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7C" w:rsidRDefault="00FE4E7C" w:rsidP="00FE4E7C">
      <w:pPr>
        <w:rPr>
          <w:rFonts w:ascii="Times New Roman" w:hAnsi="Times New Roman" w:cs="Times New Roman"/>
          <w:sz w:val="24"/>
          <w:szCs w:val="24"/>
        </w:rPr>
      </w:pPr>
    </w:p>
    <w:p w:rsidR="00361D99" w:rsidRPr="00FE4E7C" w:rsidRDefault="00361D99" w:rsidP="00D471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D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48175" cy="3631505"/>
            <wp:effectExtent l="0" t="0" r="0" b="7620"/>
            <wp:docPr id="1" name="Рисунок 1" descr="C:\Users\User\Desktop\image-97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-978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30" cy="366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E7C" w:rsidRPr="00FE4E7C" w:rsidRDefault="00FE4E7C" w:rsidP="00FE4E7C">
      <w:pPr>
        <w:rPr>
          <w:rFonts w:ascii="Times New Roman" w:hAnsi="Times New Roman" w:cs="Times New Roman"/>
          <w:sz w:val="24"/>
          <w:szCs w:val="24"/>
        </w:rPr>
      </w:pPr>
      <w:r w:rsidRPr="00FE4E7C">
        <w:rPr>
          <w:rFonts w:ascii="Times New Roman" w:hAnsi="Times New Roman" w:cs="Times New Roman"/>
          <w:sz w:val="24"/>
          <w:szCs w:val="24"/>
        </w:rPr>
        <w:t xml:space="preserve">С 1 января 2021 года Приморский край является одним из многих субъектов Российской Федерации, внедряющих систему персонифицированного финансирования дополнительного образования детей. В соответствии с графиком поэтапного перехода региона на персонифицированное финансирование в 2021 году </w:t>
      </w:r>
      <w:r w:rsidRPr="00361D99">
        <w:rPr>
          <w:rFonts w:ascii="Times New Roman" w:hAnsi="Times New Roman" w:cs="Times New Roman"/>
          <w:sz w:val="24"/>
          <w:szCs w:val="24"/>
        </w:rPr>
        <w:t xml:space="preserve">в </w:t>
      </w:r>
      <w:r w:rsidR="00361D99" w:rsidRPr="00361D99">
        <w:rPr>
          <w:rFonts w:ascii="Times New Roman" w:hAnsi="Times New Roman" w:cs="Times New Roman"/>
          <w:sz w:val="24"/>
          <w:szCs w:val="24"/>
        </w:rPr>
        <w:t xml:space="preserve">Михайловском муниципальном районе </w:t>
      </w:r>
      <w:r w:rsidRPr="00361D99">
        <w:rPr>
          <w:rFonts w:ascii="Times New Roman" w:hAnsi="Times New Roman" w:cs="Times New Roman"/>
          <w:sz w:val="24"/>
          <w:szCs w:val="24"/>
        </w:rPr>
        <w:t>у детей появятся сертификаты дополнительного образования.</w:t>
      </w:r>
    </w:p>
    <w:p w:rsidR="00FE4E7C" w:rsidRPr="00FE4E7C" w:rsidRDefault="00FE4E7C" w:rsidP="00144907">
      <w:pPr>
        <w:rPr>
          <w:rFonts w:ascii="Times New Roman" w:hAnsi="Times New Roman" w:cs="Times New Roman"/>
          <w:sz w:val="24"/>
          <w:szCs w:val="24"/>
        </w:rPr>
      </w:pPr>
      <w:r w:rsidRPr="00FE4E7C">
        <w:rPr>
          <w:rFonts w:ascii="Times New Roman" w:hAnsi="Times New Roman" w:cs="Times New Roman"/>
          <w:sz w:val="24"/>
          <w:szCs w:val="24"/>
        </w:rPr>
        <w:t xml:space="preserve">Система персонифицированного финансирования дополнительного образования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 Уже с 1 сентября 2021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2022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(муниципальная, государственная или частная организация дополнительного образования, и даже индивидуальные предприниматели). </w:t>
      </w:r>
    </w:p>
    <w:p w:rsidR="00144907" w:rsidRDefault="00144907" w:rsidP="00FE4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FE4E7C" w:rsidRPr="00FE4E7C">
        <w:rPr>
          <w:rFonts w:ascii="Times New Roman" w:hAnsi="Times New Roman" w:cs="Times New Roman"/>
          <w:sz w:val="24"/>
          <w:szCs w:val="24"/>
        </w:rPr>
        <w:t>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527" w:rsidRPr="00FE4E7C" w:rsidRDefault="00FE4E7C" w:rsidP="00FE4E7C">
      <w:pPr>
        <w:rPr>
          <w:rFonts w:ascii="Times New Roman" w:hAnsi="Times New Roman" w:cs="Times New Roman"/>
          <w:sz w:val="24"/>
          <w:szCs w:val="24"/>
        </w:rPr>
      </w:pPr>
      <w:r w:rsidRPr="00FE4E7C">
        <w:rPr>
          <w:rFonts w:ascii="Times New Roman" w:hAnsi="Times New Roman" w:cs="Times New Roman"/>
          <w:sz w:val="24"/>
          <w:szCs w:val="24"/>
        </w:rPr>
        <w:t>В настоящее время работа по регистрации поставщиков образовательных услуг в информационной системе https25.pfdo.ru уже ведется.</w:t>
      </w:r>
      <w:r w:rsidR="00144907">
        <w:rPr>
          <w:rFonts w:ascii="Times New Roman" w:hAnsi="Times New Roman" w:cs="Times New Roman"/>
          <w:sz w:val="24"/>
          <w:szCs w:val="24"/>
        </w:rPr>
        <w:t xml:space="preserve"> Подробную информацию можно уточнить в Управлении по вопросам образования администрации Михайловского муниципального района</w:t>
      </w:r>
      <w:r w:rsidR="00B5517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C14527" w:rsidRPr="00FE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8A"/>
    <w:rsid w:val="00144907"/>
    <w:rsid w:val="00361D99"/>
    <w:rsid w:val="00B5517C"/>
    <w:rsid w:val="00C14527"/>
    <w:rsid w:val="00CA078A"/>
    <w:rsid w:val="00D47124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FA33"/>
  <w15:chartTrackingRefBased/>
  <w15:docId w15:val="{B77EED1E-6879-427D-89FA-B17AEF7F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UserUprObr</dc:creator>
  <cp:keywords/>
  <dc:description/>
  <cp:lastModifiedBy>UserUprObr</cp:lastModifiedBy>
  <cp:revision>5</cp:revision>
  <dcterms:created xsi:type="dcterms:W3CDTF">2021-03-22T04:56:00Z</dcterms:created>
  <dcterms:modified xsi:type="dcterms:W3CDTF">2021-03-30T01:22:00Z</dcterms:modified>
</cp:coreProperties>
</file>