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2D1" w:rsidRPr="0062219E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19E">
        <w:rPr>
          <w:rFonts w:ascii="Times New Roman" w:hAnsi="Times New Roman" w:cs="Times New Roman"/>
          <w:b/>
          <w:sz w:val="36"/>
          <w:szCs w:val="36"/>
        </w:rPr>
        <w:t>Анализ работы</w:t>
      </w:r>
    </w:p>
    <w:p w:rsidR="006222D1" w:rsidRPr="0062219E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</w:t>
      </w:r>
      <w:r w:rsidRPr="0062219E">
        <w:rPr>
          <w:rFonts w:ascii="Times New Roman" w:hAnsi="Times New Roman" w:cs="Times New Roman"/>
          <w:b/>
          <w:sz w:val="36"/>
          <w:szCs w:val="36"/>
        </w:rPr>
        <w:t xml:space="preserve">униципального дошкольного образовательного </w:t>
      </w:r>
    </w:p>
    <w:p w:rsidR="006222D1" w:rsidRPr="0062219E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2219E">
        <w:rPr>
          <w:rFonts w:ascii="Times New Roman" w:hAnsi="Times New Roman" w:cs="Times New Roman"/>
          <w:b/>
          <w:sz w:val="36"/>
          <w:szCs w:val="36"/>
        </w:rPr>
        <w:t xml:space="preserve">бюджетного учреждения детский сад </w:t>
      </w:r>
    </w:p>
    <w:p w:rsidR="006222D1" w:rsidRDefault="006222D1" w:rsidP="006222D1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2219E">
        <w:rPr>
          <w:rFonts w:ascii="Times New Roman" w:hAnsi="Times New Roman" w:cs="Times New Roman"/>
          <w:b/>
          <w:sz w:val="36"/>
          <w:szCs w:val="36"/>
        </w:rPr>
        <w:t>общеразвивающего</w:t>
      </w:r>
      <w:proofErr w:type="spellEnd"/>
      <w:r w:rsidRPr="0062219E">
        <w:rPr>
          <w:rFonts w:ascii="Times New Roman" w:hAnsi="Times New Roman" w:cs="Times New Roman"/>
          <w:b/>
          <w:sz w:val="36"/>
          <w:szCs w:val="36"/>
        </w:rPr>
        <w:t xml:space="preserve"> вида №33</w:t>
      </w:r>
      <w:r>
        <w:rPr>
          <w:rFonts w:ascii="Times New Roman" w:hAnsi="Times New Roman" w:cs="Times New Roman"/>
          <w:b/>
          <w:sz w:val="36"/>
          <w:szCs w:val="36"/>
        </w:rPr>
        <w:t xml:space="preserve"> «Ручеёк» с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.М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>ихайловка Михайловского муниципального района с приоритетным осуществлением деятельности по художественно-эстетическому развитию детей</w:t>
      </w: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2014 учебный год</w:t>
      </w: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rPr>
          <w:rFonts w:ascii="Times New Roman" w:hAnsi="Times New Roman" w:cs="Times New Roman"/>
          <w:b/>
          <w:sz w:val="36"/>
          <w:szCs w:val="36"/>
        </w:rPr>
      </w:pPr>
    </w:p>
    <w:p w:rsidR="006222D1" w:rsidRDefault="006222D1" w:rsidP="006222D1">
      <w:pPr>
        <w:rPr>
          <w:rFonts w:ascii="Times New Roman" w:hAnsi="Times New Roman" w:cs="Times New Roman"/>
          <w:b/>
          <w:sz w:val="36"/>
          <w:szCs w:val="36"/>
        </w:rPr>
      </w:pPr>
    </w:p>
    <w:p w:rsidR="006222D1" w:rsidRPr="00AD3F8F" w:rsidRDefault="006222D1" w:rsidP="006222D1">
      <w:pPr>
        <w:pStyle w:val="a4"/>
        <w:numPr>
          <w:ilvl w:val="0"/>
          <w:numId w:val="24"/>
        </w:numPr>
        <w:rPr>
          <w:rFonts w:ascii="Times New Roman" w:hAnsi="Times New Roman" w:cs="Times New Roman"/>
          <w:b/>
          <w:sz w:val="28"/>
          <w:szCs w:val="28"/>
        </w:rPr>
      </w:pPr>
      <w:r w:rsidRPr="00AD3F8F">
        <w:rPr>
          <w:rFonts w:ascii="Times New Roman" w:hAnsi="Times New Roman" w:cs="Times New Roman"/>
          <w:b/>
          <w:sz w:val="28"/>
          <w:szCs w:val="28"/>
        </w:rPr>
        <w:t>Общие сведения о дошкольном образовательном учреждении.</w:t>
      </w:r>
    </w:p>
    <w:p w:rsidR="006222D1" w:rsidRDefault="006222D1" w:rsidP="0062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2219E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</w:t>
      </w:r>
      <w:proofErr w:type="spellStart"/>
      <w:r w:rsidRPr="0062219E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62219E">
        <w:rPr>
          <w:rFonts w:ascii="Times New Roman" w:hAnsi="Times New Roman" w:cs="Times New Roman"/>
          <w:sz w:val="28"/>
          <w:szCs w:val="28"/>
        </w:rPr>
        <w:t xml:space="preserve"> вида №33</w:t>
      </w:r>
      <w:r>
        <w:rPr>
          <w:rFonts w:ascii="Times New Roman" w:hAnsi="Times New Roman" w:cs="Times New Roman"/>
          <w:sz w:val="28"/>
          <w:szCs w:val="28"/>
        </w:rPr>
        <w:t xml:space="preserve"> «Ручеёк» с приоритетным осуществлением деятельности по художественно-эстетическому направлению развития детей расположено в типовом, двухэтажном здании по адресу: 692651,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ихайловка, квартал 4, дом 10.</w:t>
      </w:r>
    </w:p>
    <w:p w:rsidR="006222D1" w:rsidRDefault="006222D1" w:rsidP="0062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МДОБУ функционирует 6 возрастных групп: две 2-ые младшие; две средние; одна старшая; подготовительная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222D1" w:rsidRDefault="006222D1" w:rsidP="0062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Группы работают в режиме 5-дневной недели с 10,5 –часовым пребыванием детей. Списочный состав на конец учебного года составляет 155 человек.</w:t>
      </w:r>
    </w:p>
    <w:p w:rsidR="006222D1" w:rsidRDefault="006222D1" w:rsidP="006222D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14B05">
        <w:rPr>
          <w:rFonts w:ascii="Times New Roman" w:hAnsi="Times New Roman" w:cs="Times New Roman"/>
          <w:b/>
          <w:sz w:val="28"/>
          <w:szCs w:val="28"/>
        </w:rPr>
        <w:t>Функционирование МДОБУ</w:t>
      </w:r>
    </w:p>
    <w:p w:rsidR="006222D1" w:rsidRDefault="006222D1" w:rsidP="0062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МДОБУ осуществляется на основании:</w:t>
      </w:r>
    </w:p>
    <w:p w:rsidR="006222D1" w:rsidRDefault="006222D1" w:rsidP="006222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Лицензии (регистрационный № 760 от 18.11.2011г.)</w:t>
      </w:r>
    </w:p>
    <w:p w:rsidR="006222D1" w:rsidRDefault="006222D1" w:rsidP="006222D1">
      <w:pPr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Функционирование составило:</w:t>
      </w:r>
    </w:p>
    <w:p w:rsidR="006222D1" w:rsidRDefault="006222D1" w:rsidP="006222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2012-2013г.                     2013-2014г.                         </w:t>
      </w:r>
    </w:p>
    <w:p w:rsidR="006222D1" w:rsidRDefault="006222D1" w:rsidP="006222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18,5                                    17,8                                 </w:t>
      </w:r>
    </w:p>
    <w:p w:rsidR="006222D1" w:rsidRDefault="006222D1" w:rsidP="006222D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ребёнок в год находил 170 дней, плановая наполняемость 181, выполнение плана 93%</w:t>
      </w:r>
    </w:p>
    <w:p w:rsidR="006222D1" w:rsidRDefault="006222D1" w:rsidP="006222D1">
      <w:pPr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Посещаемость ДОУ (сентябрь-май)</w:t>
      </w:r>
    </w:p>
    <w:tbl>
      <w:tblPr>
        <w:tblStyle w:val="a3"/>
        <w:tblW w:w="0" w:type="auto"/>
        <w:tblLook w:val="04A0"/>
      </w:tblPr>
      <w:tblGrid>
        <w:gridCol w:w="3309"/>
        <w:gridCol w:w="1975"/>
        <w:gridCol w:w="2220"/>
        <w:gridCol w:w="2067"/>
      </w:tblGrid>
      <w:tr w:rsidR="006222D1" w:rsidTr="006222D1">
        <w:tc>
          <w:tcPr>
            <w:tcW w:w="3510" w:type="dxa"/>
          </w:tcPr>
          <w:p w:rsidR="006222D1" w:rsidRDefault="006222D1" w:rsidP="00622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2011-2012г.</w:t>
            </w:r>
          </w:p>
        </w:tc>
        <w:tc>
          <w:tcPr>
            <w:tcW w:w="2409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223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2013-2014г.</w:t>
            </w:r>
          </w:p>
        </w:tc>
      </w:tr>
      <w:tr w:rsidR="006222D1" w:rsidTr="006222D1">
        <w:tc>
          <w:tcPr>
            <w:tcW w:w="3510" w:type="dxa"/>
          </w:tcPr>
          <w:p w:rsidR="006222D1" w:rsidRDefault="006222D1" w:rsidP="0062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дней проведённых в ДОУ</w:t>
            </w:r>
          </w:p>
        </w:tc>
        <w:tc>
          <w:tcPr>
            <w:tcW w:w="2127" w:type="dxa"/>
          </w:tcPr>
          <w:p w:rsidR="006222D1" w:rsidRPr="008D1C7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7B">
              <w:rPr>
                <w:rFonts w:ascii="Times New Roman" w:hAnsi="Times New Roman" w:cs="Times New Roman"/>
                <w:sz w:val="28"/>
                <w:szCs w:val="28"/>
              </w:rPr>
              <w:t>19205</w:t>
            </w:r>
          </w:p>
        </w:tc>
        <w:tc>
          <w:tcPr>
            <w:tcW w:w="2409" w:type="dxa"/>
          </w:tcPr>
          <w:p w:rsidR="006222D1" w:rsidRPr="008D1C7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8D1C7B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3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18737</w:t>
            </w:r>
          </w:p>
        </w:tc>
      </w:tr>
      <w:tr w:rsidR="006222D1" w:rsidTr="006222D1">
        <w:tc>
          <w:tcPr>
            <w:tcW w:w="3510" w:type="dxa"/>
          </w:tcPr>
          <w:p w:rsidR="006222D1" w:rsidRDefault="006222D1" w:rsidP="0062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дней пропущенных:</w:t>
            </w:r>
          </w:p>
          <w:p w:rsidR="006222D1" w:rsidRDefault="006222D1" w:rsidP="0062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болезни</w:t>
            </w:r>
          </w:p>
          <w:p w:rsidR="006222D1" w:rsidRDefault="006222D1" w:rsidP="0062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отпуске</w:t>
            </w:r>
          </w:p>
          <w:p w:rsidR="006222D1" w:rsidRDefault="006222D1" w:rsidP="00622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прочие</w:t>
            </w:r>
          </w:p>
        </w:tc>
        <w:tc>
          <w:tcPr>
            <w:tcW w:w="2127" w:type="dxa"/>
          </w:tcPr>
          <w:p w:rsidR="006222D1" w:rsidRPr="00653A92" w:rsidRDefault="006222D1" w:rsidP="006222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22D1" w:rsidRPr="008D1C7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7B">
              <w:rPr>
                <w:rFonts w:ascii="Times New Roman" w:hAnsi="Times New Roman" w:cs="Times New Roman"/>
                <w:sz w:val="28"/>
                <w:szCs w:val="28"/>
              </w:rPr>
              <w:t>726</w:t>
            </w:r>
          </w:p>
          <w:p w:rsidR="006222D1" w:rsidRPr="008D1C7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2409" w:type="dxa"/>
          </w:tcPr>
          <w:p w:rsidR="006222D1" w:rsidRPr="00653A92" w:rsidRDefault="006222D1" w:rsidP="006222D1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729</w:t>
            </w:r>
          </w:p>
          <w:p w:rsidR="006222D1" w:rsidRPr="008D1C7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7B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  <w:p w:rsidR="006222D1" w:rsidRPr="008D1C7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1C7B">
              <w:rPr>
                <w:rFonts w:ascii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223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</w:t>
            </w:r>
          </w:p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706</w:t>
            </w:r>
          </w:p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</w:tr>
    </w:tbl>
    <w:p w:rsidR="006222D1" w:rsidRDefault="006222D1" w:rsidP="006222D1">
      <w:pPr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2D1" w:rsidRDefault="006222D1" w:rsidP="006222D1">
      <w:pPr>
        <w:pStyle w:val="a4"/>
        <w:numPr>
          <w:ilvl w:val="0"/>
          <w:numId w:val="2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кадровым потенциалом</w:t>
      </w:r>
    </w:p>
    <w:p w:rsidR="006222D1" w:rsidRDefault="006222D1" w:rsidP="0062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</w:t>
      </w:r>
      <w:r w:rsidRPr="00BE3F92">
        <w:rPr>
          <w:rFonts w:ascii="Times New Roman" w:hAnsi="Times New Roman" w:cs="Times New Roman"/>
          <w:sz w:val="28"/>
          <w:szCs w:val="28"/>
        </w:rPr>
        <w:t>МДОБУ укомплектовано педагогическими кадрами на 100%</w:t>
      </w:r>
      <w:r>
        <w:rPr>
          <w:rFonts w:ascii="Times New Roman" w:hAnsi="Times New Roman" w:cs="Times New Roman"/>
          <w:sz w:val="28"/>
          <w:szCs w:val="28"/>
        </w:rPr>
        <w:t>. Количество педагогов 8, из них 1 старший воспитатель, 1 музыкальный руководитель.</w:t>
      </w: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качественного состава педагогического коллектива</w:t>
      </w:r>
    </w:p>
    <w:tbl>
      <w:tblPr>
        <w:tblStyle w:val="a3"/>
        <w:tblW w:w="10456" w:type="dxa"/>
        <w:tblInd w:w="-743" w:type="dxa"/>
        <w:tblLayout w:type="fixed"/>
        <w:tblLook w:val="04A0"/>
      </w:tblPr>
      <w:tblGrid>
        <w:gridCol w:w="1810"/>
        <w:gridCol w:w="1143"/>
        <w:gridCol w:w="1720"/>
        <w:gridCol w:w="1130"/>
        <w:gridCol w:w="676"/>
        <w:gridCol w:w="575"/>
        <w:gridCol w:w="1418"/>
        <w:gridCol w:w="1984"/>
      </w:tblGrid>
      <w:tr w:rsidR="006222D1" w:rsidTr="006222D1">
        <w:trPr>
          <w:trHeight w:val="158"/>
        </w:trPr>
        <w:tc>
          <w:tcPr>
            <w:tcW w:w="1810" w:type="dxa"/>
            <w:vMerge w:val="restart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2863" w:type="dxa"/>
            <w:gridSpan w:val="2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3799" w:type="dxa"/>
            <w:gridSpan w:val="4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984" w:type="dxa"/>
            <w:vMerge w:val="restart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квалификация</w:t>
            </w:r>
          </w:p>
        </w:tc>
      </w:tr>
      <w:tr w:rsidR="006222D1" w:rsidTr="006222D1">
        <w:trPr>
          <w:trHeight w:val="157"/>
        </w:trPr>
        <w:tc>
          <w:tcPr>
            <w:tcW w:w="1810" w:type="dxa"/>
            <w:vMerge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72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13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676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1-я </w:t>
            </w:r>
          </w:p>
        </w:tc>
        <w:tc>
          <w:tcPr>
            <w:tcW w:w="575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</w:t>
            </w:r>
          </w:p>
        </w:tc>
        <w:tc>
          <w:tcPr>
            <w:tcW w:w="1418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категории</w:t>
            </w:r>
          </w:p>
        </w:tc>
        <w:tc>
          <w:tcPr>
            <w:tcW w:w="1984" w:type="dxa"/>
            <w:vMerge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2D1" w:rsidTr="006222D1">
        <w:trPr>
          <w:trHeight w:val="157"/>
        </w:trPr>
        <w:tc>
          <w:tcPr>
            <w:tcW w:w="181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Начало </w:t>
            </w:r>
          </w:p>
        </w:tc>
        <w:tc>
          <w:tcPr>
            <w:tcW w:w="114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5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2D1" w:rsidTr="006222D1">
        <w:trPr>
          <w:trHeight w:val="157"/>
        </w:trPr>
        <w:tc>
          <w:tcPr>
            <w:tcW w:w="181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Конец </w:t>
            </w:r>
          </w:p>
        </w:tc>
        <w:tc>
          <w:tcPr>
            <w:tcW w:w="114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2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76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5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2D1" w:rsidTr="006222D1">
        <w:trPr>
          <w:trHeight w:val="157"/>
        </w:trPr>
        <w:tc>
          <w:tcPr>
            <w:tcW w:w="181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на 15-16г.</w:t>
            </w:r>
          </w:p>
        </w:tc>
        <w:tc>
          <w:tcPr>
            <w:tcW w:w="114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2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76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5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222D1" w:rsidRDefault="006222D1" w:rsidP="006222D1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4D2C73">
        <w:rPr>
          <w:rFonts w:ascii="Times New Roman" w:hAnsi="Times New Roman" w:cs="Times New Roman"/>
          <w:b/>
          <w:i/>
          <w:sz w:val="28"/>
          <w:szCs w:val="28"/>
        </w:rPr>
        <w:t>Награждены</w:t>
      </w:r>
      <w:proofErr w:type="gramEnd"/>
      <w:r w:rsidRPr="004D2C73">
        <w:rPr>
          <w:rFonts w:ascii="Times New Roman" w:hAnsi="Times New Roman" w:cs="Times New Roman"/>
          <w:b/>
          <w:i/>
          <w:sz w:val="28"/>
          <w:szCs w:val="28"/>
        </w:rPr>
        <w:t xml:space="preserve"> значками:</w:t>
      </w:r>
    </w:p>
    <w:p w:rsidR="006222D1" w:rsidRDefault="006222D1" w:rsidP="0062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Почётный работник общего образования – 5 педагогов.</w:t>
      </w:r>
    </w:p>
    <w:p w:rsidR="006222D1" w:rsidRDefault="006222D1" w:rsidP="0062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Стаж работы:       </w:t>
      </w:r>
      <w:r>
        <w:rPr>
          <w:rFonts w:ascii="Times New Roman" w:hAnsi="Times New Roman" w:cs="Times New Roman"/>
          <w:sz w:val="28"/>
          <w:szCs w:val="28"/>
        </w:rPr>
        <w:t>до 5 лет – 0</w:t>
      </w:r>
    </w:p>
    <w:p w:rsidR="006222D1" w:rsidRDefault="006222D1" w:rsidP="0062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до 15 лет – 1</w:t>
      </w:r>
    </w:p>
    <w:p w:rsidR="006222D1" w:rsidRDefault="006222D1" w:rsidP="0062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до 25 лет – 3</w:t>
      </w:r>
    </w:p>
    <w:p w:rsidR="006222D1" w:rsidRDefault="006222D1" w:rsidP="0062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более 25 лет – 6</w:t>
      </w:r>
    </w:p>
    <w:p w:rsidR="006222D1" w:rsidRDefault="006222D1" w:rsidP="0062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ДОУ созданы необходимые условия для профессионального роста сотрудников.</w:t>
      </w:r>
    </w:p>
    <w:p w:rsidR="006222D1" w:rsidRDefault="006222D1" w:rsidP="006222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план переподготовки и аттестации педагогических кадров, который является составной частью годового плана.</w:t>
      </w:r>
    </w:p>
    <w:p w:rsidR="006222D1" w:rsidRDefault="006222D1" w:rsidP="006222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педагоги повышают своё мастерство в ходе прохождения аттестации, повышения квалификации, участие в методических мероприятиях, различных конкурсах на разных уровнях.</w:t>
      </w:r>
    </w:p>
    <w:p w:rsidR="006222D1" w:rsidRDefault="006222D1" w:rsidP="0062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2013-2014 учебном году формами повышения педагогической компетентности были:</w:t>
      </w:r>
    </w:p>
    <w:p w:rsidR="006222D1" w:rsidRDefault="006222D1" w:rsidP="006222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 – 2 педагога;</w:t>
      </w:r>
    </w:p>
    <w:p w:rsidR="006222D1" w:rsidRDefault="006222D1" w:rsidP="006222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Прохождение аттестации – 2 педагога подтвердили высшую квалификационную  категорию, 1 педагог повысила категорию с первой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высшую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Н.В.).</w:t>
      </w:r>
    </w:p>
    <w:p w:rsidR="006222D1" w:rsidRDefault="006222D1" w:rsidP="00622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Повышение профессионального мастерства.</w:t>
      </w:r>
    </w:p>
    <w:p w:rsidR="006222D1" w:rsidRDefault="006222D1" w:rsidP="0062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В 2014-2015 учебном году педагоги активно участвовали в методической работе учреждения:</w:t>
      </w:r>
    </w:p>
    <w:p w:rsidR="006222D1" w:rsidRPr="00EB562F" w:rsidRDefault="006222D1" w:rsidP="006222D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B562F">
        <w:rPr>
          <w:rFonts w:ascii="Times New Roman" w:hAnsi="Times New Roman" w:cs="Times New Roman"/>
          <w:sz w:val="28"/>
          <w:szCs w:val="28"/>
        </w:rPr>
        <w:t>Участие в районной августовской конференции</w:t>
      </w:r>
      <w:r>
        <w:rPr>
          <w:rFonts w:ascii="Times New Roman" w:hAnsi="Times New Roman" w:cs="Times New Roman"/>
          <w:sz w:val="28"/>
          <w:szCs w:val="28"/>
        </w:rPr>
        <w:t>, все педагоги ДОУ.</w:t>
      </w:r>
    </w:p>
    <w:p w:rsidR="006222D1" w:rsidRPr="00EB562F" w:rsidRDefault="006222D1" w:rsidP="006222D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Воспитатели посетили районный семинар на базе МДОБУ №32 «Росинка»</w:t>
      </w:r>
      <w:r w:rsidRPr="00EB562F">
        <w:rPr>
          <w:rFonts w:ascii="Times New Roman" w:hAnsi="Times New Roman" w:cs="Times New Roman"/>
          <w:sz w:val="28"/>
          <w:szCs w:val="28"/>
        </w:rPr>
        <w:t>:</w:t>
      </w:r>
    </w:p>
    <w:p w:rsidR="006222D1" w:rsidRDefault="006222D1" w:rsidP="0062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2D44D5">
        <w:rPr>
          <w:rFonts w:ascii="Times New Roman" w:hAnsi="Times New Roman" w:cs="Times New Roman"/>
          <w:sz w:val="28"/>
          <w:szCs w:val="28"/>
        </w:rPr>
        <w:t>«Организация образовательного процесса в соответствии с федера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D44D5">
        <w:rPr>
          <w:rFonts w:ascii="Times New Roman" w:hAnsi="Times New Roman" w:cs="Times New Roman"/>
          <w:sz w:val="28"/>
          <w:szCs w:val="28"/>
        </w:rPr>
        <w:t xml:space="preserve">ьным государственным образовательным стандартом дошкольного образования (ФГОС </w:t>
      </w:r>
      <w:proofErr w:type="gramStart"/>
      <w:r w:rsidRPr="002D44D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D44D5"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sz w:val="28"/>
          <w:szCs w:val="28"/>
        </w:rPr>
        <w:t xml:space="preserve">. Сироткина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Семенихина С.М. </w:t>
      </w:r>
    </w:p>
    <w:p w:rsidR="006222D1" w:rsidRPr="005B2DC5" w:rsidRDefault="006222D1" w:rsidP="006222D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семинарах практикумах и мастер-классах в МДОБУ №33 «Ручеёк»:</w:t>
      </w:r>
    </w:p>
    <w:p w:rsidR="006222D1" w:rsidRDefault="006222D1" w:rsidP="0062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B562F">
        <w:rPr>
          <w:rFonts w:ascii="Times New Roman" w:hAnsi="Times New Roman" w:cs="Times New Roman"/>
          <w:sz w:val="28"/>
          <w:szCs w:val="28"/>
        </w:rPr>
        <w:t>- Семинар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562F">
        <w:rPr>
          <w:rFonts w:ascii="Times New Roman" w:hAnsi="Times New Roman" w:cs="Times New Roman"/>
          <w:sz w:val="28"/>
          <w:szCs w:val="28"/>
        </w:rPr>
        <w:t xml:space="preserve">практикум «Игровые технологии оздоровительной направленности в образовательном процессе по физическому развитию», подготовленный старшим воспитателем Н.А. Сироткиной. </w:t>
      </w:r>
    </w:p>
    <w:p w:rsidR="006222D1" w:rsidRPr="005B2DC5" w:rsidRDefault="006222D1" w:rsidP="006222D1">
      <w:pPr>
        <w:ind w:left="709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Семина</w:t>
      </w:r>
      <w:proofErr w:type="gramStart"/>
      <w:r>
        <w:rPr>
          <w:rFonts w:ascii="Times New Roman" w:hAnsi="Times New Roman" w:cs="Times New Roman"/>
          <w:sz w:val="28"/>
          <w:szCs w:val="28"/>
        </w:rPr>
        <w:t>р-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практикум «Дыхательная гимнастика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  подготовленный воспитателем высшей категории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Бавкуновой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2D1" w:rsidRDefault="006222D1" w:rsidP="0062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Деловая игр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викторина «Мы играя проверяем, что умеем и что знаем» (знания педагогов ФГОС ДО), викторину организовала и провела воспитатель высшей категории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2D1" w:rsidRDefault="006222D1" w:rsidP="006222D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Мастер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–к</w:t>
      </w:r>
      <w:proofErr w:type="gramEnd"/>
      <w:r>
        <w:rPr>
          <w:rFonts w:ascii="Times New Roman" w:hAnsi="Times New Roman" w:cs="Times New Roman"/>
          <w:sz w:val="28"/>
          <w:szCs w:val="28"/>
        </w:rPr>
        <w:t>ласс «Своими руками уголок дорожного движения», ответственный воспитатель первой категории О.П. Тихоненко.</w:t>
      </w:r>
    </w:p>
    <w:p w:rsidR="006222D1" w:rsidRDefault="006222D1" w:rsidP="006222D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53B59">
        <w:rPr>
          <w:rFonts w:ascii="Times New Roman" w:hAnsi="Times New Roman" w:cs="Times New Roman"/>
          <w:b/>
          <w:sz w:val="28"/>
          <w:szCs w:val="28"/>
        </w:rPr>
        <w:t>Перспективные направления на следующий учебный год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222D1" w:rsidRPr="009143E3" w:rsidRDefault="006222D1" w:rsidP="006222D1">
      <w:pPr>
        <w:pStyle w:val="a4"/>
        <w:numPr>
          <w:ilvl w:val="0"/>
          <w:numId w:val="23"/>
        </w:numPr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9143E3">
        <w:rPr>
          <w:rFonts w:ascii="Times New Roman" w:hAnsi="Times New Roman" w:cs="Times New Roman"/>
          <w:sz w:val="28"/>
          <w:szCs w:val="28"/>
        </w:rPr>
        <w:t>Повысить квалификационную категорию</w:t>
      </w:r>
      <w:r>
        <w:rPr>
          <w:rFonts w:ascii="Times New Roman" w:hAnsi="Times New Roman" w:cs="Times New Roman"/>
          <w:sz w:val="28"/>
          <w:szCs w:val="28"/>
        </w:rPr>
        <w:t xml:space="preserve"> с первой на высшую педагогов Боровик В.С. и Тихоненко О.П.</w:t>
      </w:r>
    </w:p>
    <w:p w:rsidR="006222D1" w:rsidRPr="00A53B59" w:rsidRDefault="006222D1" w:rsidP="006222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Подтвердить первую квалификационную категорию педагога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6222D1" w:rsidRDefault="006222D1" w:rsidP="006222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Аттестовать воспитателей Тихоненко О.П. и музыкального руководителя Боровик В.С. на высшую квалификационную категорию, воспитателя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на первую квалификационную категорию.</w:t>
      </w:r>
    </w:p>
    <w:p w:rsidR="006222D1" w:rsidRDefault="006222D1" w:rsidP="006222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профессиональных конкурсах на всех уровнях: ДОУ, района, региона, страны.</w:t>
      </w:r>
    </w:p>
    <w:p w:rsidR="006222D1" w:rsidRDefault="006222D1" w:rsidP="006222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профессиональное мастерство педагогов через работу творческих групп, методического объединения и самообразования.</w:t>
      </w:r>
    </w:p>
    <w:p w:rsidR="006222D1" w:rsidRDefault="006222D1" w:rsidP="006222D1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обмен опытом между педагогами-мастерами и менее опытными специалистами.</w:t>
      </w:r>
    </w:p>
    <w:p w:rsidR="006222D1" w:rsidRDefault="006222D1" w:rsidP="006222D1">
      <w:pPr>
        <w:pStyle w:val="a4"/>
        <w:numPr>
          <w:ilvl w:val="0"/>
          <w:numId w:val="2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методической работы.</w:t>
      </w:r>
    </w:p>
    <w:p w:rsidR="006222D1" w:rsidRDefault="006222D1" w:rsidP="006222D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2013-2014 учебном году педагогический коллектив МДОБУ «Ручеёк» работал по примерной основной общеобразовательной программе дошкольного образования 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Комаровой, М.А.Васильевой и комплекса парциальных программ:</w:t>
      </w:r>
    </w:p>
    <w:p w:rsidR="006222D1" w:rsidRDefault="006222D1" w:rsidP="006222D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Ю. </w:t>
      </w:r>
      <w:proofErr w:type="spellStart"/>
      <w:r>
        <w:rPr>
          <w:rFonts w:ascii="Times New Roman" w:hAnsi="Times New Roman"/>
          <w:sz w:val="28"/>
          <w:szCs w:val="28"/>
        </w:rPr>
        <w:t>Змановский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«Здоровый дошкольник»;</w:t>
      </w:r>
    </w:p>
    <w:p w:rsidR="006222D1" w:rsidRDefault="006222D1" w:rsidP="006222D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Н.А. Фомина «Сюжетно – ролевая ритмическая гимнастика»;</w:t>
      </w:r>
    </w:p>
    <w:p w:rsidR="006222D1" w:rsidRDefault="006222D1" w:rsidP="006222D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Н.А. Рыжова «Наш дом  - природа»;</w:t>
      </w:r>
    </w:p>
    <w:p w:rsidR="006222D1" w:rsidRDefault="006222D1" w:rsidP="006222D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О.С. Ушакова  «Программа и методика развития речи в детском саду»;</w:t>
      </w:r>
    </w:p>
    <w:p w:rsidR="006222D1" w:rsidRDefault="006222D1" w:rsidP="006222D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Н.Н. Авдеева, О.Л. Князева, Р.Б. </w:t>
      </w:r>
      <w:proofErr w:type="spellStart"/>
      <w:r>
        <w:rPr>
          <w:rFonts w:ascii="Times New Roman" w:hAnsi="Times New Roman"/>
          <w:sz w:val="28"/>
          <w:szCs w:val="28"/>
        </w:rPr>
        <w:t>Стеркина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«Безопасность»;</w:t>
      </w:r>
    </w:p>
    <w:p w:rsidR="006222D1" w:rsidRDefault="006222D1" w:rsidP="006222D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М.В. </w:t>
      </w:r>
      <w:proofErr w:type="spellStart"/>
      <w:r>
        <w:rPr>
          <w:rFonts w:ascii="Times New Roman" w:hAnsi="Times New Roman"/>
          <w:sz w:val="28"/>
          <w:szCs w:val="28"/>
        </w:rPr>
        <w:t>Корепанова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Е.В. </w:t>
      </w:r>
      <w:proofErr w:type="spellStart"/>
      <w:r>
        <w:rPr>
          <w:rFonts w:ascii="Times New Roman" w:hAnsi="Times New Roman"/>
          <w:sz w:val="28"/>
          <w:szCs w:val="28"/>
        </w:rPr>
        <w:t>Хорлампова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«Познаю себя»;</w:t>
      </w:r>
    </w:p>
    <w:p w:rsidR="006222D1" w:rsidRDefault="006222D1" w:rsidP="006222D1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И.А. Лыкова «Цветные ладошки».</w:t>
      </w:r>
    </w:p>
    <w:p w:rsidR="006222D1" w:rsidRPr="00E32680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2680">
        <w:rPr>
          <w:rFonts w:ascii="Times New Roman" w:hAnsi="Times New Roman" w:cs="Times New Roman"/>
          <w:sz w:val="28"/>
          <w:szCs w:val="28"/>
        </w:rPr>
        <w:t>- Е.В.Колесникова «Я считаю до двадцати»;</w:t>
      </w:r>
    </w:p>
    <w:p w:rsidR="006222D1" w:rsidRPr="00E32680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2680">
        <w:rPr>
          <w:rFonts w:ascii="Times New Roman" w:hAnsi="Times New Roman" w:cs="Times New Roman"/>
          <w:sz w:val="28"/>
          <w:szCs w:val="28"/>
        </w:rPr>
        <w:t>- Е.В.Колесникова «Математические ступеньки»;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32680">
        <w:rPr>
          <w:rFonts w:ascii="Times New Roman" w:hAnsi="Times New Roman" w:cs="Times New Roman"/>
          <w:sz w:val="28"/>
          <w:szCs w:val="28"/>
        </w:rPr>
        <w:t>- Р.И.Жуковская «Родной край».</w:t>
      </w:r>
    </w:p>
    <w:p w:rsidR="006222D1" w:rsidRPr="00E32680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Перед коллективом ДОУ в 2013-2014 г. были поставлены годовые задачи:</w:t>
      </w:r>
    </w:p>
    <w:p w:rsidR="006222D1" w:rsidRPr="004B5D1D" w:rsidRDefault="006222D1" w:rsidP="006222D1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Организовать </w:t>
      </w:r>
      <w:proofErr w:type="spellStart"/>
      <w:r>
        <w:rPr>
          <w:rFonts w:ascii="Times New Roman" w:hAnsi="Times New Roman"/>
          <w:sz w:val="28"/>
          <w:szCs w:val="28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пространство как среду воспитания здорового ребёнка</w:t>
      </w:r>
      <w:r w:rsidRPr="004B5D1D">
        <w:rPr>
          <w:rFonts w:ascii="Times New Roman" w:hAnsi="Times New Roman"/>
          <w:sz w:val="28"/>
          <w:szCs w:val="28"/>
        </w:rPr>
        <w:t>.</w:t>
      </w:r>
    </w:p>
    <w:p w:rsidR="006222D1" w:rsidRPr="004B5D1D" w:rsidRDefault="006222D1" w:rsidP="006222D1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Использовать активные формы методической работы в процессе внедрения ФГОС</w:t>
      </w:r>
      <w:r w:rsidRPr="004B5D1D">
        <w:rPr>
          <w:rFonts w:ascii="Times New Roman" w:hAnsi="Times New Roman"/>
          <w:sz w:val="28"/>
          <w:szCs w:val="28"/>
        </w:rPr>
        <w:t xml:space="preserve">. </w:t>
      </w:r>
    </w:p>
    <w:p w:rsidR="006222D1" w:rsidRPr="004B5D1D" w:rsidRDefault="006222D1" w:rsidP="006222D1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Развивать познавательный интерес, интеллектуально-творческий потенциал каждого ребёнка через проектно-исследовательскую деятельность</w:t>
      </w:r>
      <w:r w:rsidRPr="004B5D1D">
        <w:rPr>
          <w:rFonts w:ascii="Times New Roman" w:hAnsi="Times New Roman"/>
          <w:sz w:val="28"/>
          <w:szCs w:val="28"/>
        </w:rPr>
        <w:t>.</w:t>
      </w:r>
    </w:p>
    <w:p w:rsidR="006222D1" w:rsidRPr="00D30F44" w:rsidRDefault="006222D1" w:rsidP="006222D1">
      <w:pPr>
        <w:pStyle w:val="a4"/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5D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Совершенствовать работу по профилактике детского дорожно-транспортного травматизма в дошкольном образовательном учреждении</w:t>
      </w:r>
      <w:r w:rsidRPr="004B5D1D">
        <w:rPr>
          <w:rFonts w:ascii="Times New Roman" w:hAnsi="Times New Roman"/>
          <w:sz w:val="28"/>
          <w:szCs w:val="28"/>
        </w:rPr>
        <w:t>.</w:t>
      </w:r>
    </w:p>
    <w:p w:rsidR="006222D1" w:rsidRDefault="006222D1" w:rsidP="006222D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решения этих задач были намечены и проведены пять педагогических советов:</w:t>
      </w:r>
    </w:p>
    <w:p w:rsidR="006222D1" w:rsidRPr="003B445F" w:rsidRDefault="006222D1" w:rsidP="006222D1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B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№1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44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Установочный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;</w:t>
      </w:r>
    </w:p>
    <w:p w:rsidR="006222D1" w:rsidRPr="003B445F" w:rsidRDefault="006222D1" w:rsidP="006222D1">
      <w:pPr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«Современные подходы к обеспечению </w:t>
      </w:r>
      <w:proofErr w:type="spellStart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 xml:space="preserve"> среды в ДОУ</w:t>
      </w:r>
      <w:r w:rsidRPr="003B445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;</w:t>
      </w:r>
    </w:p>
    <w:p w:rsidR="006222D1" w:rsidRPr="003B445F" w:rsidRDefault="006222D1" w:rsidP="006222D1">
      <w:pPr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«Развитие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позновательно-исследовательской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деятельности дошкольников через организацию детского экспериментирования</w:t>
      </w:r>
      <w:r w:rsidRPr="003B445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»;</w:t>
      </w:r>
    </w:p>
    <w:p w:rsidR="006222D1" w:rsidRPr="003B445F" w:rsidRDefault="006222D1" w:rsidP="006222D1">
      <w:pPr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B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№4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«Внимание! Ребёнок и улица!</w:t>
      </w:r>
      <w:r w:rsidRPr="003B445F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  <w:lang w:eastAsia="ru-RU"/>
        </w:rPr>
        <w:t>»;</w:t>
      </w:r>
    </w:p>
    <w:p w:rsidR="006222D1" w:rsidRDefault="006222D1" w:rsidP="006222D1">
      <w:pPr>
        <w:ind w:firstLine="56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B445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B445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Итоги работы за год.</w:t>
      </w:r>
    </w:p>
    <w:p w:rsidR="006222D1" w:rsidRDefault="006222D1" w:rsidP="006222D1">
      <w:pPr>
        <w:ind w:left="567"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На каждом педагогическом совете были приняты к выполнению намеченных задач.</w:t>
      </w:r>
    </w:p>
    <w:p w:rsidR="006222D1" w:rsidRPr="00150F1C" w:rsidRDefault="006222D1" w:rsidP="006222D1">
      <w:pPr>
        <w:pStyle w:val="a4"/>
        <w:numPr>
          <w:ilvl w:val="0"/>
          <w:numId w:val="4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0F1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Семинары:</w:t>
      </w:r>
    </w:p>
    <w:p w:rsidR="006222D1" w:rsidRPr="00626012" w:rsidRDefault="006222D1" w:rsidP="006222D1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1.Семинар-практикум по введению ФГОС 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ДОУ</w:t>
      </w:r>
    </w:p>
    <w:p w:rsidR="006222D1" w:rsidRPr="00626012" w:rsidRDefault="006222D1" w:rsidP="006222D1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60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Руководитель Н.А. Сироткина</w:t>
      </w:r>
    </w:p>
    <w:p w:rsidR="006222D1" w:rsidRPr="00626012" w:rsidRDefault="006222D1" w:rsidP="006222D1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2.Деловая игра-викторина тема: «</w:t>
      </w:r>
      <w:proofErr w:type="gram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</w:t>
      </w:r>
      <w:proofErr w:type="gramEnd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играя проверяем, что умеем и что знаем» (знание ФГОС)</w:t>
      </w:r>
    </w:p>
    <w:p w:rsidR="006222D1" w:rsidRPr="00626012" w:rsidRDefault="006222D1" w:rsidP="006222D1">
      <w:pPr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60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Руководитель </w:t>
      </w:r>
      <w:proofErr w:type="spellStart"/>
      <w:r w:rsidRPr="006260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Задоянова</w:t>
      </w:r>
      <w:proofErr w:type="spellEnd"/>
      <w:r w:rsidRPr="006260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Е.А.</w:t>
      </w:r>
    </w:p>
    <w:p w:rsidR="006222D1" w:rsidRPr="00626012" w:rsidRDefault="006222D1" w:rsidP="006222D1">
      <w:pPr>
        <w:shd w:val="clear" w:color="auto" w:fill="FFFFFF"/>
        <w:spacing w:before="90"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0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</w:t>
      </w:r>
      <w:r w:rsidRPr="00626012"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  <w:t xml:space="preserve"> </w:t>
      </w:r>
      <w:r w:rsidRPr="0062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Семинар-практикум </w:t>
      </w:r>
    </w:p>
    <w:p w:rsidR="006222D1" w:rsidRDefault="006222D1" w:rsidP="006222D1">
      <w:pPr>
        <w:shd w:val="clear" w:color="auto" w:fill="FFFFFF"/>
        <w:spacing w:before="90"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2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Тема: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«Самый умный» к педагогическому совету «Современные подходы  к обеспечению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здоровьесберегающей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среды в ДОУ» </w:t>
      </w:r>
    </w:p>
    <w:p w:rsidR="006222D1" w:rsidRPr="00626012" w:rsidRDefault="006222D1" w:rsidP="006222D1">
      <w:pPr>
        <w:shd w:val="clear" w:color="auto" w:fill="FFFFFF"/>
        <w:spacing w:before="90" w:after="0"/>
        <w:ind w:left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Руководитель </w:t>
      </w:r>
      <w:r w:rsidRPr="006260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Харченко Е.Г.</w:t>
      </w:r>
    </w:p>
    <w:p w:rsidR="006222D1" w:rsidRPr="00626012" w:rsidRDefault="006222D1" w:rsidP="006222D1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6260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4.Мастер-класс «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Своими руками уголок дорожного движения</w:t>
      </w:r>
      <w:r w:rsidRPr="0062601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провела Тихоненко О.П.</w:t>
      </w:r>
    </w:p>
    <w:p w:rsidR="006222D1" w:rsidRPr="00626012" w:rsidRDefault="006222D1" w:rsidP="006222D1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6222D1" w:rsidRPr="00626012" w:rsidRDefault="006222D1" w:rsidP="006222D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260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Консультации:  </w:t>
      </w:r>
    </w:p>
    <w:p w:rsidR="006222D1" w:rsidRDefault="006222D1" w:rsidP="006222D1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A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индивидуальные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1A5F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групповые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организации учебно-воспитательной работы в группе, проведение мониторинга, коррекционной работе, оформлению плана учебно-воспитательной работы, по годовым задачам и др.</w:t>
      </w:r>
    </w:p>
    <w:p w:rsidR="006222D1" w:rsidRDefault="006222D1" w:rsidP="006222D1">
      <w:pPr>
        <w:pStyle w:val="a4"/>
        <w:spacing w:after="0"/>
        <w:ind w:left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22D1" w:rsidRDefault="006222D1" w:rsidP="006222D1">
      <w:pPr>
        <w:pStyle w:val="a4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55C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Открытые занятия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: </w:t>
      </w:r>
    </w:p>
    <w:p w:rsidR="006222D1" w:rsidRDefault="006222D1" w:rsidP="006222D1">
      <w:pPr>
        <w:pStyle w:val="a4"/>
        <w:spacing w:after="0"/>
        <w:ind w:left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55C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атт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естационные Н.В.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Добриднюк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(подготовительная группа), Е.А.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Задоянова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(2-я младшая группа), С.В.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Бавкунова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(средняя группа «В»)</w:t>
      </w:r>
    </w:p>
    <w:p w:rsidR="006222D1" w:rsidRPr="00150F1C" w:rsidRDefault="006222D1" w:rsidP="006222D1">
      <w:pPr>
        <w:pStyle w:val="a4"/>
        <w:spacing w:after="0"/>
        <w:ind w:left="567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</w:pPr>
      <w:r w:rsidRPr="00150F1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По темам педагогических советов:</w:t>
      </w:r>
    </w:p>
    <w:p w:rsidR="006222D1" w:rsidRDefault="006222D1" w:rsidP="006222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Развитие логического мышления во всех вида образовательной деятельности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Задоянова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Е.А.(2-я младшая), Семенихина С.М. (средняя группа «А»),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Деденко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(2-я младшая «А»)</w:t>
      </w:r>
      <w:proofErr w:type="gramStart"/>
      <w:r>
        <w:rPr>
          <w:rFonts w:ascii="Times New Roman" w:hAnsi="Times New Roman" w:cs="Times New Roman"/>
          <w:sz w:val="28"/>
          <w:szCs w:val="28"/>
        </w:rPr>
        <w:t>,Т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ихоненко О.П. (старшая), Харченко Е.Г. (2 младшая«А»),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(подготовительная).</w:t>
      </w:r>
    </w:p>
    <w:p w:rsidR="006222D1" w:rsidRDefault="006222D1" w:rsidP="006222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Познавательно-исследовательская деятельность  дошкольников – Тихоненко О.П.</w:t>
      </w:r>
      <w:r w:rsidRPr="002E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(старшая),</w:t>
      </w:r>
      <w:r w:rsidRPr="00E81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2E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(подготовительная),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(2 младшая группа «А»).</w:t>
      </w:r>
    </w:p>
    <w:p w:rsidR="006222D1" w:rsidRDefault="006222D1" w:rsidP="006222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Воспитание у детей правил дорожного движения -</w:t>
      </w:r>
      <w:r w:rsidRPr="00E81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Тихоненко О.П.</w:t>
      </w:r>
      <w:r w:rsidRPr="002E2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(старшая), Харченко Е.Г.(2 младшая группа « В»),</w:t>
      </w:r>
      <w:r w:rsidRPr="00E813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(подготовительная группа).</w:t>
      </w:r>
    </w:p>
    <w:p w:rsidR="006222D1" w:rsidRDefault="006222D1" w:rsidP="006222D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0F1C">
        <w:rPr>
          <w:rFonts w:ascii="Times New Roman" w:hAnsi="Times New Roman" w:cs="Times New Roman"/>
          <w:b/>
          <w:sz w:val="28"/>
          <w:szCs w:val="28"/>
        </w:rPr>
        <w:t>Анкетирование</w:t>
      </w:r>
      <w:r>
        <w:rPr>
          <w:rFonts w:ascii="Times New Roman" w:hAnsi="Times New Roman" w:cs="Times New Roman"/>
          <w:sz w:val="28"/>
          <w:szCs w:val="28"/>
        </w:rPr>
        <w:t xml:space="preserve"> педагогов и родителей 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по темам педагогических советов):</w:t>
      </w:r>
    </w:p>
    <w:p w:rsidR="006222D1" w:rsidRPr="00A36831" w:rsidRDefault="006222D1" w:rsidP="006222D1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0F1C">
        <w:rPr>
          <w:rFonts w:ascii="Times New Roman" w:hAnsi="Times New Roman" w:cs="Times New Roman"/>
          <w:b/>
          <w:sz w:val="28"/>
          <w:szCs w:val="28"/>
        </w:rPr>
        <w:t xml:space="preserve">Аттестация </w:t>
      </w:r>
      <w:r>
        <w:rPr>
          <w:rFonts w:ascii="Times New Roman" w:hAnsi="Times New Roman" w:cs="Times New Roman"/>
          <w:b/>
          <w:sz w:val="28"/>
          <w:szCs w:val="28"/>
        </w:rPr>
        <w:t xml:space="preserve">педагогов ДОУ </w:t>
      </w:r>
      <w:r>
        <w:rPr>
          <w:rFonts w:ascii="Times New Roman" w:hAnsi="Times New Roman" w:cs="Times New Roman"/>
          <w:sz w:val="28"/>
          <w:szCs w:val="28"/>
        </w:rPr>
        <w:t>(в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года- просмотр мероприятий и дидактических пособий аттестуемого)</w:t>
      </w:r>
    </w:p>
    <w:p w:rsidR="006222D1" w:rsidRPr="00150F1C" w:rsidRDefault="006222D1" w:rsidP="006222D1">
      <w:pPr>
        <w:pStyle w:val="a4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50F1C">
        <w:rPr>
          <w:rFonts w:ascii="Times New Roman" w:hAnsi="Times New Roman" w:cs="Times New Roman"/>
          <w:b/>
          <w:sz w:val="28"/>
          <w:szCs w:val="28"/>
        </w:rPr>
        <w:t xml:space="preserve">Смотры-конкурсы в ДОУ: </w:t>
      </w:r>
      <w:r w:rsidRPr="00150F1C">
        <w:rPr>
          <w:rFonts w:ascii="Times New Roman" w:hAnsi="Times New Roman" w:cs="Times New Roman"/>
          <w:sz w:val="28"/>
          <w:szCs w:val="28"/>
        </w:rPr>
        <w:t xml:space="preserve">готовность групп к новому учебному году;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</w:t>
      </w:r>
      <w:r w:rsidRPr="00150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учшее оснащен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ие атрибутами уголков по дорожному движению</w:t>
      </w:r>
      <w:r w:rsidRPr="00150F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222D1" w:rsidRDefault="006222D1" w:rsidP="006222D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конкурс уголков по дорожному движению.</w:t>
      </w:r>
    </w:p>
    <w:p w:rsidR="006222D1" w:rsidRDefault="006222D1" w:rsidP="006222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текущий учебный год пополнен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методический комплект, позволяющий педагогам проводить воспитательно-образовательный процесс  на достаточном уровне. Пополнена папка по познавательно-речевому развитию дошкольников в ДОУ.</w:t>
      </w:r>
    </w:p>
    <w:p w:rsidR="006222D1" w:rsidRDefault="006222D1" w:rsidP="006222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итоговом педсовете ДОУ воспитателям был представлен анализ работы групп за прошедший учебный год, в результате сделаны общие выводы и направления деятельности на следующий учебный год.</w:t>
      </w:r>
    </w:p>
    <w:p w:rsidR="006222D1" w:rsidRDefault="006222D1" w:rsidP="006222D1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6222D1" w:rsidRPr="00187C8B" w:rsidRDefault="006222D1" w:rsidP="006222D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8B">
        <w:rPr>
          <w:rFonts w:ascii="Times New Roman" w:hAnsi="Times New Roman" w:cs="Times New Roman"/>
          <w:sz w:val="28"/>
          <w:szCs w:val="28"/>
        </w:rPr>
        <w:t>Методическая работа в ДОУ велась в полном объёме по годовому плану.</w:t>
      </w:r>
    </w:p>
    <w:p w:rsidR="006222D1" w:rsidRPr="00187C8B" w:rsidRDefault="006222D1" w:rsidP="006222D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87C8B">
        <w:rPr>
          <w:rFonts w:ascii="Times New Roman" w:hAnsi="Times New Roman" w:cs="Times New Roman"/>
          <w:sz w:val="28"/>
          <w:szCs w:val="28"/>
        </w:rPr>
        <w:t xml:space="preserve">Повысилась профессиональная компетентность воспитателей по вопросам ФГОС </w:t>
      </w:r>
      <w:proofErr w:type="gramStart"/>
      <w:r w:rsidRPr="00187C8B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87C8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87C8B">
        <w:rPr>
          <w:rFonts w:ascii="Times New Roman" w:hAnsi="Times New Roman" w:cs="Times New Roman"/>
          <w:sz w:val="28"/>
          <w:szCs w:val="28"/>
        </w:rPr>
        <w:t>руководство</w:t>
      </w:r>
      <w:proofErr w:type="gramEnd"/>
      <w:r w:rsidRPr="00187C8B">
        <w:rPr>
          <w:rFonts w:ascii="Times New Roman" w:hAnsi="Times New Roman" w:cs="Times New Roman"/>
          <w:sz w:val="28"/>
          <w:szCs w:val="28"/>
        </w:rPr>
        <w:t xml:space="preserve"> познавательно-исследовательской деятельностью дошкольников, организации занятий по развитию логического мышления во всех видах образовательной деятельности. </w:t>
      </w:r>
    </w:p>
    <w:p w:rsidR="006222D1" w:rsidRDefault="006222D1" w:rsidP="006222D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Повысилось качество непосредственно организованной образовательной деятельности за счёт её обогащения инновационными формами работы, интегративным подходом.</w:t>
      </w:r>
    </w:p>
    <w:p w:rsidR="006222D1" w:rsidRDefault="006222D1" w:rsidP="006222D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Активизировалась работа воспитателей по темам самообразования, появилось желание участвовать  в региональных и всероссийских конкурсах педагогического мастерства.</w:t>
      </w:r>
    </w:p>
    <w:p w:rsidR="006222D1" w:rsidRPr="00A36831" w:rsidRDefault="006222D1" w:rsidP="006222D1">
      <w:pPr>
        <w:pStyle w:val="a4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Коллектив ДОУ ещё не имеет достаточно опыта и знаний для реализации новых форм образовательной деятельности с учётом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22D1" w:rsidRDefault="006222D1" w:rsidP="006222D1">
      <w:pPr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Перспективные направления на следующий учебный год:</w:t>
      </w:r>
    </w:p>
    <w:p w:rsidR="006222D1" w:rsidRDefault="006222D1" w:rsidP="006222D1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B7913">
        <w:rPr>
          <w:rFonts w:ascii="Times New Roman" w:hAnsi="Times New Roman" w:cs="Times New Roman"/>
          <w:sz w:val="28"/>
          <w:szCs w:val="28"/>
        </w:rPr>
        <w:lastRenderedPageBreak/>
        <w:t>Проявление активности и представление опыта работы детского сада через участие в конкурсах, семинарах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уровня, методических площадках и т.д.</w:t>
      </w:r>
    </w:p>
    <w:p w:rsidR="006222D1" w:rsidRDefault="006222D1" w:rsidP="006222D1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 реагировать на нормативные изменения государственной образовательной политики.</w:t>
      </w:r>
    </w:p>
    <w:p w:rsidR="006222D1" w:rsidRDefault="006222D1" w:rsidP="006222D1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информационно-коммуникативных технологий в работе для повышения эффективности воспитательно-образовательного процесса.</w:t>
      </w:r>
    </w:p>
    <w:p w:rsidR="006222D1" w:rsidRPr="004B7913" w:rsidRDefault="006222D1" w:rsidP="006222D1">
      <w:pPr>
        <w:pStyle w:val="a4"/>
        <w:numPr>
          <w:ilvl w:val="0"/>
          <w:numId w:val="2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внедрение в работу метода проектирования, как эффективную форму интегрированной образовательной деятельности с детьми.</w:t>
      </w:r>
    </w:p>
    <w:p w:rsidR="006222D1" w:rsidRDefault="006222D1" w:rsidP="006222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2D1" w:rsidRPr="00187C8B" w:rsidRDefault="006222D1" w:rsidP="006222D1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7C8B">
        <w:rPr>
          <w:rFonts w:ascii="Times New Roman" w:hAnsi="Times New Roman" w:cs="Times New Roman"/>
          <w:b/>
          <w:sz w:val="28"/>
          <w:szCs w:val="28"/>
        </w:rPr>
        <w:t>Итоги реализации основной общеобразовательной программы.</w:t>
      </w:r>
    </w:p>
    <w:p w:rsidR="006222D1" w:rsidRDefault="006222D1" w:rsidP="006222D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течение</w:t>
      </w:r>
      <w:r w:rsidRPr="0058681A">
        <w:rPr>
          <w:rFonts w:ascii="Times New Roman" w:hAnsi="Times New Roman" w:cs="Times New Roman"/>
          <w:sz w:val="28"/>
          <w:szCs w:val="28"/>
        </w:rPr>
        <w:t xml:space="preserve"> года с детьми систематически проводилась организованная образовательная деятельность в соответствии с основной общеобразовательной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программой, реализуемой в ДОУ, и утверждённым расписанием организованной  образовательной деятельностью. Поставленные цели достигнуты в процессе осуществления разнообразных видов деятельности: игровой, коммуникативной, трудовой, познавательно-исследовательской, продуктивной, музыкально-художественной и чтения. Все виды деятельности представляют основные направления развития детей: физическое, познавательно-речевое, художественно-эстетическое, социально-личностное.</w:t>
      </w:r>
    </w:p>
    <w:p w:rsidR="006222D1" w:rsidRDefault="006222D1" w:rsidP="006222D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Опираясь на мониторинг достижения детьми планируемых результатов, можно сказать, что программа освоена с учётом возрастных требований.</w:t>
      </w:r>
    </w:p>
    <w:p w:rsidR="006222D1" w:rsidRDefault="006222D1" w:rsidP="006222D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освоения основной общеобразовательной программы МДОБУ детский сад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вида №33 «Ручеёк»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ихайловка</w:t>
      </w:r>
    </w:p>
    <w:p w:rsidR="006222D1" w:rsidRDefault="006222D1" w:rsidP="006222D1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2013-2014 учебный год</w:t>
      </w:r>
    </w:p>
    <w:p w:rsidR="006222D1" w:rsidRPr="00F721CF" w:rsidRDefault="006222D1" w:rsidP="006222D1">
      <w:pPr>
        <w:spacing w:after="0"/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67" w:type="dxa"/>
        <w:tblLook w:val="04A0"/>
      </w:tblPr>
      <w:tblGrid>
        <w:gridCol w:w="2389"/>
        <w:gridCol w:w="2205"/>
        <w:gridCol w:w="2205"/>
        <w:gridCol w:w="2205"/>
      </w:tblGrid>
      <w:tr w:rsidR="006222D1" w:rsidTr="006222D1">
        <w:trPr>
          <w:trHeight w:val="170"/>
        </w:trPr>
        <w:tc>
          <w:tcPr>
            <w:tcW w:w="2428" w:type="dxa"/>
          </w:tcPr>
          <w:p w:rsidR="006222D1" w:rsidRPr="00F721CF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21C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и направления</w:t>
            </w:r>
          </w:p>
        </w:tc>
        <w:tc>
          <w:tcPr>
            <w:tcW w:w="2428" w:type="dxa"/>
          </w:tcPr>
          <w:p w:rsidR="006222D1" w:rsidRPr="00F721CF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2012-2013</w:t>
            </w:r>
          </w:p>
        </w:tc>
        <w:tc>
          <w:tcPr>
            <w:tcW w:w="2428" w:type="dxa"/>
          </w:tcPr>
          <w:p w:rsidR="006222D1" w:rsidRPr="00F721CF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2013-2014</w:t>
            </w:r>
          </w:p>
        </w:tc>
        <w:tc>
          <w:tcPr>
            <w:tcW w:w="2428" w:type="dxa"/>
          </w:tcPr>
          <w:p w:rsidR="006222D1" w:rsidRPr="00F721CF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2014-2015</w:t>
            </w:r>
          </w:p>
        </w:tc>
      </w:tr>
      <w:tr w:rsidR="006222D1" w:rsidTr="006222D1">
        <w:trPr>
          <w:trHeight w:val="170"/>
        </w:trPr>
        <w:tc>
          <w:tcPr>
            <w:tcW w:w="2428" w:type="dxa"/>
          </w:tcPr>
          <w:p w:rsidR="006222D1" w:rsidRPr="00056D4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6D4E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28" w:type="dxa"/>
          </w:tcPr>
          <w:p w:rsidR="006222D1" w:rsidRPr="00056D4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91,8%</w:t>
            </w:r>
          </w:p>
        </w:tc>
        <w:tc>
          <w:tcPr>
            <w:tcW w:w="2428" w:type="dxa"/>
          </w:tcPr>
          <w:p w:rsidR="006222D1" w:rsidRPr="00056D4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92,2%</w:t>
            </w:r>
          </w:p>
        </w:tc>
        <w:tc>
          <w:tcPr>
            <w:tcW w:w="2428" w:type="dxa"/>
          </w:tcPr>
          <w:p w:rsidR="006222D1" w:rsidRPr="00056D4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056D4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22D1" w:rsidTr="006222D1">
        <w:trPr>
          <w:trHeight w:val="170"/>
        </w:trPr>
        <w:tc>
          <w:tcPr>
            <w:tcW w:w="2428" w:type="dxa"/>
          </w:tcPr>
          <w:p w:rsidR="006222D1" w:rsidRPr="00F7361C" w:rsidRDefault="006222D1" w:rsidP="006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2428" w:type="dxa"/>
          </w:tcPr>
          <w:p w:rsidR="006222D1" w:rsidRPr="0076539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539E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6222D1" w:rsidRPr="0076539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  <w:r w:rsidRPr="00765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6222D1" w:rsidRPr="0076539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76539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6222D1" w:rsidTr="006222D1">
        <w:trPr>
          <w:trHeight w:val="170"/>
        </w:trPr>
        <w:tc>
          <w:tcPr>
            <w:tcW w:w="2428" w:type="dxa"/>
          </w:tcPr>
          <w:p w:rsidR="006222D1" w:rsidRPr="00F7361C" w:rsidRDefault="006222D1" w:rsidP="006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2428" w:type="dxa"/>
          </w:tcPr>
          <w:p w:rsidR="006222D1" w:rsidRPr="0076539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 w:rsidRPr="0076539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6222D1" w:rsidRPr="0076539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76539E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6222D1" w:rsidRPr="0076539E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3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6222D1" w:rsidTr="006222D1">
        <w:trPr>
          <w:trHeight w:val="170"/>
        </w:trPr>
        <w:tc>
          <w:tcPr>
            <w:tcW w:w="2428" w:type="dxa"/>
          </w:tcPr>
          <w:p w:rsidR="006222D1" w:rsidRPr="00F7361C" w:rsidRDefault="006222D1" w:rsidP="006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28" w:type="dxa"/>
          </w:tcPr>
          <w:p w:rsidR="006222D1" w:rsidRPr="00AD3F8F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Pr="00AD3F8F">
              <w:rPr>
                <w:rFonts w:ascii="Times New Roman" w:hAnsi="Times New Roman" w:cs="Times New Roman"/>
                <w:sz w:val="24"/>
                <w:szCs w:val="24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6222D1" w:rsidRPr="00AD3F8F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D3F8F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6222D1" w:rsidRPr="00AD3F8F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6222D1" w:rsidTr="006222D1">
        <w:trPr>
          <w:trHeight w:val="170"/>
        </w:trPr>
        <w:tc>
          <w:tcPr>
            <w:tcW w:w="2428" w:type="dxa"/>
          </w:tcPr>
          <w:p w:rsidR="006222D1" w:rsidRPr="00F7361C" w:rsidRDefault="006222D1" w:rsidP="00622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61C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28" w:type="dxa"/>
          </w:tcPr>
          <w:p w:rsidR="006222D1" w:rsidRPr="00AD3F8F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AD3F8F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6222D1" w:rsidRPr="00AD3F8F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Pr="00AD3F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428" w:type="dxa"/>
          </w:tcPr>
          <w:p w:rsidR="006222D1" w:rsidRPr="00AD3F8F" w:rsidRDefault="006222D1" w:rsidP="006222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</w:tr>
      <w:tr w:rsidR="006222D1" w:rsidTr="006222D1">
        <w:trPr>
          <w:trHeight w:val="170"/>
        </w:trPr>
        <w:tc>
          <w:tcPr>
            <w:tcW w:w="2428" w:type="dxa"/>
          </w:tcPr>
          <w:p w:rsidR="006222D1" w:rsidRPr="00F7361C" w:rsidRDefault="006222D1" w:rsidP="006222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61C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2428" w:type="dxa"/>
          </w:tcPr>
          <w:p w:rsidR="006222D1" w:rsidRPr="00F7361C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2D1" w:rsidRPr="00F7361C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82,0%</w:t>
            </w:r>
          </w:p>
        </w:tc>
        <w:tc>
          <w:tcPr>
            <w:tcW w:w="2428" w:type="dxa"/>
          </w:tcPr>
          <w:p w:rsidR="006222D1" w:rsidRPr="00F7361C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2D1" w:rsidRPr="00F7361C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82,0%</w:t>
            </w:r>
          </w:p>
        </w:tc>
        <w:tc>
          <w:tcPr>
            <w:tcW w:w="2428" w:type="dxa"/>
          </w:tcPr>
          <w:p w:rsidR="006222D1" w:rsidRPr="00F7361C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2D1" w:rsidRPr="00F7361C" w:rsidRDefault="006222D1" w:rsidP="006222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87,1%</w:t>
            </w:r>
          </w:p>
        </w:tc>
      </w:tr>
    </w:tbl>
    <w:p w:rsidR="006222D1" w:rsidRDefault="006222D1" w:rsidP="006222D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B3E06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результаты мониторинга детей подтвердили эффективность проделанной в этом году работы. Анализ выполнения программы по направлениям показал, то Программа воспитания и обучения в детском саду выполнена на 87,1% (2012-2013г. – 82%). То есть уровень развития и образования в ДОУ стабильно высокий.</w:t>
      </w:r>
    </w:p>
    <w:p w:rsidR="006222D1" w:rsidRDefault="006222D1" w:rsidP="006222D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7D396D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D396D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интегративных качеств показал достаточно высокий уровень развития дошкольников – 99,4%, но </w:t>
      </w:r>
      <w:r w:rsidRPr="007D396D">
        <w:rPr>
          <w:rFonts w:ascii="Times New Roman" w:hAnsi="Times New Roman" w:cs="Times New Roman"/>
          <w:b/>
          <w:i/>
          <w:sz w:val="28"/>
          <w:szCs w:val="28"/>
        </w:rPr>
        <w:t>выявляется необходимость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реализовывать в образовательной работе формирование регуляторных способностей, эмоциональной и произвольной регуляции в поведении ребёнка, умения действовать, планировать сложные действия, а также распределять роли и договариваться с партнёром по деятельности через реализацию воспитателями ДОУ проектной деятельности.</w:t>
      </w:r>
    </w:p>
    <w:p w:rsidR="006222D1" w:rsidRPr="007D396D" w:rsidRDefault="006222D1" w:rsidP="006222D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Знания и навыки, полученные детьми в ходе непосредственно-образовательной деятельности, необходимо систематически закреплять и продолжать применять в разнообразных видах детской деятельности. Особое внимание следует уделять использованию  многообразных традиционных и нетрадиционных методов работы, позволяющих всесторонне развивать воспитанников.</w:t>
      </w:r>
    </w:p>
    <w:p w:rsidR="006222D1" w:rsidRDefault="006222D1" w:rsidP="006222D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>Перспективные направления на следующий учебный год:</w:t>
      </w:r>
    </w:p>
    <w:p w:rsidR="006222D1" w:rsidRDefault="006222D1" w:rsidP="006222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020">
        <w:rPr>
          <w:rFonts w:ascii="Times New Roman" w:hAnsi="Times New Roman" w:cs="Times New Roman"/>
          <w:sz w:val="28"/>
          <w:szCs w:val="28"/>
        </w:rPr>
        <w:t xml:space="preserve">Организовать </w:t>
      </w:r>
      <w:r>
        <w:rPr>
          <w:rFonts w:ascii="Times New Roman" w:hAnsi="Times New Roman" w:cs="Times New Roman"/>
          <w:sz w:val="28"/>
          <w:szCs w:val="28"/>
        </w:rPr>
        <w:t xml:space="preserve">тщательный отбор содержания, методов и приёмов работы с воспитанниками с учётом индивидуальных и возрастных особенностей и непременным соблюдением прогрессивных дидактических принципов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образовательной работе;</w:t>
      </w:r>
    </w:p>
    <w:p w:rsidR="006222D1" w:rsidRDefault="006222D1" w:rsidP="006222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Реализовывать в образовательной работе формирование регуляторных способностей, эмоциональной и произвольной регуляции в поведении ребёнка, умения действовать, планировать сложные действия, а также, а также распределять роли и </w:t>
      </w:r>
      <w:r>
        <w:rPr>
          <w:rFonts w:ascii="Times New Roman" w:hAnsi="Times New Roman" w:cs="Times New Roman"/>
          <w:sz w:val="28"/>
          <w:szCs w:val="28"/>
        </w:rPr>
        <w:lastRenderedPageBreak/>
        <w:t>договариваться с партнёром по деятельности через реализацию воспитателями ДОУ проектной деятельности;</w:t>
      </w:r>
    </w:p>
    <w:p w:rsidR="006222D1" w:rsidRDefault="006222D1" w:rsidP="006222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Приобщать детей к художественной литературе (развитие художественного восприятия в единстве содержания и формы, эстетического вкуса, формирование  интереса и любви к словесному искусству);</w:t>
      </w:r>
    </w:p>
    <w:p w:rsidR="006222D1" w:rsidRDefault="006222D1" w:rsidP="006222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художественные произведения для формирования первичных ценностных представлений о себе, семье и окружающем мире;</w:t>
      </w:r>
    </w:p>
    <w:p w:rsidR="006222D1" w:rsidRDefault="006222D1" w:rsidP="006222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литературную речь (знакомство с языковыми средствами выразительности через погружение в богатейшую языковую среду художественной литературы);</w:t>
      </w:r>
    </w:p>
    <w:p w:rsidR="006222D1" w:rsidRDefault="006222D1" w:rsidP="006222D1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Методической службе ДОУ продолжать организовывать контроль проводимой работы по художественно-эстетическому развитию детей.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5.2. Одним из показателей работы дошкольного учреждения является уровень готовности детей к поступлению в школу. В этом году детский сад выпустил 9 воспитанников. По результатам мониторинга готовности детей к школе показатель школьной зрелости составил 100%.</w:t>
      </w:r>
    </w:p>
    <w:p w:rsidR="006222D1" w:rsidRPr="00DF636C" w:rsidRDefault="006222D1" w:rsidP="00622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уровня готовности детей к школе</w:t>
      </w:r>
    </w:p>
    <w:tbl>
      <w:tblPr>
        <w:tblStyle w:val="a3"/>
        <w:tblW w:w="0" w:type="auto"/>
        <w:tblLook w:val="04A0"/>
      </w:tblPr>
      <w:tblGrid>
        <w:gridCol w:w="2372"/>
        <w:gridCol w:w="2399"/>
        <w:gridCol w:w="2400"/>
        <w:gridCol w:w="2400"/>
      </w:tblGrid>
      <w:tr w:rsidR="006222D1" w:rsidTr="006222D1">
        <w:tc>
          <w:tcPr>
            <w:tcW w:w="2569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уровень </w:t>
            </w:r>
          </w:p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уровень</w:t>
            </w:r>
          </w:p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уровень</w:t>
            </w:r>
          </w:p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</w:tr>
      <w:tr w:rsidR="006222D1" w:rsidTr="006222D1">
        <w:tc>
          <w:tcPr>
            <w:tcW w:w="2569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 ч</w:t>
            </w: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ч</w:t>
            </w: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2D1" w:rsidTr="006222D1">
        <w:tc>
          <w:tcPr>
            <w:tcW w:w="2569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2013-2014г.</w:t>
            </w: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ч</w:t>
            </w: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ч</w:t>
            </w: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2D1" w:rsidTr="006222D1">
        <w:tc>
          <w:tcPr>
            <w:tcW w:w="2569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0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2D1" w:rsidRDefault="006222D1" w:rsidP="006222D1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4D27D8"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222D1" w:rsidRDefault="006222D1" w:rsidP="006222D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D27D8">
        <w:rPr>
          <w:rFonts w:ascii="Times New Roman" w:hAnsi="Times New Roman" w:cs="Times New Roman"/>
          <w:sz w:val="28"/>
          <w:szCs w:val="28"/>
        </w:rPr>
        <w:t xml:space="preserve">В сравнении с предыдущим 2013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D27D8">
        <w:rPr>
          <w:rFonts w:ascii="Times New Roman" w:hAnsi="Times New Roman" w:cs="Times New Roman"/>
          <w:sz w:val="28"/>
          <w:szCs w:val="28"/>
        </w:rPr>
        <w:t>одом</w:t>
      </w:r>
      <w:r>
        <w:rPr>
          <w:rFonts w:ascii="Times New Roman" w:hAnsi="Times New Roman" w:cs="Times New Roman"/>
          <w:sz w:val="28"/>
          <w:szCs w:val="28"/>
        </w:rPr>
        <w:t xml:space="preserve"> результаты мониторинга по готовности детей к школе повысился на 4%</w:t>
      </w:r>
    </w:p>
    <w:p w:rsidR="006222D1" w:rsidRDefault="006222D1" w:rsidP="006222D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 слабым звеном остаётся физиологическая зрелость (развитие мелкой моторики) детей.</w:t>
      </w:r>
    </w:p>
    <w:p w:rsidR="006222D1" w:rsidRDefault="006222D1" w:rsidP="006222D1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необходимо уделять формированию учебной деятельности и регуляторных способностей воспитанников старшего дошкольного возраста.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Перспективные направления на следующий учебный год:</w:t>
      </w:r>
    </w:p>
    <w:p w:rsidR="006222D1" w:rsidRDefault="006222D1" w:rsidP="006222D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93A1D">
        <w:rPr>
          <w:rFonts w:ascii="Times New Roman" w:hAnsi="Times New Roman" w:cs="Times New Roman"/>
          <w:sz w:val="28"/>
          <w:szCs w:val="28"/>
        </w:rPr>
        <w:t>Поставить на особый контроль подготовку детей к школе, посещение занятий в подготовительной группе</w:t>
      </w:r>
      <w:r>
        <w:rPr>
          <w:rFonts w:ascii="Times New Roman" w:hAnsi="Times New Roman" w:cs="Times New Roman"/>
          <w:sz w:val="28"/>
          <w:szCs w:val="28"/>
        </w:rPr>
        <w:t>. Все просмотренные занятия необходимо анализировать вместе с воспитателями.</w:t>
      </w:r>
    </w:p>
    <w:p w:rsidR="006222D1" w:rsidRDefault="006222D1" w:rsidP="006222D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эффективной работы по подготовке к школе необходимо обеспечить 100% посещаемость детей в течение учебного года.</w:t>
      </w:r>
    </w:p>
    <w:p w:rsidR="006222D1" w:rsidRDefault="006222D1" w:rsidP="006222D1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тесное сотрудничество с педагогами школы на уровне методических семинаров и педагогических советов для усиления его качества, организовывать показательные занятия для учителей начальных классов.</w:t>
      </w:r>
    </w:p>
    <w:p w:rsidR="006222D1" w:rsidRPr="001F557B" w:rsidRDefault="006222D1" w:rsidP="006222D1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557B">
        <w:rPr>
          <w:rFonts w:ascii="Times New Roman" w:hAnsi="Times New Roman" w:cs="Times New Roman"/>
          <w:b/>
          <w:sz w:val="28"/>
          <w:szCs w:val="28"/>
        </w:rPr>
        <w:t>Обеспечение художественно-творческой деятельности воспитанников.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Наше дошкольное учреждение имеет приоритет художественно-эстетического направления развития детей. Работа по художественно эстетическому развитию включает в себя изобразительную и декоративно-прикладную деятельность, музыкально-театрализованную деятельность.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поддержки приоритетного направления в работе с детьми используем парциальные программы: О.П.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Радыновой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«Музыкальные шедевры», И.А. Лыковой «Цветные ладошки».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 повышения профессиональной компетенции воспитателей по художественно-эстетическому воспитанию проводились комплексные и интегрированные занятия, развлечения, досуги, праздники.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учебного года организовывались выставки детских работ в МДОБУ:</w:t>
      </w:r>
    </w:p>
    <w:p w:rsidR="006222D1" w:rsidRPr="00FA4FFA" w:rsidRDefault="006222D1" w:rsidP="006222D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2D1" w:rsidRPr="00B95990" w:rsidRDefault="006222D1" w:rsidP="006222D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«Отдыхаем летом всей семьёй» - выставка детских рисунков</w:t>
      </w:r>
    </w:p>
    <w:p w:rsidR="006222D1" w:rsidRPr="00B95990" w:rsidRDefault="006222D1" w:rsidP="006222D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«Подарки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осени» - выставка коллективных работ (дети, родители)</w:t>
      </w:r>
    </w:p>
    <w:p w:rsidR="006222D1" w:rsidRPr="00B95990" w:rsidRDefault="006222D1" w:rsidP="006222D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«У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зоры зимы»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выставка детских рисунков (старшие группы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222D1" w:rsidRPr="00B95990" w:rsidRDefault="006222D1" w:rsidP="006222D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«Зимние забавы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выст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авка коллективных работ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старшие группы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222D1" w:rsidRPr="00B95990" w:rsidRDefault="006222D1" w:rsidP="006222D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«Защитники Отечества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- конкурс детско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-родительских проектов (старшие группы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222D1" w:rsidRPr="00B95990" w:rsidRDefault="006222D1" w:rsidP="006222D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«Мамин день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proofErr w:type="gramStart"/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-в</w:t>
      </w:r>
      <w:proofErr w:type="gramEnd"/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тавка детских рисунков (старшие группы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222D1" w:rsidRPr="00B95990" w:rsidRDefault="006222D1" w:rsidP="006222D1">
      <w:pPr>
        <w:pStyle w:val="a4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«Космические дали»- конку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рс коллективных работ  (старшие группы</w:t>
      </w:r>
      <w:r w:rsidRPr="00B959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6222D1" w:rsidRPr="004A3590" w:rsidRDefault="006222D1" w:rsidP="006222D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изготовили подарки для родителей </w:t>
      </w:r>
      <w:proofErr w:type="gramStart"/>
      <w:r w:rsidRPr="004A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proofErr w:type="gramEnd"/>
      <w:r w:rsidRPr="004A35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дню Матери, к 8 марта, 23 февраля.</w:t>
      </w:r>
    </w:p>
    <w:p w:rsidR="006222D1" w:rsidRDefault="006222D1" w:rsidP="006222D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Дети старших групп участвовали в праздничном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шествии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посвящённом 70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летию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Победы; в День защиты детей воспитанники участвовали в танцевальной композиции «Солнечный круг»: воспитатели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Добриднюк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Н.В., Харченко Е.Г.,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Цедиленко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С.А., Тихоненко О.П., музыкальный руководитель Боровик В.С.</w:t>
      </w:r>
    </w:p>
    <w:p w:rsidR="006222D1" w:rsidRDefault="006222D1" w:rsidP="006222D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6222D1" w:rsidRDefault="006222D1" w:rsidP="006222D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Работа педагогического коллектива по художественно-творческой деятельности детей проводится регулярно и в полном объёме.</w:t>
      </w:r>
    </w:p>
    <w:p w:rsidR="006222D1" w:rsidRDefault="006222D1" w:rsidP="006222D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Перспективные направления  на следующий учебный год:</w:t>
      </w:r>
    </w:p>
    <w:p w:rsidR="006222D1" w:rsidRPr="00744B69" w:rsidRDefault="006222D1" w:rsidP="006222D1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Широко использовать нетрадиционные методы рисования, начиная с 1 младшей группы.</w:t>
      </w:r>
    </w:p>
    <w:p w:rsidR="006222D1" w:rsidRPr="00744B69" w:rsidRDefault="006222D1" w:rsidP="006222D1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B6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Использовать в образовательном процессе творческие проекты эстетического содержания.</w:t>
      </w:r>
    </w:p>
    <w:p w:rsidR="006222D1" w:rsidRDefault="006222D1" w:rsidP="006222D1">
      <w:pPr>
        <w:pStyle w:val="a4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Расширить сотрудничество с учреждениями культуры района.</w:t>
      </w:r>
    </w:p>
    <w:p w:rsidR="006222D1" w:rsidRDefault="006222D1" w:rsidP="006222D1">
      <w:pPr>
        <w:pStyle w:val="a4"/>
        <w:numPr>
          <w:ilvl w:val="0"/>
          <w:numId w:val="27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Участие детей в конкурсах детского творчества.</w:t>
      </w:r>
    </w:p>
    <w:p w:rsidR="006222D1" w:rsidRDefault="006222D1" w:rsidP="006222D1">
      <w:pPr>
        <w:pStyle w:val="a4"/>
        <w:ind w:left="69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222D1" w:rsidRPr="00744B69" w:rsidRDefault="006222D1" w:rsidP="006222D1">
      <w:pPr>
        <w:pStyle w:val="a4"/>
        <w:numPr>
          <w:ilvl w:val="0"/>
          <w:numId w:val="25"/>
        </w:num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44B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Взаимодействие МДОБУ с другими детскими и культурными учреждениями:</w:t>
      </w:r>
    </w:p>
    <w:p w:rsidR="006222D1" w:rsidRPr="00432B36" w:rsidRDefault="006222D1" w:rsidP="006222D1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Домом детского творчества 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ихайловка;</w:t>
      </w:r>
    </w:p>
    <w:p w:rsidR="006222D1" w:rsidRDefault="006222D1" w:rsidP="006222D1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32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Детской музыкальной школой с</w:t>
      </w:r>
      <w:proofErr w:type="gramStart"/>
      <w:r w:rsidRPr="00432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gramEnd"/>
      <w:r w:rsidRPr="00432B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ихайловка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6222D1" w:rsidRDefault="006222D1" w:rsidP="006222D1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Детской библиотекой 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ихайловка;</w:t>
      </w:r>
    </w:p>
    <w:p w:rsidR="006222D1" w:rsidRDefault="006222D1" w:rsidP="006222D1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Домом культуры с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ихайловка.</w:t>
      </w:r>
    </w:p>
    <w:p w:rsidR="006222D1" w:rsidRDefault="006222D1" w:rsidP="006222D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Эти связи помогают совершенствовать систему эстетического развития детей. Работа строится в различных формах: встречи, посещения, концерты.</w:t>
      </w:r>
    </w:p>
    <w:p w:rsidR="006222D1" w:rsidRDefault="006222D1" w:rsidP="006222D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Работа с этими учреждениями включена в образовательный процесс, используются ресурсы этого сотрудничества.</w:t>
      </w:r>
    </w:p>
    <w:p w:rsidR="006222D1" w:rsidRDefault="006222D1" w:rsidP="006222D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6222D1" w:rsidRPr="005B61F5" w:rsidRDefault="006222D1" w:rsidP="006222D1">
      <w:pPr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В 2013-2014 учебном году работа по взаимодействию с другими детскими и культурными учреждениями села велась не в полном объёме. Причина загруженность воспитателей, недостаточное финансирование. </w:t>
      </w:r>
    </w:p>
    <w:p w:rsidR="006222D1" w:rsidRDefault="006222D1" w:rsidP="006222D1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Перспективные направления  на следующий учебный год:</w:t>
      </w:r>
    </w:p>
    <w:p w:rsidR="006222D1" w:rsidRDefault="006222D1" w:rsidP="006222D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с детскими и культурными учреждениями села и района.</w:t>
      </w:r>
    </w:p>
    <w:p w:rsidR="006222D1" w:rsidRDefault="006222D1" w:rsidP="006222D1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старших дошкольников организовывать экскурсии в детскую библиотеку, музей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ихайловка с целью формирования у детей устойчивого интереса к произведениям литературы, предметами искусства и быта.</w:t>
      </w:r>
    </w:p>
    <w:p w:rsidR="006222D1" w:rsidRPr="00711A21" w:rsidRDefault="006222D1" w:rsidP="006222D1">
      <w:pPr>
        <w:pStyle w:val="a4"/>
        <w:numPr>
          <w:ilvl w:val="0"/>
          <w:numId w:val="25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11A21">
        <w:rPr>
          <w:rFonts w:ascii="Times New Roman" w:hAnsi="Times New Roman" w:cs="Times New Roman"/>
          <w:b/>
          <w:sz w:val="28"/>
          <w:szCs w:val="28"/>
        </w:rPr>
        <w:t>Физкультурно-оздоровительная работа.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Базой для реализации образовательной программы является укрепление физического и психического здоровья воспитанников, формирование у них </w:t>
      </w:r>
      <w:r>
        <w:rPr>
          <w:rFonts w:ascii="Times New Roman" w:hAnsi="Times New Roman" w:cs="Times New Roman"/>
          <w:sz w:val="28"/>
          <w:szCs w:val="28"/>
        </w:rPr>
        <w:lastRenderedPageBreak/>
        <w:t>основ двигательной и гигиенической культуры. На постоянном контроле администрации детского сада находится соблюдение санитарно-гигиенических требований к условиям и режиму воспитания детей. В течение 2013-2014 учебного года в детском саду традиционно проводился комплекс специально организованных мероприятий по улучшению физического здоровья воспитанников: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НОД с использованием нестандартного физкультурного оборудования (массажные дорожки).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утренней гимнастики, гимнастики пробуждения, дыхательной гимнастики, гимнастики для глаз, сеансы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игровых перемен между НОД с целью снятия утомления и повышения двигательной активности.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закаливающих процедур.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Использовали в работе пальчиковую гимнастику,  подвижные игры, часы двигательной активности во второй половине дня.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бесед по безопасности жизнедеятельности детей.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питания в детском саду уделяется особое внимание, т.к. здоровье детей невозможно обеспечить без рационального питания.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 Результатом является отсутствие зафиксированных случаев отравления и заболевания детей в течение 2014-2015 учебного года.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детском саду разработан комплекс специальных мероприятий в период подъёма заболеваемости. В зимний период проводилось орошение воздуха настоем пихты, использовались элеутерококк,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оксалиновая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мазь, чесночные капсулы.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группах обновлены, созданы уголки физической культуры, где расположены различные физкультурные пособия, альбомы «Спорт».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группах ДОУ организована предметно-развивающая среда и дизайн, обеспечивающий экологическую безопасность, эмоциональное благополучие и здоровье ребёнка. При оформлении групп использовались методы оздоровления окружающей среды: </w:t>
      </w:r>
      <w:proofErr w:type="spellStart"/>
      <w:r>
        <w:rPr>
          <w:rFonts w:ascii="Times New Roman" w:hAnsi="Times New Roman" w:cs="Times New Roman"/>
          <w:sz w:val="28"/>
          <w:szCs w:val="28"/>
        </w:rPr>
        <w:t>цветотерапия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флора-дизайн,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арттерапия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 велись физкультурные занятия в зале и на воздухе, в которые включались такие методики как,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психогимнастика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упражнения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плану проводилась витаминизация блюд.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Проводились дни здоровья, спортивные праздники, развлечения. </w:t>
      </w:r>
    </w:p>
    <w:p w:rsidR="006222D1" w:rsidRDefault="006222D1" w:rsidP="006222D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феврале и апреле 2014 года в детско-юношеской спортивной школе воспитанники старших групп (воспитатели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Добриднюк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Харченко Е.Г.,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Цедиленко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С.А.) участвовали в спортивных праздниках между ДОУ 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ихайловка. Получили грамоты и призы. </w:t>
      </w:r>
    </w:p>
    <w:p w:rsidR="006222D1" w:rsidRPr="00DE3F60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воспитатели, медицинская сестра предлагали разнообразную информацию для родителей по профилактике заболеваний и оздоровлению детей.</w:t>
      </w:r>
    </w:p>
    <w:p w:rsidR="006222D1" w:rsidRDefault="006222D1" w:rsidP="006222D1">
      <w:pPr>
        <w:spacing w:after="0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результате целенаправленной работы уровень заболеваемости детей в ДОУ стабильный.</w:t>
      </w: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заболеваемости детей в период с сентября по июнь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222D1" w:rsidTr="006222D1">
        <w:tc>
          <w:tcPr>
            <w:tcW w:w="3426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3426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2013-2014г.</w:t>
            </w:r>
          </w:p>
        </w:tc>
        <w:tc>
          <w:tcPr>
            <w:tcW w:w="3427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2014-2015г.</w:t>
            </w:r>
          </w:p>
        </w:tc>
      </w:tr>
      <w:tr w:rsidR="006222D1" w:rsidTr="006222D1">
        <w:tc>
          <w:tcPr>
            <w:tcW w:w="3426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3426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3427" w:type="dxa"/>
          </w:tcPr>
          <w:p w:rsidR="006222D1" w:rsidRPr="0080569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</w:tr>
    </w:tbl>
    <w:p w:rsidR="006222D1" w:rsidRDefault="006222D1" w:rsidP="006222D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показателей здоровья детей является </w:t>
      </w:r>
      <w:r w:rsidRPr="00916994">
        <w:rPr>
          <w:rFonts w:ascii="Times New Roman" w:hAnsi="Times New Roman" w:cs="Times New Roman"/>
          <w:b/>
          <w:sz w:val="28"/>
          <w:szCs w:val="28"/>
        </w:rPr>
        <w:t>группа здоровья</w:t>
      </w:r>
    </w:p>
    <w:tbl>
      <w:tblPr>
        <w:tblStyle w:val="a3"/>
        <w:tblW w:w="0" w:type="auto"/>
        <w:tblLook w:val="04A0"/>
      </w:tblPr>
      <w:tblGrid>
        <w:gridCol w:w="2209"/>
        <w:gridCol w:w="1828"/>
        <w:gridCol w:w="1827"/>
        <w:gridCol w:w="1823"/>
        <w:gridCol w:w="1884"/>
      </w:tblGrid>
      <w:tr w:rsidR="006222D1" w:rsidTr="00724889">
        <w:trPr>
          <w:trHeight w:val="158"/>
        </w:trPr>
        <w:tc>
          <w:tcPr>
            <w:tcW w:w="2209" w:type="dxa"/>
            <w:vMerge w:val="restart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Годы </w:t>
            </w:r>
          </w:p>
        </w:tc>
        <w:tc>
          <w:tcPr>
            <w:tcW w:w="7362" w:type="dxa"/>
            <w:gridSpan w:val="4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Группы здоровья детей</w:t>
            </w:r>
          </w:p>
        </w:tc>
      </w:tr>
      <w:tr w:rsidR="006222D1" w:rsidTr="00724889">
        <w:trPr>
          <w:trHeight w:val="157"/>
        </w:trPr>
        <w:tc>
          <w:tcPr>
            <w:tcW w:w="2209" w:type="dxa"/>
            <w:vMerge/>
          </w:tcPr>
          <w:p w:rsidR="006222D1" w:rsidRDefault="006222D1" w:rsidP="00622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827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182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1884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четвёртая</w:t>
            </w:r>
          </w:p>
        </w:tc>
      </w:tr>
      <w:tr w:rsidR="006222D1" w:rsidTr="00724889">
        <w:trPr>
          <w:trHeight w:val="157"/>
        </w:trPr>
        <w:tc>
          <w:tcPr>
            <w:tcW w:w="2209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2011-2012 (141ч.)</w:t>
            </w:r>
          </w:p>
        </w:tc>
        <w:tc>
          <w:tcPr>
            <w:tcW w:w="1828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827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2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2D1" w:rsidTr="00724889">
        <w:trPr>
          <w:trHeight w:val="157"/>
        </w:trPr>
        <w:tc>
          <w:tcPr>
            <w:tcW w:w="2209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 (148ч.)</w:t>
            </w:r>
          </w:p>
        </w:tc>
        <w:tc>
          <w:tcPr>
            <w:tcW w:w="1828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827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823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222D1" w:rsidTr="00724889">
        <w:trPr>
          <w:trHeight w:val="157"/>
        </w:trPr>
        <w:tc>
          <w:tcPr>
            <w:tcW w:w="2209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2013-2014(122 ч.)</w:t>
            </w:r>
          </w:p>
        </w:tc>
        <w:tc>
          <w:tcPr>
            <w:tcW w:w="1828" w:type="dxa"/>
          </w:tcPr>
          <w:p w:rsidR="006222D1" w:rsidRPr="0080569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827" w:type="dxa"/>
          </w:tcPr>
          <w:p w:rsidR="006222D1" w:rsidRPr="0080569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23" w:type="dxa"/>
          </w:tcPr>
          <w:p w:rsidR="006222D1" w:rsidRPr="0080569B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84" w:type="dxa"/>
          </w:tcPr>
          <w:p w:rsidR="006222D1" w:rsidRDefault="006222D1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222D1" w:rsidRDefault="006222D1" w:rsidP="0062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Исходя из полученных данных можно сделать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вывод, что большинство детей имеют 1-ю группу здоровья.</w:t>
      </w:r>
    </w:p>
    <w:p w:rsidR="006222D1" w:rsidRDefault="006222D1" w:rsidP="006222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Уровень физического развития детей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%</w:t>
      </w:r>
    </w:p>
    <w:tbl>
      <w:tblPr>
        <w:tblStyle w:val="a3"/>
        <w:tblW w:w="0" w:type="auto"/>
        <w:tblLook w:val="04A0"/>
      </w:tblPr>
      <w:tblGrid>
        <w:gridCol w:w="2422"/>
        <w:gridCol w:w="2383"/>
        <w:gridCol w:w="2383"/>
      </w:tblGrid>
      <w:tr w:rsidR="00724889" w:rsidTr="00724889">
        <w:tc>
          <w:tcPr>
            <w:tcW w:w="2422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Уровень, год</w:t>
            </w:r>
          </w:p>
        </w:tc>
        <w:tc>
          <w:tcPr>
            <w:tcW w:w="2383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2012-2013г.</w:t>
            </w:r>
          </w:p>
        </w:tc>
        <w:tc>
          <w:tcPr>
            <w:tcW w:w="2383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2013-2014г.</w:t>
            </w:r>
          </w:p>
        </w:tc>
      </w:tr>
      <w:tr w:rsidR="00724889" w:rsidTr="00724889">
        <w:tc>
          <w:tcPr>
            <w:tcW w:w="2422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2383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60,3</w:t>
            </w:r>
          </w:p>
        </w:tc>
        <w:tc>
          <w:tcPr>
            <w:tcW w:w="2383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84,5</w:t>
            </w:r>
          </w:p>
        </w:tc>
      </w:tr>
      <w:tr w:rsidR="00724889" w:rsidTr="00724889">
        <w:tc>
          <w:tcPr>
            <w:tcW w:w="2422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2383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38,6</w:t>
            </w:r>
          </w:p>
        </w:tc>
        <w:tc>
          <w:tcPr>
            <w:tcW w:w="2383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</w:tr>
      <w:tr w:rsidR="00724889" w:rsidTr="00724889">
        <w:tc>
          <w:tcPr>
            <w:tcW w:w="2422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Низкий </w:t>
            </w:r>
          </w:p>
        </w:tc>
        <w:tc>
          <w:tcPr>
            <w:tcW w:w="2383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2383" w:type="dxa"/>
          </w:tcPr>
          <w:p w:rsidR="00724889" w:rsidRDefault="00724889" w:rsidP="00622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222D1" w:rsidRDefault="006222D1" w:rsidP="006222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Таким образом, мы можем сделать вывод, что лечебно-профилактическая и физкультурно-оздоровительная работа велась целенаправленно и эффективно.</w:t>
      </w:r>
    </w:p>
    <w:p w:rsidR="006222D1" w:rsidRPr="00E57BEA" w:rsidRDefault="006222D1" w:rsidP="006222D1">
      <w:pPr>
        <w:pStyle w:val="a4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7BEA">
        <w:rPr>
          <w:rFonts w:ascii="Times New Roman" w:hAnsi="Times New Roman" w:cs="Times New Roman"/>
          <w:b/>
          <w:sz w:val="28"/>
          <w:szCs w:val="28"/>
        </w:rPr>
        <w:t>Инспекционно-контрольная</w:t>
      </w:r>
      <w:proofErr w:type="spellEnd"/>
      <w:r w:rsidRPr="00E57BEA">
        <w:rPr>
          <w:rFonts w:ascii="Times New Roman" w:hAnsi="Times New Roman" w:cs="Times New Roman"/>
          <w:b/>
          <w:sz w:val="28"/>
          <w:szCs w:val="28"/>
        </w:rPr>
        <w:t xml:space="preserve"> деятельность.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Контрольная деятельность в ДОУ осуществлялась в соответствии с утверждённым планом-графиком.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Инспекционно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контрольная деятельность проходила в виде:</w:t>
      </w:r>
    </w:p>
    <w:tbl>
      <w:tblPr>
        <w:tblStyle w:val="a3"/>
        <w:tblW w:w="11199" w:type="dxa"/>
        <w:tblInd w:w="-601" w:type="dxa"/>
        <w:tblLayout w:type="fixed"/>
        <w:tblLook w:val="04A0"/>
      </w:tblPr>
      <w:tblGrid>
        <w:gridCol w:w="1027"/>
        <w:gridCol w:w="1242"/>
        <w:gridCol w:w="1984"/>
        <w:gridCol w:w="1134"/>
        <w:gridCol w:w="1985"/>
        <w:gridCol w:w="1417"/>
        <w:gridCol w:w="2410"/>
      </w:tblGrid>
      <w:tr w:rsidR="006222D1" w:rsidTr="00724889">
        <w:tc>
          <w:tcPr>
            <w:tcW w:w="1027" w:type="dxa"/>
          </w:tcPr>
          <w:p w:rsidR="006222D1" w:rsidRPr="00AD723D" w:rsidRDefault="006222D1" w:rsidP="00622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Дата </w:t>
            </w:r>
          </w:p>
        </w:tc>
        <w:tc>
          <w:tcPr>
            <w:tcW w:w="1242" w:type="dxa"/>
          </w:tcPr>
          <w:p w:rsidR="006222D1" w:rsidRPr="00AD723D" w:rsidRDefault="006222D1" w:rsidP="00622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подлежит контролю</w:t>
            </w:r>
          </w:p>
        </w:tc>
        <w:tc>
          <w:tcPr>
            <w:tcW w:w="1984" w:type="dxa"/>
          </w:tcPr>
          <w:p w:rsidR="006222D1" w:rsidRPr="00AD723D" w:rsidRDefault="006222D1" w:rsidP="00622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Тема, цель</w:t>
            </w:r>
          </w:p>
        </w:tc>
        <w:tc>
          <w:tcPr>
            <w:tcW w:w="1134" w:type="dxa"/>
          </w:tcPr>
          <w:p w:rsidR="006222D1" w:rsidRPr="00AD723D" w:rsidRDefault="006222D1" w:rsidP="00622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контроля</w:t>
            </w:r>
          </w:p>
        </w:tc>
        <w:tc>
          <w:tcPr>
            <w:tcW w:w="1985" w:type="dxa"/>
          </w:tcPr>
          <w:p w:rsidR="006222D1" w:rsidRPr="00AD723D" w:rsidRDefault="006222D1" w:rsidP="00622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Форма </w:t>
            </w:r>
          </w:p>
        </w:tc>
        <w:tc>
          <w:tcPr>
            <w:tcW w:w="1417" w:type="dxa"/>
          </w:tcPr>
          <w:p w:rsidR="006222D1" w:rsidRPr="00AD723D" w:rsidRDefault="006222D1" w:rsidP="00622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Кто осуществляет</w:t>
            </w:r>
          </w:p>
        </w:tc>
        <w:tc>
          <w:tcPr>
            <w:tcW w:w="2410" w:type="dxa"/>
          </w:tcPr>
          <w:p w:rsidR="006222D1" w:rsidRPr="00AD723D" w:rsidRDefault="006222D1" w:rsidP="006222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Выход </w:t>
            </w:r>
          </w:p>
        </w:tc>
      </w:tr>
      <w:tr w:rsidR="006222D1" w:rsidTr="00724889">
        <w:tc>
          <w:tcPr>
            <w:tcW w:w="1027" w:type="dxa"/>
          </w:tcPr>
          <w:p w:rsidR="006222D1" w:rsidRPr="00AD723D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 2014г.</w:t>
            </w:r>
          </w:p>
        </w:tc>
        <w:tc>
          <w:tcPr>
            <w:tcW w:w="1242" w:type="dxa"/>
          </w:tcPr>
          <w:p w:rsidR="006222D1" w:rsidRPr="00AD723D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4" w:type="dxa"/>
          </w:tcPr>
          <w:p w:rsidR="006222D1" w:rsidRPr="00AD723D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Готовность групп к учебному году</w:t>
            </w:r>
          </w:p>
        </w:tc>
        <w:tc>
          <w:tcPr>
            <w:tcW w:w="1134" w:type="dxa"/>
          </w:tcPr>
          <w:p w:rsidR="006222D1" w:rsidRPr="00AD723D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Инспекционный </w:t>
            </w:r>
          </w:p>
        </w:tc>
        <w:tc>
          <w:tcPr>
            <w:tcW w:w="1985" w:type="dxa"/>
          </w:tcPr>
          <w:p w:rsidR="006222D1" w:rsidRPr="00AD723D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посещение групповых помещений</w:t>
            </w:r>
          </w:p>
        </w:tc>
        <w:tc>
          <w:tcPr>
            <w:tcW w:w="1417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ст. воспитатель, </w:t>
            </w:r>
          </w:p>
          <w:p w:rsidR="006222D1" w:rsidRPr="00AD723D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/сестра</w:t>
            </w:r>
          </w:p>
        </w:tc>
        <w:tc>
          <w:tcPr>
            <w:tcW w:w="2410" w:type="dxa"/>
          </w:tcPr>
          <w:p w:rsidR="006222D1" w:rsidRPr="00AD723D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№1</w:t>
            </w:r>
          </w:p>
        </w:tc>
      </w:tr>
      <w:tr w:rsidR="006222D1" w:rsidTr="00724889">
        <w:tc>
          <w:tcPr>
            <w:tcW w:w="1027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 2014г.</w:t>
            </w:r>
          </w:p>
        </w:tc>
        <w:tc>
          <w:tcPr>
            <w:tcW w:w="1242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4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подходы к обеспечению </w:t>
            </w:r>
            <w:proofErr w:type="spellStart"/>
            <w:r>
              <w:rPr>
                <w:rFonts w:ascii="Times New Roman" w:hAnsi="Times New Roman" w:cs="Times New Roman"/>
              </w:rPr>
              <w:t>здоровьесберегающей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среды в ДОУ</w:t>
            </w:r>
          </w:p>
        </w:tc>
        <w:tc>
          <w:tcPr>
            <w:tcW w:w="1134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</w:t>
            </w:r>
          </w:p>
        </w:tc>
        <w:tc>
          <w:tcPr>
            <w:tcW w:w="1985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планирования, посещение занятий, анкетирование</w:t>
            </w:r>
          </w:p>
        </w:tc>
        <w:tc>
          <w:tcPr>
            <w:tcW w:w="1417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ст. воспитатель</w:t>
            </w:r>
          </w:p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№2</w:t>
            </w:r>
          </w:p>
        </w:tc>
      </w:tr>
      <w:tr w:rsidR="006222D1" w:rsidTr="00724889">
        <w:trPr>
          <w:trHeight w:val="1236"/>
        </w:trPr>
        <w:tc>
          <w:tcPr>
            <w:tcW w:w="1027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 2015г.</w:t>
            </w:r>
          </w:p>
        </w:tc>
        <w:tc>
          <w:tcPr>
            <w:tcW w:w="1242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4" w:type="dxa"/>
          </w:tcPr>
          <w:p w:rsidR="006222D1" w:rsidRPr="00422C4B" w:rsidRDefault="006222D1" w:rsidP="006222D1">
            <w:pPr>
              <w:spacing w:before="100" w:before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22C4B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ознавательно – исследовательское развитие </w:t>
            </w:r>
            <w:r w:rsidRPr="00422C4B">
              <w:rPr>
                <w:rFonts w:ascii="Times New Roman" w:eastAsia="Times New Roman" w:hAnsi="Times New Roman" w:cs="Times New Roman"/>
                <w:bCs/>
                <w:lang w:eastAsia="ru-RU"/>
              </w:rPr>
              <w:t>дошкольников</w:t>
            </w:r>
          </w:p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985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просмотр занятий</w:t>
            </w:r>
          </w:p>
        </w:tc>
        <w:tc>
          <w:tcPr>
            <w:tcW w:w="1417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Заведующий, ст. воспитатель</w:t>
            </w:r>
          </w:p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№3</w:t>
            </w:r>
          </w:p>
        </w:tc>
      </w:tr>
      <w:tr w:rsidR="006222D1" w:rsidTr="00724889">
        <w:trPr>
          <w:trHeight w:val="1766"/>
        </w:trPr>
        <w:tc>
          <w:tcPr>
            <w:tcW w:w="1027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2015г.</w:t>
            </w:r>
          </w:p>
        </w:tc>
        <w:tc>
          <w:tcPr>
            <w:tcW w:w="1242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Средняя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старшие   группы</w:t>
            </w:r>
          </w:p>
        </w:tc>
        <w:tc>
          <w:tcPr>
            <w:tcW w:w="1984" w:type="dxa"/>
          </w:tcPr>
          <w:p w:rsidR="006222D1" w:rsidRPr="00D83ABF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Воспитание у детей правил дорожного движения</w:t>
            </w:r>
            <w:r w:rsidRPr="00D83AB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Тематический </w:t>
            </w:r>
          </w:p>
        </w:tc>
        <w:tc>
          <w:tcPr>
            <w:tcW w:w="1985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Анализ, посещение занятий, беседы с детьми, анкетирование</w:t>
            </w:r>
          </w:p>
        </w:tc>
        <w:tc>
          <w:tcPr>
            <w:tcW w:w="1417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ст. воспитатель </w:t>
            </w:r>
          </w:p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№4</w:t>
            </w:r>
          </w:p>
        </w:tc>
      </w:tr>
      <w:tr w:rsidR="006222D1" w:rsidTr="00724889">
        <w:tc>
          <w:tcPr>
            <w:tcW w:w="1027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 2015г.</w:t>
            </w:r>
          </w:p>
        </w:tc>
        <w:tc>
          <w:tcPr>
            <w:tcW w:w="1242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группы</w:t>
            </w:r>
          </w:p>
        </w:tc>
        <w:tc>
          <w:tcPr>
            <w:tcW w:w="1984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уровня развития детей на конец учебного года</w:t>
            </w:r>
          </w:p>
        </w:tc>
        <w:tc>
          <w:tcPr>
            <w:tcW w:w="1134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Инспекционный </w:t>
            </w:r>
          </w:p>
        </w:tc>
        <w:tc>
          <w:tcPr>
            <w:tcW w:w="1985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Мониторинг, беседа, анализ</w:t>
            </w:r>
          </w:p>
        </w:tc>
        <w:tc>
          <w:tcPr>
            <w:tcW w:w="1417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Заведующий, ст. воспитатель, </w:t>
            </w:r>
          </w:p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</w:t>
            </w:r>
            <w:proofErr w:type="gramStart"/>
            <w:r>
              <w:rPr>
                <w:rFonts w:ascii="Times New Roman" w:hAnsi="Times New Roman" w:cs="Times New Roman"/>
              </w:rPr>
              <w:t>м</w:t>
            </w:r>
            <w:proofErr w:type="gramEnd"/>
            <w:r>
              <w:rPr>
                <w:rFonts w:ascii="Times New Roman" w:hAnsi="Times New Roman" w:cs="Times New Roman"/>
              </w:rPr>
              <w:t>/сестра</w:t>
            </w:r>
          </w:p>
        </w:tc>
        <w:tc>
          <w:tcPr>
            <w:tcW w:w="2410" w:type="dxa"/>
          </w:tcPr>
          <w:p w:rsidR="006222D1" w:rsidRDefault="006222D1" w:rsidP="006222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Педсовет №5</w:t>
            </w:r>
          </w:p>
        </w:tc>
      </w:tr>
    </w:tbl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 же осуществлялся оперативный и предупредительный контроль согласно графику.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инспектирования учитывали при проведении  аттестации педагогических кадров. По итогам инспектирования проводили заседания педсоветов, педагогические планёрки.  </w:t>
      </w:r>
    </w:p>
    <w:p w:rsidR="006222D1" w:rsidRPr="00A77B13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hAnsi="Times New Roman" w:cs="Times New Roman"/>
          <w:sz w:val="28"/>
          <w:szCs w:val="28"/>
        </w:rPr>
        <w:t xml:space="preserve">Работу по осуществлению контрольной деятельности можно оценить как удовлетворительно. План – график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инспекционно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контрольной деятельности выполнен на 95%.</w:t>
      </w:r>
    </w:p>
    <w:p w:rsidR="006222D1" w:rsidRPr="005E48DE" w:rsidRDefault="006222D1" w:rsidP="006222D1">
      <w:pPr>
        <w:spacing w:after="0"/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222D1" w:rsidRDefault="006222D1" w:rsidP="006222D1">
      <w:pPr>
        <w:spacing w:after="0"/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A77B13">
        <w:rPr>
          <w:rFonts w:ascii="Times New Roman" w:hAnsi="Times New Roman" w:cs="Times New Roman"/>
          <w:b/>
          <w:sz w:val="28"/>
          <w:szCs w:val="28"/>
        </w:rPr>
        <w:t>Перспективные направления на следующий учебный год: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2E07">
        <w:rPr>
          <w:rFonts w:ascii="Times New Roman" w:hAnsi="Times New Roman" w:cs="Times New Roman"/>
          <w:sz w:val="28"/>
          <w:szCs w:val="28"/>
        </w:rPr>
        <w:t>Разработать план-график</w:t>
      </w:r>
      <w:r>
        <w:rPr>
          <w:rFonts w:ascii="Times New Roman" w:hAnsi="Times New Roman" w:cs="Times New Roman"/>
          <w:sz w:val="28"/>
          <w:szCs w:val="28"/>
        </w:rPr>
        <w:t xml:space="preserve"> контроля на 2015-2016 учебный год в соответствии с годовым планом работы ДОУ на основании анализа работы по итогам прошедшего учебного года.</w:t>
      </w:r>
    </w:p>
    <w:p w:rsidR="006222D1" w:rsidRDefault="006222D1" w:rsidP="006222D1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Усилить контроль подготовки воспитателей к проведению образовательной деятельности (интеграция, формы работы).</w:t>
      </w:r>
    </w:p>
    <w:p w:rsidR="006222D1" w:rsidRPr="00372E07" w:rsidRDefault="006222D1" w:rsidP="006222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72E07">
        <w:rPr>
          <w:rFonts w:ascii="Times New Roman" w:hAnsi="Times New Roman" w:cs="Times New Roman"/>
          <w:b/>
          <w:sz w:val="28"/>
          <w:szCs w:val="28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2E07">
        <w:rPr>
          <w:rFonts w:ascii="Times New Roman" w:hAnsi="Times New Roman" w:cs="Times New Roman"/>
          <w:b/>
          <w:sz w:val="28"/>
          <w:szCs w:val="28"/>
        </w:rPr>
        <w:t>Работа с родителями.</w:t>
      </w:r>
    </w:p>
    <w:p w:rsidR="006222D1" w:rsidRDefault="006222D1" w:rsidP="006222D1">
      <w:pPr>
        <w:spacing w:after="0"/>
        <w:ind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Не менее важным направлением в работе нашего дошкольного учреждения было сотрудничество с родителями. Сотрудничество строится с учётом того, что социализация ребёнка осуществляется, прежде всего, в семье, которая является основным проводником знаний, ценностей, отношений. Решение этой задачи коллектив детского сада видит в поиске и внедрении новых, современных форм сотрудничества.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с родителями ДОУ проводилась по следующим направлениям:</w:t>
      </w:r>
    </w:p>
    <w:p w:rsidR="006222D1" w:rsidRPr="00592677" w:rsidRDefault="006222D1" w:rsidP="006222D1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677">
        <w:rPr>
          <w:rFonts w:ascii="Times New Roman" w:hAnsi="Times New Roman" w:cs="Times New Roman"/>
          <w:sz w:val="28"/>
          <w:szCs w:val="28"/>
        </w:rPr>
        <w:t>Информирование родителей:</w:t>
      </w:r>
    </w:p>
    <w:p w:rsidR="006222D1" w:rsidRDefault="006222D1" w:rsidP="006222D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Родительские собрания (общие, групповые). Родителям предлагались различные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связанные с решением годовых задач ДОУ:</w:t>
      </w:r>
    </w:p>
    <w:p w:rsidR="006222D1" w:rsidRDefault="006222D1" w:rsidP="006222D1">
      <w:pPr>
        <w:pStyle w:val="a4"/>
        <w:numPr>
          <w:ilvl w:val="0"/>
          <w:numId w:val="13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Детское экспериментирование в домашних условиях;</w:t>
      </w:r>
    </w:p>
    <w:p w:rsidR="006222D1" w:rsidRDefault="006222D1" w:rsidP="006222D1">
      <w:pPr>
        <w:pStyle w:val="a4"/>
        <w:numPr>
          <w:ilvl w:val="0"/>
          <w:numId w:val="13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Игры, которые лечат;</w:t>
      </w:r>
    </w:p>
    <w:p w:rsidR="006222D1" w:rsidRDefault="006222D1" w:rsidP="006222D1">
      <w:pPr>
        <w:pStyle w:val="a4"/>
        <w:numPr>
          <w:ilvl w:val="0"/>
          <w:numId w:val="13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без принуждения;</w:t>
      </w:r>
    </w:p>
    <w:p w:rsidR="006222D1" w:rsidRDefault="006222D1" w:rsidP="006222D1">
      <w:pPr>
        <w:pStyle w:val="a4"/>
        <w:numPr>
          <w:ilvl w:val="0"/>
          <w:numId w:val="13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Ребёнок и улица!</w:t>
      </w:r>
    </w:p>
    <w:p w:rsidR="006222D1" w:rsidRDefault="006222D1" w:rsidP="006222D1">
      <w:pPr>
        <w:pStyle w:val="a4"/>
        <w:numPr>
          <w:ilvl w:val="0"/>
          <w:numId w:val="13"/>
        </w:numPr>
        <w:spacing w:after="0"/>
        <w:ind w:left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успехи: чему мы научились за год.</w:t>
      </w:r>
    </w:p>
    <w:p w:rsidR="006222D1" w:rsidRPr="00592677" w:rsidRDefault="006222D1" w:rsidP="006222D1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2677">
        <w:rPr>
          <w:rFonts w:ascii="Times New Roman" w:hAnsi="Times New Roman" w:cs="Times New Roman"/>
          <w:sz w:val="28"/>
          <w:szCs w:val="28"/>
        </w:rPr>
        <w:t>Изучение семьи, мнения:</w:t>
      </w:r>
    </w:p>
    <w:p w:rsidR="006222D1" w:rsidRDefault="006222D1" w:rsidP="006222D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банка данных по семьям;</w:t>
      </w:r>
    </w:p>
    <w:p w:rsidR="006222D1" w:rsidRDefault="006222D1" w:rsidP="006222D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Анкетирование: «Традиции семьи», «Уровень знаний родителей о здоровом образе жизни и соблюдения его в семье»;</w:t>
      </w:r>
    </w:p>
    <w:p w:rsidR="006222D1" w:rsidRDefault="006222D1" w:rsidP="006222D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Опрос, беседы;</w:t>
      </w:r>
    </w:p>
    <w:p w:rsidR="006222D1" w:rsidRPr="00592677" w:rsidRDefault="006222D1" w:rsidP="006222D1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стенды.</w:t>
      </w:r>
    </w:p>
    <w:p w:rsidR="006222D1" w:rsidRDefault="006222D1" w:rsidP="006222D1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Включение в учебно-воспитательную работу:</w:t>
      </w:r>
    </w:p>
    <w:p w:rsidR="006222D1" w:rsidRDefault="006222D1" w:rsidP="006222D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занятия в группах;</w:t>
      </w:r>
    </w:p>
    <w:p w:rsidR="006222D1" w:rsidRDefault="006222D1" w:rsidP="006222D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дверей;</w:t>
      </w:r>
    </w:p>
    <w:p w:rsidR="006222D1" w:rsidRDefault="006222D1" w:rsidP="006222D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сотворчества («Краски осени», «Зимние забавы», «Дядя Стёп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постовой»);</w:t>
      </w:r>
    </w:p>
    <w:p w:rsidR="006222D1" w:rsidRDefault="006222D1" w:rsidP="006222D1">
      <w:pPr>
        <w:pStyle w:val="a4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Праздничные программы: «День знаний»- старшие  группы.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Новый год, 8 Марта, 23 февраля</w:t>
      </w:r>
      <w:r w:rsidRPr="00E477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все группы; «Масленица» - средняя – старшие группы; «Космические дали» - старшие группы; «День Победы»- средняя – старшие группы.</w:t>
      </w:r>
      <w:proofErr w:type="gramEnd"/>
    </w:p>
    <w:p w:rsidR="006222D1" w:rsidRDefault="006222D1" w:rsidP="006222D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родителей в совместной проектной деятельности в группах.</w:t>
      </w:r>
    </w:p>
    <w:p w:rsidR="006222D1" w:rsidRDefault="006222D1" w:rsidP="006222D1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всеобуч:</w:t>
      </w:r>
    </w:p>
    <w:p w:rsidR="006222D1" w:rsidRDefault="006222D1" w:rsidP="006222D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специалистов ДОУ (индивидуальные, по запросу, по итогам мониторинга)</w:t>
      </w:r>
    </w:p>
    <w:p w:rsidR="006222D1" w:rsidRDefault="006222D1" w:rsidP="006222D1">
      <w:pPr>
        <w:pStyle w:val="a4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595F">
        <w:rPr>
          <w:rFonts w:ascii="Times New Roman" w:hAnsi="Times New Roman" w:cs="Times New Roman"/>
          <w:sz w:val="28"/>
          <w:szCs w:val="28"/>
        </w:rPr>
        <w:t>Благотворительная</w:t>
      </w:r>
      <w:r>
        <w:rPr>
          <w:rFonts w:ascii="Times New Roman" w:hAnsi="Times New Roman" w:cs="Times New Roman"/>
          <w:sz w:val="28"/>
          <w:szCs w:val="28"/>
        </w:rPr>
        <w:t xml:space="preserve"> помощь и поддержка:</w:t>
      </w:r>
    </w:p>
    <w:p w:rsidR="006222D1" w:rsidRDefault="006222D1" w:rsidP="006222D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ДОУ к учебному году;</w:t>
      </w:r>
    </w:p>
    <w:p w:rsidR="006222D1" w:rsidRDefault="006222D1" w:rsidP="006222D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Уборка территории;</w:t>
      </w:r>
    </w:p>
    <w:p w:rsidR="006222D1" w:rsidRDefault="006222D1" w:rsidP="006222D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групп к зиме;</w:t>
      </w:r>
    </w:p>
    <w:p w:rsidR="006222D1" w:rsidRDefault="006222D1" w:rsidP="006222D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изготовлении снежных построек;</w:t>
      </w:r>
    </w:p>
    <w:p w:rsidR="006222D1" w:rsidRDefault="006222D1" w:rsidP="006222D1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благоустройстве участков.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Родителей своевременно знакомили с нормативно-правовыми документами, регламентирующими взаимоотношения педагогов и родителей, деятельность ДОУ.</w:t>
      </w:r>
    </w:p>
    <w:p w:rsidR="006222D1" w:rsidRPr="0041595F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Отчёт о деятельности учреждения предоставляется на общем родительском собрании.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общего числа детей посещающих наш детский сад, льготами по оплате пользуются  15 детей.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Социальный статус семей (по составу и роду деятельности) на конец года выглядит следующим образом: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полная семья –86%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неполная семья – 14%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многодетная семья – 9%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рабочие, служащие – 16,5 %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бизнесмены – 8,2%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интеллигенция – 19,5%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неработающие мамы (домохозяйки)- 16%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Вывод:</w:t>
      </w:r>
    </w:p>
    <w:p w:rsidR="006222D1" w:rsidRDefault="006222D1" w:rsidP="006222D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593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 принимают достаточно активное участие в воспитательно-образовательном процессе и финансово-хозяйственной деятельности.</w:t>
      </w:r>
    </w:p>
    <w:p w:rsidR="006222D1" w:rsidRDefault="006222D1" w:rsidP="006222D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детского сада и семьи становится всё более тесным и плодотворным.</w:t>
      </w:r>
    </w:p>
    <w:p w:rsidR="006222D1" w:rsidRDefault="006222D1" w:rsidP="006222D1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все родители прислушиваются к советам воспитателей и продолжают нарушать режим дня, поздно приводят детей в сад. Воспитанники пропускают утреннюю гимнастику.</w:t>
      </w:r>
    </w:p>
    <w:p w:rsidR="006222D1" w:rsidRDefault="006222D1" w:rsidP="006222D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222D1" w:rsidRDefault="006222D1" w:rsidP="006222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325">
        <w:rPr>
          <w:rFonts w:ascii="Times New Roman" w:hAnsi="Times New Roman" w:cs="Times New Roman"/>
          <w:b/>
          <w:sz w:val="28"/>
          <w:szCs w:val="28"/>
        </w:rPr>
        <w:t>Перспективные направления на следующий учебный год:</w:t>
      </w:r>
    </w:p>
    <w:p w:rsidR="006222D1" w:rsidRDefault="006222D1" w:rsidP="00622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Дальнейшее привлечение творческого потенциала родителей в образовательный процесс и использование различных форм сотрудничества с родителями через привлечение их в совместную деятельность;</w:t>
      </w:r>
    </w:p>
    <w:p w:rsidR="006222D1" w:rsidRDefault="006222D1" w:rsidP="006222D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готовить и демонстрировать презентации для родителей для полного информирования о работе ДОУ.</w:t>
      </w:r>
    </w:p>
    <w:p w:rsidR="006222D1" w:rsidRDefault="006222D1" w:rsidP="006222D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изучать мнения родителей через анкетирование и опрос.</w:t>
      </w:r>
    </w:p>
    <w:p w:rsidR="006222D1" w:rsidRDefault="006222D1" w:rsidP="006222D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Активное привлечение родителей к организации развивающей среды ДОУ.</w:t>
      </w:r>
    </w:p>
    <w:p w:rsidR="006222D1" w:rsidRDefault="006222D1" w:rsidP="006222D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работу по организации нетрадиционных форм проведения собраний, на которых организовывать встречи специалистов ДОУ с родителями (по запросу родителей).</w:t>
      </w:r>
    </w:p>
    <w:p w:rsidR="006222D1" w:rsidRDefault="006222D1" w:rsidP="006222D1">
      <w:pPr>
        <w:pStyle w:val="a4"/>
        <w:numPr>
          <w:ilvl w:val="0"/>
          <w:numId w:val="17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и сопровождение проблемных семей воспитанников ДОУ.</w:t>
      </w:r>
    </w:p>
    <w:p w:rsidR="006222D1" w:rsidRDefault="006222D1" w:rsidP="006222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Материально-хозяйственное обеспечение МДОБУ.</w:t>
      </w:r>
    </w:p>
    <w:p w:rsidR="006222D1" w:rsidRDefault="00724889" w:rsidP="00622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В 2013-2014</w:t>
      </w:r>
      <w:r w:rsidR="006222D1">
        <w:rPr>
          <w:rFonts w:ascii="Times New Roman" w:hAnsi="Times New Roman" w:cs="Times New Roman"/>
          <w:sz w:val="28"/>
          <w:szCs w:val="28"/>
        </w:rPr>
        <w:t xml:space="preserve"> учебном году согласно плану развития материальной базы были произведены:</w:t>
      </w:r>
    </w:p>
    <w:p w:rsidR="006222D1" w:rsidRDefault="006222D1" w:rsidP="006222D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Предметно-пространственное окружение ДОУ эстетически продумано. В каждой возрастной группе создана своя предметно-развивающая среда, позволяющая эффективно реализовать те программы и технологии, по которым работают педагоги. Развивающая среда детского сада организована с учётом интересов детей и отвечает их возрастным особенностям. </w:t>
      </w:r>
    </w:p>
    <w:p w:rsidR="006222D1" w:rsidRDefault="006222D1" w:rsidP="006222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выделенным бюджетным средствам и помощи родителей:</w:t>
      </w:r>
    </w:p>
    <w:p w:rsidR="006222D1" w:rsidRDefault="006222D1" w:rsidP="006222D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Приобретены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лако-красочные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изделия и известь для ремонта МДОБУ;</w:t>
      </w:r>
    </w:p>
    <w:p w:rsidR="006222D1" w:rsidRDefault="006222D1" w:rsidP="006222D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Произведён косметический ремонт групп, коридоров, кабинетов, музыкального зала МДОБУ;</w:t>
      </w:r>
    </w:p>
    <w:p w:rsidR="006222D1" w:rsidRDefault="006222D1" w:rsidP="006222D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15 шт. подушек; 15 шт. одеял; 100 шт.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наматрасников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222D1" w:rsidRDefault="006222D1" w:rsidP="006222D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Приобретена посуда для кухни и питания детей, приобретены медикаменты, моющие и дезинфицирующие средства;</w:t>
      </w:r>
    </w:p>
    <w:p w:rsidR="006222D1" w:rsidRDefault="006222D1" w:rsidP="006222D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Приобретено 10 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ярусных кроваток;</w:t>
      </w:r>
    </w:p>
    <w:p w:rsidR="006222D1" w:rsidRDefault="006222D1" w:rsidP="006222D1">
      <w:pPr>
        <w:pStyle w:val="a4"/>
        <w:numPr>
          <w:ilvl w:val="0"/>
          <w:numId w:val="1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костюмов для театральных выступлений.</w:t>
      </w:r>
    </w:p>
    <w:p w:rsidR="006222D1" w:rsidRDefault="006222D1" w:rsidP="006222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Вывод: </w:t>
      </w:r>
    </w:p>
    <w:p w:rsidR="006222D1" w:rsidRDefault="006222D1" w:rsidP="006222D1">
      <w:pPr>
        <w:pStyle w:val="a4"/>
        <w:numPr>
          <w:ilvl w:val="0"/>
          <w:numId w:val="19"/>
        </w:numPr>
        <w:spacing w:after="0"/>
        <w:ind w:hanging="484"/>
        <w:rPr>
          <w:rFonts w:ascii="Times New Roman" w:hAnsi="Times New Roman" w:cs="Times New Roman"/>
          <w:sz w:val="28"/>
          <w:szCs w:val="28"/>
        </w:rPr>
      </w:pPr>
      <w:r w:rsidRPr="0090241F">
        <w:rPr>
          <w:rFonts w:ascii="Times New Roman" w:hAnsi="Times New Roman" w:cs="Times New Roman"/>
          <w:sz w:val="28"/>
          <w:szCs w:val="28"/>
        </w:rPr>
        <w:t>Состояние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материально-хозяйственной базы позволяет вести полноценный воспитательно-образовательный процесс.</w:t>
      </w:r>
    </w:p>
    <w:p w:rsidR="006222D1" w:rsidRDefault="006222D1" w:rsidP="006222D1">
      <w:pPr>
        <w:pStyle w:val="a4"/>
        <w:numPr>
          <w:ilvl w:val="0"/>
          <w:numId w:val="19"/>
        </w:numPr>
        <w:spacing w:after="0"/>
        <w:ind w:hanging="4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Нехватка бюджетных средств не позволила приобрести детские столы и стулья, приобрести и установить вентиляцию на кухню.</w:t>
      </w:r>
    </w:p>
    <w:p w:rsidR="006222D1" w:rsidRPr="002C35D7" w:rsidRDefault="006222D1" w:rsidP="006222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63325">
        <w:rPr>
          <w:rFonts w:ascii="Times New Roman" w:hAnsi="Times New Roman" w:cs="Times New Roman"/>
          <w:b/>
          <w:sz w:val="28"/>
          <w:szCs w:val="28"/>
        </w:rPr>
        <w:t>Перспективные направления на следующий учебный год:</w:t>
      </w:r>
    </w:p>
    <w:p w:rsidR="006222D1" w:rsidRDefault="006222D1" w:rsidP="006222D1">
      <w:pPr>
        <w:pStyle w:val="a4"/>
        <w:numPr>
          <w:ilvl w:val="0"/>
          <w:numId w:val="20"/>
        </w:numPr>
        <w:spacing w:after="0"/>
        <w:ind w:hanging="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Продолжать совершенствовать предметно-развивающую среду в группах;</w:t>
      </w:r>
    </w:p>
    <w:p w:rsidR="006222D1" w:rsidRDefault="006222D1" w:rsidP="006222D1">
      <w:pPr>
        <w:pStyle w:val="a4"/>
        <w:numPr>
          <w:ilvl w:val="0"/>
          <w:numId w:val="20"/>
        </w:numPr>
        <w:spacing w:after="0"/>
        <w:ind w:hanging="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лестничные рекреации;</w:t>
      </w:r>
    </w:p>
    <w:p w:rsidR="006222D1" w:rsidRDefault="006222D1" w:rsidP="006222D1">
      <w:pPr>
        <w:pStyle w:val="a4"/>
        <w:numPr>
          <w:ilvl w:val="0"/>
          <w:numId w:val="20"/>
        </w:numPr>
        <w:spacing w:after="0"/>
        <w:ind w:hanging="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Предусмотреть выполнение предписаний контролирующих органов;</w:t>
      </w:r>
    </w:p>
    <w:p w:rsidR="006222D1" w:rsidRDefault="006222D1" w:rsidP="006222D1">
      <w:pPr>
        <w:pStyle w:val="a4"/>
        <w:numPr>
          <w:ilvl w:val="0"/>
          <w:numId w:val="20"/>
        </w:numPr>
        <w:spacing w:after="0"/>
        <w:ind w:hanging="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Приобрести раздаточный материал для образовательной деятельности ФЭМП;</w:t>
      </w:r>
    </w:p>
    <w:p w:rsidR="006222D1" w:rsidRDefault="006222D1" w:rsidP="006222D1">
      <w:pPr>
        <w:pStyle w:val="a4"/>
        <w:numPr>
          <w:ilvl w:val="0"/>
          <w:numId w:val="20"/>
        </w:numPr>
        <w:spacing w:after="0"/>
        <w:ind w:hanging="4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пластиковые окна в музыкальном зале, групповых комнатах.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выводы и определение перспективных направлений деятельности педагогического коллектива на 2015-2016г.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Ре</w:t>
      </w:r>
      <w:r w:rsidR="00724889">
        <w:rPr>
          <w:rFonts w:ascii="Times New Roman" w:hAnsi="Times New Roman" w:cs="Times New Roman"/>
          <w:sz w:val="28"/>
          <w:szCs w:val="28"/>
        </w:rPr>
        <w:t>зультаты деятельности ДОУ в 2013-2014</w:t>
      </w:r>
      <w:r>
        <w:rPr>
          <w:rFonts w:ascii="Times New Roman" w:hAnsi="Times New Roman" w:cs="Times New Roman"/>
          <w:sz w:val="28"/>
          <w:szCs w:val="28"/>
        </w:rPr>
        <w:t xml:space="preserve">г. показали, что основные годовые задачи выполнены. Результаты мониторинга свидетельствуют о стабильной положительной динамике в усвоении детьми образовательной программы. Эти данные говорят о том, что в детском саду созданы условия для физического, интеллектуального, художественно-эстетического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развития дошкольников.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Принимая во внимание достигнутые результаты и основные проблемы, с которыми столкнулись</w:t>
      </w:r>
      <w:r w:rsidR="00724889">
        <w:rPr>
          <w:rFonts w:ascii="Times New Roman" w:hAnsi="Times New Roman" w:cs="Times New Roman"/>
          <w:sz w:val="28"/>
          <w:szCs w:val="28"/>
        </w:rPr>
        <w:t xml:space="preserve"> сотрудники детского сада в 2013-2014</w:t>
      </w:r>
      <w:r>
        <w:rPr>
          <w:rFonts w:ascii="Times New Roman" w:hAnsi="Times New Roman" w:cs="Times New Roman"/>
          <w:sz w:val="28"/>
          <w:szCs w:val="28"/>
        </w:rPr>
        <w:t xml:space="preserve"> году, определены перспективы работы на следующий учебный год: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планировании работы необходимо обратить внимание:</w:t>
      </w:r>
    </w:p>
    <w:p w:rsidR="006222D1" w:rsidRDefault="006222D1" w:rsidP="006222D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организацию работу по образовательной области «Художественная литература», а именно приобщение дошкольников к словесному искусству: развитию    художественного восприятия в единстве содержания и формы, эстетического вкуса и формирования интереса и любви к художественной литературе. Дети больше думают по образцу, воспитателями недостаточно применяется в непосредственно образовательной деятельности размышление над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вычленение и осознание чтения художественной литературы как особой культурной деятельности, составляющую основу жизни человека.</w:t>
      </w:r>
    </w:p>
    <w:p w:rsidR="006222D1" w:rsidRDefault="006222D1" w:rsidP="006222D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предметно-развивающей среды в группах с использованием в работе коллекционирования как детского вида деятельности и создания в связи с этим в группах сменных мини-музеев.</w:t>
      </w:r>
    </w:p>
    <w:p w:rsidR="006222D1" w:rsidRDefault="006222D1" w:rsidP="006222D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планирование работы по развитию мелкой моторики рук детей.</w:t>
      </w:r>
    </w:p>
    <w:p w:rsidR="006222D1" w:rsidRDefault="006222D1" w:rsidP="006222D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работы по музыкальному развитию.</w:t>
      </w:r>
    </w:p>
    <w:p w:rsidR="006222D1" w:rsidRDefault="006222D1" w:rsidP="006222D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организацию работы по подготовке детей к школе.</w:t>
      </w:r>
    </w:p>
    <w:p w:rsidR="006222D1" w:rsidRDefault="006222D1" w:rsidP="006222D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повышение квалификации педагогов по</w:t>
      </w:r>
      <w:r>
        <w:rPr>
          <w:rFonts w:ascii="Times New Roman" w:hAnsi="Times New Roman" w:cs="Times New Roman"/>
          <w:sz w:val="28"/>
          <w:szCs w:val="28"/>
        </w:rPr>
        <w:tab/>
        <w:t xml:space="preserve"> работе с новыми стандартами образования.</w:t>
      </w:r>
    </w:p>
    <w:p w:rsidR="006222D1" w:rsidRDefault="006222D1" w:rsidP="006222D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ТСО и сети Интернет в работе педагогов и в образовательном процессе в целом.</w:t>
      </w:r>
    </w:p>
    <w:p w:rsidR="006222D1" w:rsidRDefault="006222D1" w:rsidP="006222D1">
      <w:pPr>
        <w:pStyle w:val="a4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педагогов в профессиональных конкурсах районного, регионального и Российского уровней.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22D1" w:rsidRDefault="00724889" w:rsidP="006222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на 2014-2015</w:t>
      </w:r>
      <w:r w:rsidR="006222D1">
        <w:rPr>
          <w:rFonts w:ascii="Times New Roman" w:hAnsi="Times New Roman" w:cs="Times New Roman"/>
          <w:b/>
          <w:sz w:val="28"/>
          <w:szCs w:val="28"/>
        </w:rPr>
        <w:t xml:space="preserve"> учебный год:</w:t>
      </w:r>
    </w:p>
    <w:p w:rsidR="006222D1" w:rsidRPr="00F255F7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F255F7">
        <w:rPr>
          <w:rFonts w:ascii="Times New Roman" w:hAnsi="Times New Roman" w:cs="Times New Roman"/>
          <w:sz w:val="28"/>
          <w:szCs w:val="28"/>
        </w:rPr>
        <w:t>проектирование образовательного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5F7">
        <w:rPr>
          <w:rFonts w:ascii="Times New Roman" w:hAnsi="Times New Roman" w:cs="Times New Roman"/>
          <w:sz w:val="28"/>
          <w:szCs w:val="28"/>
        </w:rPr>
        <w:t xml:space="preserve">пространства ДОУ в условиях перехода на ФГОС </w:t>
      </w:r>
      <w:proofErr w:type="gramStart"/>
      <w:r w:rsidRPr="00F255F7"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6222D1" w:rsidRPr="00677762" w:rsidRDefault="006222D1" w:rsidP="006222D1">
      <w:pPr>
        <w:rPr>
          <w:rFonts w:ascii="Times New Roman" w:hAnsi="Times New Roman" w:cs="Times New Roman"/>
          <w:sz w:val="28"/>
          <w:szCs w:val="28"/>
        </w:rPr>
      </w:pPr>
      <w:r w:rsidRPr="00677762">
        <w:rPr>
          <w:rFonts w:ascii="Times New Roman" w:hAnsi="Times New Roman" w:cs="Times New Roman"/>
          <w:sz w:val="28"/>
          <w:szCs w:val="28"/>
        </w:rPr>
        <w:t>1.Художественно-эстетическое воспитание детей и создание комфортной обстановки в ДОУ.</w:t>
      </w:r>
    </w:p>
    <w:p w:rsidR="006222D1" w:rsidRPr="00677762" w:rsidRDefault="006222D1" w:rsidP="006222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2.Совершенствовать работу</w:t>
      </w:r>
      <w:r w:rsidRPr="00677762">
        <w:rPr>
          <w:rFonts w:ascii="Times New Roman" w:hAnsi="Times New Roman" w:cs="Times New Roman"/>
          <w:sz w:val="28"/>
          <w:szCs w:val="28"/>
        </w:rPr>
        <w:t xml:space="preserve"> по взаимодействию детского сада и семьи, через организацию нетрадиционных форм работы.</w:t>
      </w:r>
    </w:p>
    <w:p w:rsidR="006222D1" w:rsidRPr="00677762" w:rsidRDefault="006222D1" w:rsidP="006222D1">
      <w:pPr>
        <w:rPr>
          <w:rFonts w:ascii="Times New Roman" w:hAnsi="Times New Roman" w:cs="Times New Roman"/>
          <w:sz w:val="28"/>
          <w:szCs w:val="28"/>
        </w:rPr>
      </w:pPr>
      <w:r w:rsidRPr="00677762">
        <w:rPr>
          <w:rFonts w:ascii="Times New Roman" w:hAnsi="Times New Roman" w:cs="Times New Roman"/>
          <w:sz w:val="28"/>
          <w:szCs w:val="28"/>
        </w:rPr>
        <w:t>3. Совершенствовать работу коллектива по физическому развитию дошкольников, осуществляя поиск эффективных средств оздоровления.</w:t>
      </w:r>
    </w:p>
    <w:p w:rsidR="006222D1" w:rsidRDefault="006222D1" w:rsidP="006222D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2D1" w:rsidRPr="00845128" w:rsidRDefault="006222D1" w:rsidP="006222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A4BCF" w:rsidRDefault="005A4BCF"/>
    <w:sectPr w:rsidR="005A4BCF" w:rsidSect="005A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247D"/>
    <w:multiLevelType w:val="hybridMultilevel"/>
    <w:tmpl w:val="00F4F79A"/>
    <w:lvl w:ilvl="0" w:tplc="04190005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>
    <w:nsid w:val="012634BE"/>
    <w:multiLevelType w:val="hybridMultilevel"/>
    <w:tmpl w:val="24423EB2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2">
    <w:nsid w:val="03266D57"/>
    <w:multiLevelType w:val="hybridMultilevel"/>
    <w:tmpl w:val="C54C9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84721"/>
    <w:multiLevelType w:val="hybridMultilevel"/>
    <w:tmpl w:val="FF9A3A60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4">
    <w:nsid w:val="16C41870"/>
    <w:multiLevelType w:val="hybridMultilevel"/>
    <w:tmpl w:val="2BA47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C2BFE"/>
    <w:multiLevelType w:val="hybridMultilevel"/>
    <w:tmpl w:val="F7CE63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747343F"/>
    <w:multiLevelType w:val="hybridMultilevel"/>
    <w:tmpl w:val="1346BD60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7">
    <w:nsid w:val="18291085"/>
    <w:multiLevelType w:val="hybridMultilevel"/>
    <w:tmpl w:val="F0C0772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8">
    <w:nsid w:val="1D2F5276"/>
    <w:multiLevelType w:val="hybridMultilevel"/>
    <w:tmpl w:val="9E9AF9E0"/>
    <w:lvl w:ilvl="0" w:tplc="04190001">
      <w:start w:val="1"/>
      <w:numFmt w:val="bullet"/>
      <w:lvlText w:val=""/>
      <w:lvlJc w:val="left"/>
      <w:pPr>
        <w:ind w:left="19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2" w:hanging="360"/>
      </w:pPr>
      <w:rPr>
        <w:rFonts w:ascii="Wingdings" w:hAnsi="Wingdings" w:hint="default"/>
      </w:rPr>
    </w:lvl>
  </w:abstractNum>
  <w:abstractNum w:abstractNumId="9">
    <w:nsid w:val="258C31F6"/>
    <w:multiLevelType w:val="hybridMultilevel"/>
    <w:tmpl w:val="850A5432"/>
    <w:lvl w:ilvl="0" w:tplc="97FAB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F666E"/>
    <w:multiLevelType w:val="hybridMultilevel"/>
    <w:tmpl w:val="56E4D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A24F4E"/>
    <w:multiLevelType w:val="hybridMultilevel"/>
    <w:tmpl w:val="D45EA1FA"/>
    <w:lvl w:ilvl="0" w:tplc="698C8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D8691E"/>
    <w:multiLevelType w:val="hybridMultilevel"/>
    <w:tmpl w:val="2B3AD542"/>
    <w:lvl w:ilvl="0" w:tplc="5D0E52EA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2EB50614"/>
    <w:multiLevelType w:val="hybridMultilevel"/>
    <w:tmpl w:val="DDE671B8"/>
    <w:lvl w:ilvl="0" w:tplc="0419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>
    <w:nsid w:val="3B8228D7"/>
    <w:multiLevelType w:val="hybridMultilevel"/>
    <w:tmpl w:val="5E2E785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5">
    <w:nsid w:val="3C333176"/>
    <w:multiLevelType w:val="hybridMultilevel"/>
    <w:tmpl w:val="AAE4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11653"/>
    <w:multiLevelType w:val="hybridMultilevel"/>
    <w:tmpl w:val="49EA16BC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7">
    <w:nsid w:val="467528C3"/>
    <w:multiLevelType w:val="hybridMultilevel"/>
    <w:tmpl w:val="00A0705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48441BA7"/>
    <w:multiLevelType w:val="hybridMultilevel"/>
    <w:tmpl w:val="7E4CB70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9365CA0"/>
    <w:multiLevelType w:val="hybridMultilevel"/>
    <w:tmpl w:val="6884EE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60B3C93"/>
    <w:multiLevelType w:val="hybridMultilevel"/>
    <w:tmpl w:val="63CAA3A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>
    <w:nsid w:val="56C215A4"/>
    <w:multiLevelType w:val="hybridMultilevel"/>
    <w:tmpl w:val="DAF8ED68"/>
    <w:lvl w:ilvl="0" w:tplc="04190001">
      <w:start w:val="1"/>
      <w:numFmt w:val="bullet"/>
      <w:lvlText w:val=""/>
      <w:lvlJc w:val="left"/>
      <w:pPr>
        <w:ind w:left="12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22">
    <w:nsid w:val="5728508F"/>
    <w:multiLevelType w:val="hybridMultilevel"/>
    <w:tmpl w:val="77905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F920D0"/>
    <w:multiLevelType w:val="hybridMultilevel"/>
    <w:tmpl w:val="2A5C7364"/>
    <w:lvl w:ilvl="0" w:tplc="04190001">
      <w:start w:val="1"/>
      <w:numFmt w:val="bullet"/>
      <w:lvlText w:val="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24">
    <w:nsid w:val="608358F3"/>
    <w:multiLevelType w:val="hybridMultilevel"/>
    <w:tmpl w:val="47AAB3D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F1350C"/>
    <w:multiLevelType w:val="hybridMultilevel"/>
    <w:tmpl w:val="43C8DE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F420F43"/>
    <w:multiLevelType w:val="hybridMultilevel"/>
    <w:tmpl w:val="C4B25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3413F0"/>
    <w:multiLevelType w:val="hybridMultilevel"/>
    <w:tmpl w:val="44D6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4"/>
  </w:num>
  <w:num w:numId="4">
    <w:abstractNumId w:val="25"/>
  </w:num>
  <w:num w:numId="5">
    <w:abstractNumId w:val="21"/>
  </w:num>
  <w:num w:numId="6">
    <w:abstractNumId w:val="3"/>
  </w:num>
  <w:num w:numId="7">
    <w:abstractNumId w:val="22"/>
  </w:num>
  <w:num w:numId="8">
    <w:abstractNumId w:val="15"/>
  </w:num>
  <w:num w:numId="9">
    <w:abstractNumId w:val="2"/>
  </w:num>
  <w:num w:numId="10">
    <w:abstractNumId w:val="27"/>
  </w:num>
  <w:num w:numId="11">
    <w:abstractNumId w:val="26"/>
  </w:num>
  <w:num w:numId="12">
    <w:abstractNumId w:val="19"/>
  </w:num>
  <w:num w:numId="13">
    <w:abstractNumId w:val="17"/>
  </w:num>
  <w:num w:numId="14">
    <w:abstractNumId w:val="16"/>
  </w:num>
  <w:num w:numId="15">
    <w:abstractNumId w:val="20"/>
  </w:num>
  <w:num w:numId="16">
    <w:abstractNumId w:val="7"/>
  </w:num>
  <w:num w:numId="17">
    <w:abstractNumId w:val="23"/>
  </w:num>
  <w:num w:numId="18">
    <w:abstractNumId w:val="14"/>
  </w:num>
  <w:num w:numId="19">
    <w:abstractNumId w:val="8"/>
  </w:num>
  <w:num w:numId="20">
    <w:abstractNumId w:val="1"/>
  </w:num>
  <w:num w:numId="21">
    <w:abstractNumId w:val="6"/>
  </w:num>
  <w:num w:numId="22">
    <w:abstractNumId w:val="5"/>
  </w:num>
  <w:num w:numId="23">
    <w:abstractNumId w:val="13"/>
  </w:num>
  <w:num w:numId="24">
    <w:abstractNumId w:val="4"/>
  </w:num>
  <w:num w:numId="25">
    <w:abstractNumId w:val="9"/>
  </w:num>
  <w:num w:numId="26">
    <w:abstractNumId w:val="11"/>
  </w:num>
  <w:num w:numId="27">
    <w:abstractNumId w:val="12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2D1"/>
    <w:rsid w:val="002D3B30"/>
    <w:rsid w:val="00424188"/>
    <w:rsid w:val="005A4BCF"/>
    <w:rsid w:val="006222D1"/>
    <w:rsid w:val="00724889"/>
    <w:rsid w:val="00836163"/>
    <w:rsid w:val="008E5653"/>
    <w:rsid w:val="00CD33D7"/>
    <w:rsid w:val="00E15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2D1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2D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2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20</Pages>
  <Words>4632</Words>
  <Characters>26409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1</cp:revision>
  <dcterms:created xsi:type="dcterms:W3CDTF">2015-11-26T00:13:00Z</dcterms:created>
  <dcterms:modified xsi:type="dcterms:W3CDTF">2015-11-26T00:29:00Z</dcterms:modified>
</cp:coreProperties>
</file>