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8" w:rsidRDefault="008C48C8" w:rsidP="00155F82">
      <w:pPr>
        <w:jc w:val="right"/>
        <w:rPr>
          <w:sz w:val="26"/>
          <w:szCs w:val="26"/>
        </w:rPr>
      </w:pPr>
    </w:p>
    <w:p w:rsidR="008C48C8" w:rsidRPr="00FF32F9" w:rsidRDefault="008C48C8" w:rsidP="00155F82">
      <w:pPr>
        <w:jc w:val="right"/>
        <w:rPr>
          <w:color w:val="FF0000"/>
          <w:sz w:val="26"/>
          <w:szCs w:val="26"/>
        </w:rPr>
      </w:pPr>
      <w:r>
        <w:rPr>
          <w:sz w:val="26"/>
          <w:szCs w:val="26"/>
        </w:rPr>
        <w:t>Приложение №4</w:t>
      </w:r>
      <w:r>
        <w:rPr>
          <w:sz w:val="26"/>
          <w:szCs w:val="26"/>
        </w:rPr>
        <w:br/>
        <w:t xml:space="preserve">к приказу от 01.08.2017г. № 73-Д </w:t>
      </w:r>
    </w:p>
    <w:p w:rsidR="008C48C8" w:rsidRDefault="008C48C8" w:rsidP="009F7B3A">
      <w:pPr>
        <w:rPr>
          <w:b/>
        </w:rPr>
      </w:pPr>
    </w:p>
    <w:p w:rsidR="008C48C8" w:rsidRDefault="008C48C8" w:rsidP="009F7B3A">
      <w:pPr>
        <w:rPr>
          <w:b/>
        </w:rPr>
      </w:pPr>
    </w:p>
    <w:p w:rsidR="008C48C8" w:rsidRDefault="008C48C8" w:rsidP="009F7B3A">
      <w:pPr>
        <w:rPr>
          <w:b/>
        </w:rPr>
      </w:pPr>
      <w:r w:rsidRPr="009F7B3A">
        <w:rPr>
          <w:b/>
        </w:rPr>
        <w:t>Положение о сотрудничестве с правоохранительными</w:t>
      </w:r>
    </w:p>
    <w:p w:rsidR="008C48C8" w:rsidRPr="009F7B3A" w:rsidRDefault="008C48C8" w:rsidP="009F7B3A">
      <w:pPr>
        <w:rPr>
          <w:b/>
        </w:rPr>
      </w:pPr>
      <w:r w:rsidRPr="009F7B3A">
        <w:rPr>
          <w:b/>
        </w:rPr>
        <w:t xml:space="preserve"> органами </w:t>
      </w:r>
      <w:r>
        <w:rPr>
          <w:b/>
        </w:rPr>
        <w:t>МКУ «МСО ОУ»</w:t>
      </w:r>
    </w:p>
    <w:p w:rsidR="008C48C8" w:rsidRDefault="008C48C8" w:rsidP="009F7B3A">
      <w:pPr>
        <w:ind w:firstLine="709"/>
        <w:jc w:val="both"/>
      </w:pPr>
    </w:p>
    <w:p w:rsidR="008C48C8" w:rsidRPr="009F7B3A" w:rsidRDefault="008C48C8" w:rsidP="009F7B3A">
      <w:pPr>
        <w:ind w:firstLine="709"/>
        <w:jc w:val="both"/>
        <w:rPr>
          <w:b/>
        </w:rPr>
      </w:pPr>
      <w:r w:rsidRPr="009F7B3A">
        <w:rPr>
          <w:b/>
        </w:rPr>
        <w:t xml:space="preserve">1. </w:t>
      </w:r>
      <w:r>
        <w:rPr>
          <w:b/>
        </w:rPr>
        <w:tab/>
      </w:r>
      <w:r w:rsidRPr="009F7B3A">
        <w:rPr>
          <w:b/>
        </w:rPr>
        <w:t xml:space="preserve">Общие положения </w:t>
      </w:r>
    </w:p>
    <w:p w:rsidR="008C48C8" w:rsidRDefault="008C48C8" w:rsidP="009F7B3A">
      <w:pPr>
        <w:ind w:firstLine="709"/>
        <w:jc w:val="both"/>
      </w:pPr>
      <w:r>
        <w:t xml:space="preserve">1.1. </w:t>
      </w:r>
      <w:r>
        <w:tab/>
        <w:t xml:space="preserve">Настоящее Положение определяет порядок взаимодействия, задачи и компетенцию сторон по противодействию коррупции в МКУ «МСО ОУ» (далее - Учреждение) </w:t>
      </w:r>
    </w:p>
    <w:p w:rsidR="008C48C8" w:rsidRDefault="008C48C8" w:rsidP="009F7B3A">
      <w:pPr>
        <w:ind w:firstLine="709"/>
        <w:jc w:val="both"/>
      </w:pPr>
      <w:r>
        <w:t xml:space="preserve">1.2. </w:t>
      </w:r>
      <w:r>
        <w:tab/>
        <w:t xml:space="preserve">Задачами взаимодействия сторон являются: </w:t>
      </w:r>
    </w:p>
    <w:p w:rsidR="008C48C8" w:rsidRDefault="008C48C8" w:rsidP="009F7B3A">
      <w:pPr>
        <w:ind w:firstLine="709"/>
        <w:jc w:val="both"/>
      </w:pPr>
      <w:r>
        <w:t xml:space="preserve">1) </w:t>
      </w:r>
      <w:r>
        <w:tab/>
        <w:t xml:space="preserve">выявление и устранение причин и условий, порождающих коррупцию; </w:t>
      </w:r>
    </w:p>
    <w:p w:rsidR="008C48C8" w:rsidRDefault="008C48C8" w:rsidP="009F7B3A">
      <w:pPr>
        <w:ind w:firstLine="709"/>
        <w:jc w:val="both"/>
      </w:pPr>
      <w:r>
        <w:t xml:space="preserve">2) </w:t>
      </w:r>
      <w:r>
        <w:tab/>
        <w:t xml:space="preserve">выработка оптимальных механизмов защиты от проникновения коррупции в Учреждении, снижение коррупционных рисков; </w:t>
      </w:r>
    </w:p>
    <w:p w:rsidR="008C48C8" w:rsidRDefault="008C48C8" w:rsidP="009F7B3A">
      <w:pPr>
        <w:ind w:firstLine="709"/>
        <w:jc w:val="both"/>
      </w:pPr>
      <w:r>
        <w:t xml:space="preserve">3) </w:t>
      </w:r>
      <w:r>
        <w:tab/>
        <w:t xml:space="preserve">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8C48C8" w:rsidRDefault="008C48C8" w:rsidP="009F7B3A">
      <w:pPr>
        <w:ind w:firstLine="709"/>
        <w:jc w:val="both"/>
      </w:pPr>
      <w:r>
        <w:t xml:space="preserve">4) </w:t>
      </w:r>
      <w:r>
        <w:tab/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 </w:t>
      </w:r>
    </w:p>
    <w:p w:rsidR="008C48C8" w:rsidRDefault="008C48C8" w:rsidP="009F7B3A">
      <w:pPr>
        <w:ind w:firstLine="709"/>
        <w:jc w:val="both"/>
      </w:pPr>
      <w:r>
        <w:t xml:space="preserve">1.3. </w:t>
      </w:r>
      <w:r>
        <w:tab/>
        <w:t>Стороны в своей деятельности руководствуются Конституцией Российской Федерации, Федеральным законом от 25.12.2008 №273-ФЗ «О противодействии коррупции», другими нормативными правовыми актами Учреждения в сфере борьбы с коррупцией, а также настоящим Положением.</w:t>
      </w:r>
    </w:p>
    <w:p w:rsidR="008C48C8" w:rsidRDefault="008C48C8" w:rsidP="009F7B3A">
      <w:pPr>
        <w:ind w:firstLine="709"/>
        <w:jc w:val="both"/>
      </w:pPr>
      <w:r>
        <w:t>1.4.</w:t>
      </w:r>
      <w:r>
        <w:tab/>
        <w:t xml:space="preserve">Основным кругом лиц, попадающих под действие антикоррупционной политики Учреждения, являются сотрудники Учреждения, находящиеся в трудовых отношениях, вне зависимости от занимаемой должности и выполняемых функций. </w:t>
      </w:r>
    </w:p>
    <w:p w:rsidR="008C48C8" w:rsidRDefault="008C48C8" w:rsidP="009F7B3A">
      <w:pPr>
        <w:ind w:firstLine="709"/>
        <w:jc w:val="both"/>
      </w:pPr>
      <w:r>
        <w:t xml:space="preserve">1.5. </w:t>
      </w:r>
      <w:r>
        <w:tab/>
        <w:t xml:space="preserve">Настоящее Положение вступает в силу с момента его утверждения приказом директора Учреждения и действует до принятия нового. </w:t>
      </w:r>
    </w:p>
    <w:p w:rsidR="008C48C8" w:rsidRDefault="008C48C8" w:rsidP="009F7B3A">
      <w:pPr>
        <w:ind w:firstLine="709"/>
        <w:jc w:val="both"/>
      </w:pPr>
    </w:p>
    <w:p w:rsidR="008C48C8" w:rsidRPr="009F7B3A" w:rsidRDefault="008C48C8" w:rsidP="009F7B3A">
      <w:pPr>
        <w:ind w:firstLine="709"/>
        <w:jc w:val="both"/>
        <w:rPr>
          <w:b/>
        </w:rPr>
      </w:pPr>
      <w:r w:rsidRPr="009F7B3A">
        <w:rPr>
          <w:b/>
        </w:rPr>
        <w:t xml:space="preserve">2. </w:t>
      </w:r>
      <w:r>
        <w:rPr>
          <w:b/>
        </w:rPr>
        <w:tab/>
      </w:r>
      <w:r w:rsidRPr="009F7B3A">
        <w:rPr>
          <w:b/>
        </w:rPr>
        <w:t xml:space="preserve">Виды обращений в правоохранительные органы </w:t>
      </w:r>
    </w:p>
    <w:p w:rsidR="008C48C8" w:rsidRDefault="008C48C8" w:rsidP="009F7B3A">
      <w:pPr>
        <w:ind w:firstLine="709"/>
        <w:jc w:val="both"/>
      </w:pPr>
      <w:r>
        <w:t xml:space="preserve">2.1. </w:t>
      </w:r>
      <w:r>
        <w:tab/>
        <w:t xml:space="preserve">Обращение – предложение, заявление, жалоба, изложенные в письменной или устной форме и представленные в правоохранительные органы. </w:t>
      </w:r>
    </w:p>
    <w:p w:rsidR="008C48C8" w:rsidRDefault="008C48C8" w:rsidP="009F7B3A">
      <w:pPr>
        <w:ind w:firstLine="709"/>
        <w:jc w:val="both"/>
      </w:pPr>
      <w:r>
        <w:t xml:space="preserve">2.1.1. Письменные обращения – различные по содержанию документы, письма, выступающих и использующихся в качестве инструмента оперативного информационного обмена между Учреждением и правоохранительными органами. </w:t>
      </w:r>
    </w:p>
    <w:p w:rsidR="008C48C8" w:rsidRDefault="008C48C8" w:rsidP="009F7B3A">
      <w:pPr>
        <w:ind w:firstLine="709"/>
        <w:jc w:val="both"/>
      </w:pPr>
      <w:r>
        <w:t>2.1.2.</w:t>
      </w:r>
      <w:r>
        <w:tab/>
        <w:t xml:space="preserve">Устные обращения – это обращение, поступающие во время личного приема руководителю Учреждения или его заместителем, руководителям или заместителям правоохранительных органов. </w:t>
      </w:r>
    </w:p>
    <w:p w:rsidR="008C48C8" w:rsidRDefault="008C48C8" w:rsidP="009F7B3A">
      <w:pPr>
        <w:ind w:firstLine="709"/>
        <w:jc w:val="both"/>
      </w:pPr>
      <w:r>
        <w:t>2.2.</w:t>
      </w:r>
      <w:r>
        <w:tab/>
        <w:t xml:space="preserve"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8C48C8" w:rsidRDefault="008C48C8" w:rsidP="009F7B3A">
      <w:pPr>
        <w:ind w:firstLine="709"/>
        <w:jc w:val="both"/>
      </w:pPr>
      <w:r>
        <w:t xml:space="preserve">2.3. </w:t>
      </w:r>
      <w:r>
        <w:tab/>
        <w:t xml:space="preserve"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8C48C8" w:rsidRDefault="008C48C8" w:rsidP="009F7B3A">
      <w:pPr>
        <w:ind w:firstLine="709"/>
        <w:jc w:val="both"/>
      </w:pPr>
      <w:r>
        <w:t>2.4.</w:t>
      </w:r>
      <w:r>
        <w:tab/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8C48C8" w:rsidRDefault="008C48C8" w:rsidP="009F7B3A">
      <w:pPr>
        <w:ind w:firstLine="709"/>
        <w:jc w:val="both"/>
      </w:pPr>
    </w:p>
    <w:p w:rsidR="008C48C8" w:rsidRPr="009F7B3A" w:rsidRDefault="008C48C8" w:rsidP="009F7B3A">
      <w:pPr>
        <w:ind w:firstLine="709"/>
        <w:jc w:val="both"/>
        <w:rPr>
          <w:b/>
        </w:rPr>
      </w:pPr>
      <w:r w:rsidRPr="009F7B3A">
        <w:rPr>
          <w:b/>
        </w:rPr>
        <w:t xml:space="preserve">3. </w:t>
      </w:r>
      <w:r>
        <w:rPr>
          <w:b/>
        </w:rPr>
        <w:tab/>
      </w:r>
      <w:r w:rsidRPr="009F7B3A">
        <w:rPr>
          <w:b/>
        </w:rPr>
        <w:t xml:space="preserve">Порядок взаимодействия с правоохранительными органами </w:t>
      </w:r>
    </w:p>
    <w:p w:rsidR="008C48C8" w:rsidRDefault="008C48C8" w:rsidP="009F7B3A">
      <w:pPr>
        <w:ind w:firstLine="709"/>
        <w:jc w:val="both"/>
      </w:pPr>
      <w:r>
        <w:t xml:space="preserve">3.1. </w:t>
      </w:r>
      <w:r>
        <w:tab/>
        <w:t xml:space="preserve"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сотрудникам Учреждения стало известно. </w:t>
      </w:r>
    </w:p>
    <w:p w:rsidR="008C48C8" w:rsidRDefault="008C48C8" w:rsidP="009F7B3A">
      <w:pPr>
        <w:ind w:firstLine="709"/>
        <w:jc w:val="both"/>
      </w:pPr>
      <w:r>
        <w:t xml:space="preserve">3.2. </w:t>
      </w:r>
      <w:r>
        <w:tab/>
        <w:t xml:space="preserve"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8C48C8" w:rsidRDefault="008C48C8" w:rsidP="009F7B3A">
      <w:pPr>
        <w:ind w:firstLine="709"/>
        <w:jc w:val="both"/>
      </w:pPr>
      <w:r>
        <w:t>3.3.</w:t>
      </w:r>
      <w:r>
        <w:tab/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профилактику коррупционных и иных правонарушений в Учреждении. </w:t>
      </w:r>
    </w:p>
    <w:p w:rsidR="008C48C8" w:rsidRDefault="008C48C8" w:rsidP="009F7B3A">
      <w:pPr>
        <w:ind w:firstLine="709"/>
        <w:jc w:val="both"/>
      </w:pPr>
      <w:r>
        <w:t>3.4.</w:t>
      </w:r>
      <w:r>
        <w:tab/>
        <w:t xml:space="preserve">Администрация Учреждения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8C48C8" w:rsidRDefault="008C48C8" w:rsidP="009F7B3A">
      <w:pPr>
        <w:ind w:firstLine="709"/>
        <w:jc w:val="both"/>
      </w:pPr>
      <w:r>
        <w:t>3.5.</w:t>
      </w:r>
      <w:r>
        <w:tab/>
        <w:t xml:space="preserve">Администрация Учреждения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8C48C8" w:rsidRDefault="008C48C8" w:rsidP="009F7B3A">
      <w:pPr>
        <w:ind w:firstLine="709"/>
        <w:jc w:val="both"/>
      </w:pPr>
      <w:r>
        <w:t xml:space="preserve">3.6. </w:t>
      </w:r>
      <w:r>
        <w:tab/>
        <w:t xml:space="preserve">Все письменные обращения к представителям правоохранительных органов готовятся инициаторами обращений –  сотрудниками Учреждения, с обязательным участием директора Учреждения. </w:t>
      </w:r>
    </w:p>
    <w:p w:rsidR="008C48C8" w:rsidRDefault="008C48C8" w:rsidP="009F7B3A">
      <w:pPr>
        <w:ind w:firstLine="709"/>
        <w:jc w:val="both"/>
      </w:pPr>
      <w:r>
        <w:t>3.7.</w:t>
      </w:r>
      <w:r>
        <w:tab/>
        <w:t xml:space="preserve">Директор Учреждения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 </w:t>
      </w:r>
    </w:p>
    <w:p w:rsidR="008C48C8" w:rsidRDefault="008C48C8" w:rsidP="009F7B3A">
      <w:pPr>
        <w:ind w:firstLine="709"/>
        <w:jc w:val="both"/>
      </w:pPr>
    </w:p>
    <w:p w:rsidR="008C48C8" w:rsidRPr="009F7B3A" w:rsidRDefault="008C48C8" w:rsidP="009F7B3A">
      <w:pPr>
        <w:ind w:firstLine="709"/>
        <w:jc w:val="both"/>
        <w:rPr>
          <w:b/>
        </w:rPr>
      </w:pPr>
      <w:r w:rsidRPr="009F7B3A">
        <w:rPr>
          <w:b/>
        </w:rPr>
        <w:t>4</w:t>
      </w:r>
      <w:r>
        <w:rPr>
          <w:b/>
        </w:rPr>
        <w:t>.</w:t>
      </w:r>
      <w:r w:rsidRPr="009F7B3A">
        <w:rPr>
          <w:b/>
        </w:rPr>
        <w:tab/>
        <w:t xml:space="preserve">Формы взаимодействия с правоохранительными органами </w:t>
      </w:r>
    </w:p>
    <w:p w:rsidR="008C48C8" w:rsidRDefault="008C48C8" w:rsidP="009F7B3A">
      <w:pPr>
        <w:ind w:firstLine="709"/>
        <w:jc w:val="both"/>
      </w:pPr>
      <w:r>
        <w:t>4.1.</w:t>
      </w:r>
      <w:r>
        <w:tab/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8C48C8" w:rsidRDefault="008C48C8" w:rsidP="009F7B3A">
      <w:pPr>
        <w:ind w:firstLine="709"/>
        <w:jc w:val="both"/>
      </w:pPr>
      <w:r>
        <w:t>4.2.</w:t>
      </w:r>
      <w:r>
        <w:tab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softHyphen/>
        <w:t xml:space="preserve"> розыскные мероприятия. </w:t>
      </w:r>
    </w:p>
    <w:p w:rsidR="008C48C8" w:rsidRDefault="008C48C8" w:rsidP="009F7B3A">
      <w:pPr>
        <w:ind w:firstLine="709"/>
        <w:jc w:val="both"/>
      </w:pPr>
      <w:r>
        <w:t>4.3.</w:t>
      </w:r>
      <w:r>
        <w:tab/>
        <w:t xml:space="preserve">Взаимное содействие по обмену информацией, консультаций, право вой помощи и мероприятий по предотвращению возникновения коррупционных факторов. </w:t>
      </w:r>
    </w:p>
    <w:p w:rsidR="008C48C8" w:rsidRDefault="008C48C8" w:rsidP="009F7B3A">
      <w:pPr>
        <w:ind w:firstLine="709"/>
        <w:jc w:val="both"/>
      </w:pPr>
      <w:r>
        <w:t>4.4.</w:t>
      </w:r>
      <w:r>
        <w:tab/>
        <w:t xml:space="preserve">Сотрудничество может осуществляться и в других формах, которые соответствуют задачам настоящего Положения. </w:t>
      </w:r>
    </w:p>
    <w:p w:rsidR="008C48C8" w:rsidRDefault="008C48C8" w:rsidP="009F7B3A">
      <w:pPr>
        <w:ind w:firstLine="709"/>
        <w:jc w:val="both"/>
      </w:pPr>
    </w:p>
    <w:p w:rsidR="008C48C8" w:rsidRPr="009F7B3A" w:rsidRDefault="008C48C8" w:rsidP="009F7B3A">
      <w:pPr>
        <w:ind w:firstLine="709"/>
        <w:jc w:val="both"/>
        <w:rPr>
          <w:b/>
        </w:rPr>
      </w:pPr>
      <w:r w:rsidRPr="009F7B3A">
        <w:rPr>
          <w:b/>
        </w:rPr>
        <w:t>5.</w:t>
      </w:r>
      <w:r w:rsidRPr="009F7B3A">
        <w:rPr>
          <w:b/>
        </w:rPr>
        <w:tab/>
        <w:t xml:space="preserve">Заключительные положения </w:t>
      </w:r>
    </w:p>
    <w:p w:rsidR="008C48C8" w:rsidRDefault="008C48C8" w:rsidP="009F7B3A">
      <w:pPr>
        <w:ind w:firstLine="709"/>
        <w:jc w:val="both"/>
      </w:pPr>
      <w:r>
        <w:t>5.1.</w:t>
      </w:r>
      <w:r>
        <w:tab/>
        <w:t xml:space="preserve">Внесение изменений и дополнений в настоящее Положение осуществляется путём подготовки проекта о внесении изменений и дополнений. </w:t>
      </w:r>
    </w:p>
    <w:p w:rsidR="008C48C8" w:rsidRDefault="008C48C8" w:rsidP="009F7B3A">
      <w:pPr>
        <w:ind w:firstLine="709"/>
        <w:jc w:val="both"/>
      </w:pPr>
      <w:r>
        <w:t xml:space="preserve">5.2. Утверждение вносимых изменений и дополнений в Положение осуществляется приказом по Учреждению, либо по представлению правоохранительных органов. </w:t>
      </w:r>
    </w:p>
    <w:sectPr w:rsidR="008C48C8" w:rsidSect="0099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3A"/>
    <w:rsid w:val="00001666"/>
    <w:rsid w:val="00060710"/>
    <w:rsid w:val="00155F82"/>
    <w:rsid w:val="004B4552"/>
    <w:rsid w:val="00531743"/>
    <w:rsid w:val="008C48C8"/>
    <w:rsid w:val="009940FF"/>
    <w:rsid w:val="009F7B3A"/>
    <w:rsid w:val="00AC5E52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43"/>
    <w:pPr>
      <w:contextualSpacing/>
      <w:jc w:val="center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3174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43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31743"/>
    <w:pPr>
      <w:keepNext/>
      <w:keepLines/>
      <w:spacing w:before="60" w:after="60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531743"/>
    <w:pPr>
      <w:spacing w:before="0" w:after="0"/>
      <w:jc w:val="left"/>
      <w:outlineLvl w:val="4"/>
    </w:pPr>
    <w:rPr>
      <w:spacing w:val="-5"/>
      <w:kern w:val="2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7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743"/>
    <w:rPr>
      <w:rFonts w:cs="Times New Roman"/>
      <w:caps/>
      <w:spacing w:val="-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743"/>
    <w:rPr>
      <w:rFonts w:ascii="Arial Black" w:hAnsi="Arial Black" w:cs="Times New Roman"/>
      <w:b/>
      <w:spacing w:val="-10"/>
      <w:sz w:val="28"/>
      <w:szCs w:val="28"/>
      <w:shd w:val="thinReverseDiagStripe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1743"/>
    <w:rPr>
      <w:rFonts w:ascii="Arial Black" w:hAnsi="Arial Black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1743"/>
    <w:rPr>
      <w:rFonts w:ascii="Arial Black" w:hAnsi="Arial Black" w:cs="Times New Roman"/>
      <w:spacing w:val="-5"/>
      <w:kern w:val="2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3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743"/>
    <w:rPr>
      <w:rFonts w:cs="Times New Roman"/>
      <w:sz w:val="28"/>
      <w:szCs w:val="28"/>
    </w:rPr>
  </w:style>
  <w:style w:type="paragraph" w:styleId="Caption">
    <w:name w:val="caption"/>
    <w:basedOn w:val="Normal"/>
    <w:next w:val="BodyText"/>
    <w:uiPriority w:val="99"/>
    <w:qFormat/>
    <w:rsid w:val="00531743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styleId="Title">
    <w:name w:val="Title"/>
    <w:basedOn w:val="Normal"/>
    <w:link w:val="TitleChar"/>
    <w:uiPriority w:val="99"/>
    <w:qFormat/>
    <w:rsid w:val="00531743"/>
    <w:pPr>
      <w:shd w:val="clear" w:color="auto" w:fill="FFFFFF"/>
    </w:pPr>
    <w:rPr>
      <w:b/>
      <w:color w:val="000000"/>
      <w:spacing w:val="-6"/>
      <w:sz w:val="37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31743"/>
    <w:rPr>
      <w:rFonts w:cs="Times New Roman"/>
      <w:b/>
      <w:color w:val="000000"/>
      <w:spacing w:val="-6"/>
      <w:sz w:val="37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53174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891</Words>
  <Characters>5082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сотрудничестве с правоохранительными органами муниципального бюджетного общеобразовательного учреждения «Средняя общеобразовательная школа с</dc:title>
  <dc:subject/>
  <dc:creator>admin</dc:creator>
  <cp:keywords/>
  <dc:description/>
  <cp:lastModifiedBy>Алена</cp:lastModifiedBy>
  <cp:revision>3</cp:revision>
  <cp:lastPrinted>2018-03-15T04:46:00Z</cp:lastPrinted>
  <dcterms:created xsi:type="dcterms:W3CDTF">2018-03-15T04:43:00Z</dcterms:created>
  <dcterms:modified xsi:type="dcterms:W3CDTF">2018-03-15T04:46:00Z</dcterms:modified>
</cp:coreProperties>
</file>