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F3" w:rsidRPr="007E7078" w:rsidRDefault="007E7078" w:rsidP="006B3C0A">
      <w:pPr>
        <w:pStyle w:val="a3"/>
        <w:shd w:val="clear" w:color="auto" w:fill="FFFFFF"/>
        <w:spacing w:after="165" w:afterAutospacing="0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     </w:t>
      </w:r>
      <w:r w:rsidRPr="007E7078">
        <w:rPr>
          <w:color w:val="000000"/>
          <w:sz w:val="32"/>
          <w:szCs w:val="32"/>
        </w:rPr>
        <w:t xml:space="preserve">Специализированные классы </w:t>
      </w:r>
      <w:bookmarkStart w:id="0" w:name="_GoBack"/>
      <w:bookmarkEnd w:id="0"/>
    </w:p>
    <w:p w:rsidR="006B3C0A" w:rsidRPr="007E7078" w:rsidRDefault="006B3C0A" w:rsidP="007E7078">
      <w:pPr>
        <w:pStyle w:val="a3"/>
        <w:shd w:val="clear" w:color="auto" w:fill="FFFFFF"/>
        <w:spacing w:after="165" w:afterAutospacing="0" w:line="276" w:lineRule="auto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7E7078">
        <w:rPr>
          <w:color w:val="000000"/>
          <w:sz w:val="28"/>
          <w:szCs w:val="28"/>
        </w:rPr>
        <w:t xml:space="preserve">В </w:t>
      </w:r>
      <w:r w:rsidR="00F37C86" w:rsidRPr="007E7078">
        <w:rPr>
          <w:color w:val="000000"/>
          <w:sz w:val="28"/>
          <w:szCs w:val="28"/>
        </w:rPr>
        <w:t>соответствии с приказом</w:t>
      </w:r>
      <w:r w:rsidR="00784570" w:rsidRPr="007E7078">
        <w:rPr>
          <w:color w:val="000000"/>
          <w:sz w:val="28"/>
          <w:szCs w:val="28"/>
        </w:rPr>
        <w:t xml:space="preserve"> министерства</w:t>
      </w:r>
      <w:r w:rsidRPr="007E7078">
        <w:rPr>
          <w:color w:val="000000"/>
          <w:sz w:val="28"/>
          <w:szCs w:val="28"/>
        </w:rPr>
        <w:t xml:space="preserve"> образования Приморского края разработана и утверждена Концепция кластерной политики в системе образования Приморского края на 2022-2024 годы.</w:t>
      </w:r>
    </w:p>
    <w:p w:rsidR="006B3C0A" w:rsidRPr="007E7078" w:rsidRDefault="006B3C0A" w:rsidP="007E7078">
      <w:pPr>
        <w:pStyle w:val="a3"/>
        <w:shd w:val="clear" w:color="auto" w:fill="FFFFFF"/>
        <w:spacing w:after="165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E7078">
        <w:rPr>
          <w:color w:val="000000"/>
          <w:sz w:val="28"/>
          <w:szCs w:val="28"/>
        </w:rPr>
        <w:t>Система кластерного образования – это образовательная инициатива, цель которой – организация эффективной предпрофессиональной подготовки учащихся за счет интеграции общего и дополнительного образования, погружения в профильные программы партнеров, что значительно повышает качество обучения, подтверждает правильность выбранного направления деятельности, позволяющего ребятам в дальнейшем реализовать себя в соответствующей профессии.</w:t>
      </w:r>
    </w:p>
    <w:p w:rsidR="00F37C86" w:rsidRPr="007E7078" w:rsidRDefault="00F37C86" w:rsidP="007E7078">
      <w:pPr>
        <w:pStyle w:val="a3"/>
        <w:shd w:val="clear" w:color="auto" w:fill="FFFFFF"/>
        <w:spacing w:after="165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E7078">
        <w:rPr>
          <w:color w:val="000000"/>
          <w:sz w:val="28"/>
          <w:szCs w:val="28"/>
        </w:rPr>
        <w:t xml:space="preserve">В настоящее время </w:t>
      </w:r>
      <w:r w:rsidR="00D0561B" w:rsidRPr="007E7078">
        <w:rPr>
          <w:color w:val="000000"/>
          <w:sz w:val="28"/>
          <w:szCs w:val="28"/>
        </w:rPr>
        <w:t xml:space="preserve">следующие образовательные учреждения </w:t>
      </w:r>
      <w:r w:rsidRPr="007E7078">
        <w:rPr>
          <w:color w:val="000000"/>
          <w:sz w:val="28"/>
          <w:szCs w:val="28"/>
        </w:rPr>
        <w:t xml:space="preserve">Михайловского муниципального района </w:t>
      </w:r>
      <w:r w:rsidR="00D0561B" w:rsidRPr="007E7078">
        <w:rPr>
          <w:color w:val="000000"/>
          <w:sz w:val="28"/>
          <w:szCs w:val="28"/>
        </w:rPr>
        <w:t>реализуют данный проект:</w:t>
      </w: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562"/>
        <w:gridCol w:w="2085"/>
        <w:gridCol w:w="3024"/>
        <w:gridCol w:w="992"/>
        <w:gridCol w:w="4111"/>
      </w:tblGrid>
      <w:tr w:rsidR="00FD611A" w:rsidTr="007E7078">
        <w:trPr>
          <w:trHeight w:val="465"/>
        </w:trPr>
        <w:tc>
          <w:tcPr>
            <w:tcW w:w="562" w:type="dxa"/>
          </w:tcPr>
          <w:p w:rsidR="00784570" w:rsidRDefault="00784570" w:rsidP="00784570">
            <w:pPr>
              <w:pStyle w:val="a3"/>
              <w:spacing w:after="165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085" w:type="dxa"/>
          </w:tcPr>
          <w:p w:rsidR="00784570" w:rsidRDefault="00784570" w:rsidP="00784570">
            <w:pPr>
              <w:pStyle w:val="a3"/>
              <w:spacing w:after="165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Кластер</w:t>
            </w:r>
          </w:p>
        </w:tc>
        <w:tc>
          <w:tcPr>
            <w:tcW w:w="3024" w:type="dxa"/>
          </w:tcPr>
          <w:p w:rsidR="00784570" w:rsidRDefault="00784570" w:rsidP="00784570">
            <w:pPr>
              <w:pStyle w:val="a3"/>
              <w:spacing w:after="165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 ОУ</w:t>
            </w:r>
          </w:p>
        </w:tc>
        <w:tc>
          <w:tcPr>
            <w:tcW w:w="992" w:type="dxa"/>
          </w:tcPr>
          <w:p w:rsidR="00784570" w:rsidRDefault="00784570" w:rsidP="00784570">
            <w:pPr>
              <w:pStyle w:val="a3"/>
              <w:spacing w:after="165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</w:t>
            </w:r>
          </w:p>
        </w:tc>
        <w:tc>
          <w:tcPr>
            <w:tcW w:w="4111" w:type="dxa"/>
          </w:tcPr>
          <w:p w:rsidR="00784570" w:rsidRDefault="00784570" w:rsidP="00784570">
            <w:pPr>
              <w:pStyle w:val="a3"/>
              <w:spacing w:after="165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Дополнительные, углубленные  предметы, курсы</w:t>
            </w:r>
            <w:r w:rsidR="00FD611A">
              <w:rPr>
                <w:color w:val="000000"/>
                <w:sz w:val="27"/>
                <w:szCs w:val="27"/>
              </w:rPr>
              <w:t xml:space="preserve">, модули </w:t>
            </w:r>
            <w:r>
              <w:rPr>
                <w:color w:val="000000"/>
                <w:sz w:val="27"/>
                <w:szCs w:val="27"/>
              </w:rPr>
              <w:t xml:space="preserve"> и т.д.</w:t>
            </w:r>
          </w:p>
        </w:tc>
      </w:tr>
      <w:tr w:rsidR="00FD611A" w:rsidTr="007E7078">
        <w:trPr>
          <w:trHeight w:val="465"/>
        </w:trPr>
        <w:tc>
          <w:tcPr>
            <w:tcW w:w="562" w:type="dxa"/>
          </w:tcPr>
          <w:p w:rsidR="00784570" w:rsidRDefault="00784570" w:rsidP="00784570">
            <w:pPr>
              <w:pStyle w:val="a3"/>
              <w:spacing w:after="165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2085" w:type="dxa"/>
          </w:tcPr>
          <w:p w:rsidR="00784570" w:rsidRDefault="00784570" w:rsidP="00784570">
            <w:pPr>
              <w:pStyle w:val="a3"/>
              <w:spacing w:after="165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Педагогический кластер</w:t>
            </w:r>
          </w:p>
        </w:tc>
        <w:tc>
          <w:tcPr>
            <w:tcW w:w="3024" w:type="dxa"/>
          </w:tcPr>
          <w:p w:rsidR="00784570" w:rsidRDefault="00784570" w:rsidP="00784570">
            <w:pPr>
              <w:pStyle w:val="a3"/>
              <w:spacing w:after="165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МБОУ СОШ им. А. И. </w:t>
            </w:r>
            <w:proofErr w:type="spellStart"/>
            <w:r>
              <w:rPr>
                <w:color w:val="000000"/>
                <w:sz w:val="27"/>
                <w:szCs w:val="27"/>
              </w:rPr>
              <w:t>Крушанова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с. Михайловка</w:t>
            </w:r>
          </w:p>
        </w:tc>
        <w:tc>
          <w:tcPr>
            <w:tcW w:w="992" w:type="dxa"/>
          </w:tcPr>
          <w:p w:rsidR="00784570" w:rsidRDefault="00784570" w:rsidP="00784570">
            <w:pPr>
              <w:pStyle w:val="a3"/>
              <w:spacing w:after="165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 класс</w:t>
            </w:r>
          </w:p>
        </w:tc>
        <w:tc>
          <w:tcPr>
            <w:tcW w:w="4111" w:type="dxa"/>
          </w:tcPr>
          <w:p w:rsidR="00784570" w:rsidRDefault="00FD611A" w:rsidP="00784570">
            <w:pPr>
              <w:pStyle w:val="a3"/>
              <w:spacing w:after="165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Углубленные предметы: математика, география, экономика и право</w:t>
            </w:r>
          </w:p>
          <w:p w:rsidR="00FD611A" w:rsidRDefault="00FD611A" w:rsidP="00784570">
            <w:pPr>
              <w:pStyle w:val="a3"/>
              <w:spacing w:after="165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Элективные курсы: основы психологии, основы педагогики.</w:t>
            </w:r>
          </w:p>
          <w:p w:rsidR="00FD611A" w:rsidRDefault="00FD611A" w:rsidP="00784570">
            <w:pPr>
              <w:pStyle w:val="a3"/>
              <w:spacing w:after="165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Педагогическая практика</w:t>
            </w:r>
          </w:p>
        </w:tc>
      </w:tr>
      <w:tr w:rsidR="00FD611A" w:rsidTr="007E7078">
        <w:trPr>
          <w:trHeight w:val="465"/>
        </w:trPr>
        <w:tc>
          <w:tcPr>
            <w:tcW w:w="562" w:type="dxa"/>
          </w:tcPr>
          <w:p w:rsidR="00784570" w:rsidRDefault="00784570" w:rsidP="00784570">
            <w:pPr>
              <w:pStyle w:val="a3"/>
              <w:spacing w:after="165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2085" w:type="dxa"/>
          </w:tcPr>
          <w:p w:rsidR="00784570" w:rsidRDefault="00784570" w:rsidP="00784570">
            <w:pPr>
              <w:pStyle w:val="a3"/>
              <w:spacing w:after="165" w:afterAutospacing="0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Агрокластер</w:t>
            </w:r>
            <w:proofErr w:type="spellEnd"/>
          </w:p>
        </w:tc>
        <w:tc>
          <w:tcPr>
            <w:tcW w:w="3024" w:type="dxa"/>
          </w:tcPr>
          <w:p w:rsidR="00784570" w:rsidRDefault="00784570" w:rsidP="00784570">
            <w:pPr>
              <w:pStyle w:val="a3"/>
              <w:spacing w:after="165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МБОУ СОШ с. Ивановка</w:t>
            </w:r>
          </w:p>
        </w:tc>
        <w:tc>
          <w:tcPr>
            <w:tcW w:w="992" w:type="dxa"/>
          </w:tcPr>
          <w:p w:rsidR="00784570" w:rsidRDefault="00784570" w:rsidP="00784570">
            <w:pPr>
              <w:pStyle w:val="a3"/>
              <w:spacing w:after="165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класс</w:t>
            </w:r>
          </w:p>
        </w:tc>
        <w:tc>
          <w:tcPr>
            <w:tcW w:w="4111" w:type="dxa"/>
          </w:tcPr>
          <w:p w:rsidR="00784570" w:rsidRDefault="00FD611A" w:rsidP="00784570">
            <w:pPr>
              <w:pStyle w:val="a3"/>
              <w:spacing w:after="165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Модуль: Растениеводство</w:t>
            </w:r>
          </w:p>
        </w:tc>
      </w:tr>
    </w:tbl>
    <w:p w:rsidR="00784570" w:rsidRPr="007E7078" w:rsidRDefault="00FD611A" w:rsidP="007E7078">
      <w:pPr>
        <w:pStyle w:val="a3"/>
        <w:shd w:val="clear" w:color="auto" w:fill="FFFFFF"/>
        <w:spacing w:after="165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E7078">
        <w:rPr>
          <w:color w:val="000000"/>
          <w:sz w:val="28"/>
          <w:szCs w:val="28"/>
        </w:rPr>
        <w:t>Обучение в специализированных классах позволит обучающимся овладеть дополнительными знаниями по учебным предметам соответствующего профильного направления и развить соответствующие компетенции, обеспечит их опытом проектной работы и пониманием перспективных задач выбранной ими отрасли, и</w:t>
      </w:r>
      <w:r w:rsidR="003C17CF">
        <w:rPr>
          <w:color w:val="000000"/>
          <w:sz w:val="28"/>
          <w:szCs w:val="28"/>
        </w:rPr>
        <w:t xml:space="preserve"> </w:t>
      </w:r>
      <w:r w:rsidRPr="007E7078">
        <w:rPr>
          <w:color w:val="000000"/>
          <w:sz w:val="28"/>
          <w:szCs w:val="28"/>
        </w:rPr>
        <w:t xml:space="preserve">в перспективе – достичь необходимого уровня подготовки для продолжения обучения в ведущих СПО </w:t>
      </w:r>
      <w:r w:rsidR="007E7078" w:rsidRPr="007E7078">
        <w:rPr>
          <w:color w:val="000000"/>
          <w:sz w:val="28"/>
          <w:szCs w:val="28"/>
        </w:rPr>
        <w:t>и ВПО и дальнейшей</w:t>
      </w:r>
      <w:r w:rsidRPr="007E7078">
        <w:rPr>
          <w:color w:val="000000"/>
          <w:sz w:val="28"/>
          <w:szCs w:val="28"/>
        </w:rPr>
        <w:t xml:space="preserve"> работы в индустрии.</w:t>
      </w:r>
    </w:p>
    <w:p w:rsidR="00784570" w:rsidRDefault="00784570" w:rsidP="006B3C0A">
      <w:pPr>
        <w:pStyle w:val="a3"/>
        <w:shd w:val="clear" w:color="auto" w:fill="FFFFFF"/>
        <w:spacing w:after="165" w:afterAutospacing="0"/>
        <w:ind w:firstLine="708"/>
        <w:jc w:val="both"/>
        <w:rPr>
          <w:color w:val="000000"/>
          <w:sz w:val="27"/>
          <w:szCs w:val="27"/>
        </w:rPr>
      </w:pPr>
    </w:p>
    <w:p w:rsidR="00784570" w:rsidRDefault="00784570" w:rsidP="006B3C0A">
      <w:pPr>
        <w:pStyle w:val="a3"/>
        <w:shd w:val="clear" w:color="auto" w:fill="FFFFFF"/>
        <w:spacing w:after="165" w:afterAutospacing="0"/>
        <w:ind w:firstLine="708"/>
        <w:jc w:val="both"/>
        <w:rPr>
          <w:color w:val="000000"/>
          <w:sz w:val="27"/>
          <w:szCs w:val="27"/>
        </w:rPr>
      </w:pPr>
    </w:p>
    <w:p w:rsidR="00784570" w:rsidRDefault="00784570" w:rsidP="006B3C0A">
      <w:pPr>
        <w:pStyle w:val="a3"/>
        <w:shd w:val="clear" w:color="auto" w:fill="FFFFFF"/>
        <w:spacing w:after="165" w:afterAutospacing="0"/>
        <w:ind w:firstLine="708"/>
        <w:jc w:val="both"/>
        <w:rPr>
          <w:color w:val="000000"/>
          <w:sz w:val="27"/>
          <w:szCs w:val="27"/>
        </w:rPr>
      </w:pPr>
    </w:p>
    <w:p w:rsidR="00784570" w:rsidRDefault="00784570" w:rsidP="006B3C0A">
      <w:pPr>
        <w:pStyle w:val="a3"/>
        <w:shd w:val="clear" w:color="auto" w:fill="FFFFFF"/>
        <w:spacing w:after="165" w:afterAutospacing="0"/>
        <w:ind w:firstLine="708"/>
        <w:jc w:val="both"/>
        <w:rPr>
          <w:color w:val="000000"/>
          <w:sz w:val="27"/>
          <w:szCs w:val="27"/>
        </w:rPr>
      </w:pPr>
    </w:p>
    <w:p w:rsidR="00116FF1" w:rsidRPr="00116FF1" w:rsidRDefault="00116FF1">
      <w:pPr>
        <w:rPr>
          <w:rFonts w:ascii="Times New Roman" w:hAnsi="Times New Roman" w:cs="Times New Roman"/>
          <w:sz w:val="28"/>
          <w:szCs w:val="28"/>
        </w:rPr>
      </w:pPr>
    </w:p>
    <w:sectPr w:rsidR="00116FF1" w:rsidRPr="0011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11"/>
    <w:rsid w:val="00001174"/>
    <w:rsid w:val="00116FF1"/>
    <w:rsid w:val="00350077"/>
    <w:rsid w:val="003C17CF"/>
    <w:rsid w:val="006B3C0A"/>
    <w:rsid w:val="00784570"/>
    <w:rsid w:val="007E7078"/>
    <w:rsid w:val="00AB1CF3"/>
    <w:rsid w:val="00B30F11"/>
    <w:rsid w:val="00CA10E9"/>
    <w:rsid w:val="00D0561B"/>
    <w:rsid w:val="00F37C86"/>
    <w:rsid w:val="00F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581D"/>
  <w15:chartTrackingRefBased/>
  <w15:docId w15:val="{DB697770-81B5-4AB3-A3CD-88BAF250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8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2022-10-15T13:47:00Z</dcterms:created>
  <dcterms:modified xsi:type="dcterms:W3CDTF">2022-10-16T22:24:00Z</dcterms:modified>
</cp:coreProperties>
</file>