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B05C07" w14:textId="77777777" w:rsidR="00966342" w:rsidRDefault="00966342" w:rsidP="009335DB">
      <w:pPr>
        <w:spacing w:after="0" w:line="240" w:lineRule="auto"/>
        <w:ind w:left="-426" w:right="-143" w:firstLine="426"/>
        <w:jc w:val="center"/>
        <w:rPr>
          <w:rFonts w:ascii="Times New Roman" w:eastAsia="Times New Roman" w:hAnsi="Times New Roman" w:cs="Times New Roman"/>
          <w:color w:val="333399"/>
          <w:sz w:val="28"/>
          <w:szCs w:val="28"/>
          <w:lang w:eastAsia="ru-RU"/>
        </w:rPr>
      </w:pPr>
    </w:p>
    <w:p w14:paraId="74C7559A" w14:textId="77777777" w:rsidR="009335DB" w:rsidRPr="00E25F2E" w:rsidRDefault="00317802" w:rsidP="009335DB">
      <w:pPr>
        <w:spacing w:after="0" w:line="240" w:lineRule="auto"/>
        <w:ind w:left="-426" w:right="-143" w:firstLine="426"/>
        <w:jc w:val="center"/>
        <w:rPr>
          <w:rFonts w:ascii="Times New Roman" w:eastAsia="Times New Roman" w:hAnsi="Times New Roman" w:cs="Times New Roman"/>
          <w:b/>
          <w:color w:val="17365D" w:themeColor="text2" w:themeShade="BF"/>
          <w:sz w:val="28"/>
          <w:szCs w:val="28"/>
          <w:lang w:eastAsia="ru-RU"/>
        </w:rPr>
      </w:pPr>
      <w:r>
        <w:rPr>
          <w:rFonts w:ascii="Times New Roman" w:eastAsia="Times New Roman" w:hAnsi="Times New Roman" w:cs="Times New Roman"/>
          <w:color w:val="333399"/>
          <w:sz w:val="28"/>
          <w:szCs w:val="28"/>
          <w:lang w:eastAsia="ru-RU"/>
        </w:rPr>
        <w:t xml:space="preserve"> </w:t>
      </w:r>
      <w:r w:rsidR="009335DB" w:rsidRPr="00E25F2E">
        <w:rPr>
          <w:rFonts w:ascii="Times New Roman" w:eastAsia="Times New Roman" w:hAnsi="Times New Roman" w:cs="Times New Roman"/>
          <w:b/>
          <w:color w:val="17365D" w:themeColor="text2" w:themeShade="BF"/>
          <w:sz w:val="28"/>
          <w:szCs w:val="28"/>
          <w:lang w:eastAsia="ru-RU"/>
        </w:rPr>
        <w:t>УПРАВЛЕНИЕ ПО ВОПРОСАМ ОБРАЗОВАНИЯ</w:t>
      </w:r>
    </w:p>
    <w:p w14:paraId="0EC11195" w14:textId="77777777" w:rsidR="00E25F2E" w:rsidRDefault="009335DB" w:rsidP="009335DB">
      <w:pPr>
        <w:spacing w:after="0" w:line="240" w:lineRule="auto"/>
        <w:ind w:left="-426" w:right="-143" w:firstLine="426"/>
        <w:jc w:val="center"/>
        <w:rPr>
          <w:rFonts w:ascii="Times New Roman" w:eastAsia="Times New Roman" w:hAnsi="Times New Roman" w:cs="Times New Roman"/>
          <w:b/>
          <w:color w:val="17365D" w:themeColor="text2" w:themeShade="BF"/>
          <w:sz w:val="28"/>
          <w:szCs w:val="28"/>
          <w:lang w:eastAsia="ru-RU"/>
        </w:rPr>
      </w:pPr>
      <w:r w:rsidRPr="00E25F2E">
        <w:rPr>
          <w:rFonts w:ascii="Times New Roman" w:eastAsia="Times New Roman" w:hAnsi="Times New Roman" w:cs="Times New Roman"/>
          <w:b/>
          <w:color w:val="17365D" w:themeColor="text2" w:themeShade="BF"/>
          <w:sz w:val="28"/>
          <w:szCs w:val="28"/>
          <w:lang w:eastAsia="ru-RU"/>
        </w:rPr>
        <w:t>АДМИНИСТРАЦ</w:t>
      </w:r>
      <w:r w:rsidR="001A0EB1" w:rsidRPr="00E25F2E">
        <w:rPr>
          <w:rFonts w:ascii="Times New Roman" w:eastAsia="Times New Roman" w:hAnsi="Times New Roman" w:cs="Times New Roman"/>
          <w:b/>
          <w:color w:val="17365D" w:themeColor="text2" w:themeShade="BF"/>
          <w:sz w:val="28"/>
          <w:szCs w:val="28"/>
          <w:lang w:eastAsia="ru-RU"/>
        </w:rPr>
        <w:t xml:space="preserve">ИИ МИХАЙЛОВСКОГО </w:t>
      </w:r>
    </w:p>
    <w:p w14:paraId="1E2BE5B7" w14:textId="495E62E9" w:rsidR="009335DB" w:rsidRDefault="001A0EB1" w:rsidP="009335DB">
      <w:pPr>
        <w:spacing w:after="0" w:line="240" w:lineRule="auto"/>
        <w:ind w:left="-426" w:right="-143" w:firstLine="426"/>
        <w:jc w:val="center"/>
        <w:rPr>
          <w:rFonts w:ascii="Times New Roman" w:eastAsia="Times New Roman" w:hAnsi="Times New Roman" w:cs="Times New Roman"/>
          <w:b/>
          <w:color w:val="17365D" w:themeColor="text2" w:themeShade="BF"/>
          <w:sz w:val="28"/>
          <w:szCs w:val="28"/>
          <w:lang w:eastAsia="ru-RU"/>
        </w:rPr>
      </w:pPr>
      <w:r w:rsidRPr="00E25F2E">
        <w:rPr>
          <w:rFonts w:ascii="Times New Roman" w:eastAsia="Times New Roman" w:hAnsi="Times New Roman" w:cs="Times New Roman"/>
          <w:b/>
          <w:color w:val="17365D" w:themeColor="text2" w:themeShade="BF"/>
          <w:sz w:val="28"/>
          <w:szCs w:val="28"/>
          <w:lang w:eastAsia="ru-RU"/>
        </w:rPr>
        <w:t xml:space="preserve">МУНИЦИПАЛЬНОГО </w:t>
      </w:r>
      <w:r w:rsidR="00307D9C">
        <w:rPr>
          <w:rFonts w:ascii="Times New Roman" w:eastAsia="Times New Roman" w:hAnsi="Times New Roman" w:cs="Times New Roman"/>
          <w:b/>
          <w:color w:val="17365D" w:themeColor="text2" w:themeShade="BF"/>
          <w:sz w:val="28"/>
          <w:szCs w:val="28"/>
          <w:lang w:eastAsia="ru-RU"/>
        </w:rPr>
        <w:t>ОКРУГА</w:t>
      </w:r>
    </w:p>
    <w:p w14:paraId="450554F8" w14:textId="76BB732F" w:rsidR="00307D9C" w:rsidRPr="00307D9C" w:rsidRDefault="00307D9C" w:rsidP="009335DB">
      <w:pPr>
        <w:spacing w:after="0" w:line="240" w:lineRule="auto"/>
        <w:ind w:left="-426" w:right="-143" w:firstLine="426"/>
        <w:jc w:val="center"/>
        <w:rPr>
          <w:rFonts w:ascii="Times New Roman" w:eastAsia="Times New Roman" w:hAnsi="Times New Roman" w:cs="Times New Roman"/>
          <w:b/>
          <w:color w:val="17365D" w:themeColor="text2" w:themeShade="BF"/>
          <w:sz w:val="28"/>
          <w:szCs w:val="28"/>
          <w:lang w:eastAsia="ru-RU"/>
        </w:rPr>
      </w:pPr>
      <w:r>
        <w:rPr>
          <w:rFonts w:ascii="Times New Roman" w:eastAsia="Times New Roman" w:hAnsi="Times New Roman" w:cs="Times New Roman"/>
          <w:b/>
          <w:color w:val="17365D" w:themeColor="text2" w:themeShade="BF"/>
          <w:sz w:val="28"/>
          <w:szCs w:val="28"/>
          <w:lang w:eastAsia="ru-RU"/>
        </w:rPr>
        <w:t>ПРИМОРСКОГО КРАЯ</w:t>
      </w:r>
    </w:p>
    <w:p w14:paraId="15185F32" w14:textId="77777777" w:rsidR="009335DB" w:rsidRPr="009335DB" w:rsidRDefault="009335DB" w:rsidP="009335D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16256" behindDoc="0" locked="0" layoutInCell="1" allowOverlap="1" wp14:anchorId="2D05153F" wp14:editId="7258CC36">
            <wp:simplePos x="0" y="0"/>
            <wp:positionH relativeFrom="column">
              <wp:posOffset>2628900</wp:posOffset>
            </wp:positionH>
            <wp:positionV relativeFrom="paragraph">
              <wp:posOffset>102870</wp:posOffset>
            </wp:positionV>
            <wp:extent cx="800735" cy="944880"/>
            <wp:effectExtent l="0" t="0" r="0" b="7620"/>
            <wp:wrapNone/>
            <wp:docPr id="13" name="Рисунок 13" descr="герб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ерб район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0735" cy="944880"/>
                    </a:xfrm>
                    <a:prstGeom prst="rect">
                      <a:avLst/>
                    </a:prstGeom>
                    <a:noFill/>
                    <a:ln>
                      <a:noFill/>
                    </a:ln>
                  </pic:spPr>
                </pic:pic>
              </a:graphicData>
            </a:graphic>
          </wp:anchor>
        </w:drawing>
      </w:r>
    </w:p>
    <w:p w14:paraId="6308C01A" w14:textId="77777777" w:rsidR="009335DB" w:rsidRPr="009335DB" w:rsidRDefault="009335DB" w:rsidP="009335DB">
      <w:pPr>
        <w:spacing w:after="0" w:line="240" w:lineRule="auto"/>
        <w:rPr>
          <w:rFonts w:ascii="Times New Roman" w:eastAsia="Times New Roman" w:hAnsi="Times New Roman" w:cs="Times New Roman"/>
          <w:sz w:val="24"/>
          <w:szCs w:val="24"/>
          <w:lang w:eastAsia="ru-RU"/>
        </w:rPr>
      </w:pPr>
    </w:p>
    <w:p w14:paraId="61BE9576" w14:textId="77777777" w:rsidR="009335DB" w:rsidRPr="009335DB" w:rsidRDefault="009335DB" w:rsidP="009335DB">
      <w:pPr>
        <w:spacing w:after="0" w:line="240" w:lineRule="auto"/>
        <w:rPr>
          <w:rFonts w:ascii="Times New Roman" w:eastAsia="Times New Roman" w:hAnsi="Times New Roman" w:cs="Times New Roman"/>
          <w:sz w:val="24"/>
          <w:szCs w:val="24"/>
          <w:lang w:eastAsia="ru-RU"/>
        </w:rPr>
      </w:pPr>
    </w:p>
    <w:p w14:paraId="6778BEE9" w14:textId="77777777" w:rsidR="009335DB" w:rsidRPr="009335DB" w:rsidRDefault="009335DB" w:rsidP="009335DB">
      <w:pPr>
        <w:spacing w:after="0" w:line="240" w:lineRule="auto"/>
        <w:jc w:val="center"/>
        <w:rPr>
          <w:rFonts w:ascii="Times New Roman" w:eastAsia="Times New Roman" w:hAnsi="Times New Roman" w:cs="Times New Roman"/>
          <w:sz w:val="52"/>
          <w:szCs w:val="52"/>
          <w:lang w:eastAsia="ru-RU"/>
        </w:rPr>
      </w:pPr>
    </w:p>
    <w:p w14:paraId="1E40D1D4" w14:textId="77777777" w:rsidR="009335DB" w:rsidRPr="009335DB" w:rsidRDefault="009335DB" w:rsidP="009335DB">
      <w:pPr>
        <w:spacing w:after="0" w:line="240" w:lineRule="auto"/>
        <w:jc w:val="center"/>
        <w:rPr>
          <w:rFonts w:ascii="Times New Roman" w:eastAsia="Times New Roman" w:hAnsi="Times New Roman" w:cs="Times New Roman"/>
          <w:sz w:val="52"/>
          <w:szCs w:val="52"/>
          <w:lang w:eastAsia="ru-RU"/>
        </w:rPr>
      </w:pPr>
    </w:p>
    <w:p w14:paraId="37BE7C0C" w14:textId="77777777" w:rsidR="009335DB" w:rsidRPr="00E25F2E" w:rsidRDefault="009335DB" w:rsidP="009335DB">
      <w:pPr>
        <w:spacing w:after="0" w:line="240" w:lineRule="auto"/>
        <w:jc w:val="center"/>
        <w:rPr>
          <w:rFonts w:ascii="Times New Roman" w:eastAsia="Times New Roman" w:hAnsi="Times New Roman" w:cs="Times New Roman"/>
          <w:b/>
          <w:color w:val="17365D" w:themeColor="text2" w:themeShade="BF"/>
          <w:sz w:val="52"/>
          <w:szCs w:val="52"/>
          <w:lang w:eastAsia="ru-RU"/>
        </w:rPr>
      </w:pPr>
      <w:r w:rsidRPr="00E25F2E">
        <w:rPr>
          <w:rFonts w:ascii="Times New Roman" w:eastAsia="Times New Roman" w:hAnsi="Times New Roman" w:cs="Times New Roman"/>
          <w:b/>
          <w:color w:val="17365D" w:themeColor="text2" w:themeShade="BF"/>
          <w:sz w:val="52"/>
          <w:szCs w:val="52"/>
          <w:lang w:eastAsia="ru-RU"/>
        </w:rPr>
        <w:t>ПУБЛИЧНЫЙ ДОКЛАД</w:t>
      </w:r>
    </w:p>
    <w:p w14:paraId="21A99D85" w14:textId="77777777" w:rsidR="009335DB" w:rsidRPr="00E25F2E" w:rsidRDefault="009335DB" w:rsidP="009335DB">
      <w:pPr>
        <w:spacing w:after="0" w:line="240" w:lineRule="auto"/>
        <w:jc w:val="center"/>
        <w:rPr>
          <w:rFonts w:ascii="Times New Roman" w:eastAsia="Times New Roman" w:hAnsi="Times New Roman" w:cs="Times New Roman"/>
          <w:b/>
          <w:color w:val="17365D" w:themeColor="text2" w:themeShade="BF"/>
          <w:sz w:val="52"/>
          <w:szCs w:val="52"/>
          <w:lang w:eastAsia="ru-RU"/>
        </w:rPr>
      </w:pPr>
    </w:p>
    <w:p w14:paraId="030CC3E6" w14:textId="52143F79" w:rsidR="009335DB" w:rsidRPr="00E25F2E" w:rsidRDefault="009335DB" w:rsidP="009335DB">
      <w:pPr>
        <w:spacing w:after="0" w:line="240" w:lineRule="auto"/>
        <w:ind w:left="-567" w:right="-284"/>
        <w:jc w:val="center"/>
        <w:rPr>
          <w:rFonts w:ascii="Times New Roman" w:eastAsia="Times New Roman" w:hAnsi="Times New Roman" w:cs="Times New Roman"/>
          <w:b/>
          <w:color w:val="17365D" w:themeColor="text2" w:themeShade="BF"/>
          <w:sz w:val="36"/>
          <w:szCs w:val="36"/>
          <w:lang w:eastAsia="ru-RU"/>
        </w:rPr>
      </w:pPr>
      <w:r w:rsidRPr="00E25F2E">
        <w:rPr>
          <w:rFonts w:ascii="Times New Roman" w:eastAsia="Times New Roman" w:hAnsi="Times New Roman" w:cs="Times New Roman"/>
          <w:b/>
          <w:color w:val="17365D" w:themeColor="text2" w:themeShade="BF"/>
          <w:sz w:val="36"/>
          <w:szCs w:val="36"/>
          <w:lang w:eastAsia="ru-RU"/>
        </w:rPr>
        <w:t>О СОСТОЯНИИ И РАЗВИТИИ СИСТЕМЫ ОБРАЗОВАНИЯ МИХ</w:t>
      </w:r>
      <w:r w:rsidR="00307D9C">
        <w:rPr>
          <w:rFonts w:ascii="Times New Roman" w:eastAsia="Times New Roman" w:hAnsi="Times New Roman" w:cs="Times New Roman"/>
          <w:b/>
          <w:color w:val="17365D" w:themeColor="text2" w:themeShade="BF"/>
          <w:sz w:val="36"/>
          <w:szCs w:val="36"/>
          <w:lang w:eastAsia="ru-RU"/>
        </w:rPr>
        <w:t>АЙЛОВСКОГО МУНИЦИПАЛЬНОГО ОКРУГА</w:t>
      </w:r>
      <w:r w:rsidRPr="00E25F2E">
        <w:rPr>
          <w:rFonts w:ascii="Times New Roman" w:eastAsia="Times New Roman" w:hAnsi="Times New Roman" w:cs="Times New Roman"/>
          <w:b/>
          <w:color w:val="17365D" w:themeColor="text2" w:themeShade="BF"/>
          <w:sz w:val="36"/>
          <w:szCs w:val="36"/>
          <w:lang w:eastAsia="ru-RU"/>
        </w:rPr>
        <w:t xml:space="preserve"> </w:t>
      </w:r>
    </w:p>
    <w:p w14:paraId="1BC3F419" w14:textId="04B4DE1E" w:rsidR="009335DB" w:rsidRPr="009335DB" w:rsidRDefault="009335DB" w:rsidP="009335DB">
      <w:pPr>
        <w:spacing w:after="0" w:line="240" w:lineRule="auto"/>
        <w:ind w:left="-567" w:right="-284"/>
        <w:jc w:val="center"/>
        <w:rPr>
          <w:rFonts w:ascii="Times New Roman" w:eastAsia="Times New Roman" w:hAnsi="Times New Roman" w:cs="Times New Roman"/>
          <w:b/>
          <w:color w:val="333399"/>
          <w:sz w:val="36"/>
          <w:szCs w:val="36"/>
          <w:lang w:eastAsia="ru-RU"/>
        </w:rPr>
      </w:pPr>
      <w:r w:rsidRPr="00E25F2E">
        <w:rPr>
          <w:rFonts w:ascii="Times New Roman" w:eastAsia="Times New Roman" w:hAnsi="Times New Roman" w:cs="Times New Roman"/>
          <w:b/>
          <w:color w:val="17365D" w:themeColor="text2" w:themeShade="BF"/>
          <w:sz w:val="36"/>
          <w:szCs w:val="36"/>
          <w:lang w:eastAsia="ru-RU"/>
        </w:rPr>
        <w:t>В 20</w:t>
      </w:r>
      <w:r w:rsidR="0037460F" w:rsidRPr="00E25F2E">
        <w:rPr>
          <w:rFonts w:ascii="Times New Roman" w:eastAsia="Times New Roman" w:hAnsi="Times New Roman" w:cs="Times New Roman"/>
          <w:b/>
          <w:color w:val="17365D" w:themeColor="text2" w:themeShade="BF"/>
          <w:sz w:val="36"/>
          <w:szCs w:val="36"/>
          <w:lang w:eastAsia="ru-RU"/>
        </w:rPr>
        <w:t>2</w:t>
      </w:r>
      <w:r w:rsidR="00307D9C">
        <w:rPr>
          <w:rFonts w:ascii="Times New Roman" w:eastAsia="Times New Roman" w:hAnsi="Times New Roman" w:cs="Times New Roman"/>
          <w:b/>
          <w:color w:val="17365D" w:themeColor="text2" w:themeShade="BF"/>
          <w:sz w:val="36"/>
          <w:szCs w:val="36"/>
          <w:lang w:eastAsia="ru-RU"/>
        </w:rPr>
        <w:t>4</w:t>
      </w:r>
      <w:r w:rsidRPr="00E25F2E">
        <w:rPr>
          <w:rFonts w:ascii="Times New Roman" w:eastAsia="Times New Roman" w:hAnsi="Times New Roman" w:cs="Times New Roman"/>
          <w:b/>
          <w:color w:val="17365D" w:themeColor="text2" w:themeShade="BF"/>
          <w:sz w:val="36"/>
          <w:szCs w:val="36"/>
          <w:lang w:eastAsia="ru-RU"/>
        </w:rPr>
        <w:t>-20</w:t>
      </w:r>
      <w:r w:rsidR="000114A2" w:rsidRPr="00E25F2E">
        <w:rPr>
          <w:rFonts w:ascii="Times New Roman" w:eastAsia="Times New Roman" w:hAnsi="Times New Roman" w:cs="Times New Roman"/>
          <w:b/>
          <w:color w:val="17365D" w:themeColor="text2" w:themeShade="BF"/>
          <w:sz w:val="36"/>
          <w:szCs w:val="36"/>
          <w:lang w:eastAsia="ru-RU"/>
        </w:rPr>
        <w:t>2</w:t>
      </w:r>
      <w:r w:rsidR="00307D9C">
        <w:rPr>
          <w:rFonts w:ascii="Times New Roman" w:eastAsia="Times New Roman" w:hAnsi="Times New Roman" w:cs="Times New Roman"/>
          <w:b/>
          <w:color w:val="17365D" w:themeColor="text2" w:themeShade="BF"/>
          <w:sz w:val="36"/>
          <w:szCs w:val="36"/>
          <w:lang w:eastAsia="ru-RU"/>
        </w:rPr>
        <w:t>5</w:t>
      </w:r>
      <w:r w:rsidRPr="00E25F2E">
        <w:rPr>
          <w:rFonts w:ascii="Times New Roman" w:eastAsia="Times New Roman" w:hAnsi="Times New Roman" w:cs="Times New Roman"/>
          <w:b/>
          <w:color w:val="17365D" w:themeColor="text2" w:themeShade="BF"/>
          <w:sz w:val="36"/>
          <w:szCs w:val="36"/>
          <w:lang w:eastAsia="ru-RU"/>
        </w:rPr>
        <w:t xml:space="preserve"> УЧЕБНОМ ГОДУ</w:t>
      </w:r>
    </w:p>
    <w:p w14:paraId="477816A3" w14:textId="77777777" w:rsidR="009335DB" w:rsidRDefault="009335DB" w:rsidP="009335D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14:paraId="6509347E" w14:textId="48FCCC34" w:rsidR="009335DB" w:rsidRDefault="009335DB" w:rsidP="009335DB">
      <w:pPr>
        <w:spacing w:after="0" w:line="240" w:lineRule="auto"/>
        <w:rPr>
          <w:rFonts w:ascii="Times New Roman" w:eastAsia="Times New Roman" w:hAnsi="Times New Roman" w:cs="Times New Roman"/>
          <w:noProof/>
          <w:sz w:val="24"/>
          <w:szCs w:val="24"/>
          <w:lang w:eastAsia="ru-RU"/>
        </w:rPr>
      </w:pPr>
    </w:p>
    <w:p w14:paraId="08DFF587" w14:textId="1E422570" w:rsidR="00E25F2E" w:rsidRDefault="00022497" w:rsidP="009335DB">
      <w:pPr>
        <w:spacing w:after="0" w:line="240" w:lineRule="auto"/>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22400" behindDoc="0" locked="0" layoutInCell="1" allowOverlap="1" wp14:anchorId="2233A866" wp14:editId="539F1C24">
            <wp:simplePos x="0" y="0"/>
            <wp:positionH relativeFrom="column">
              <wp:posOffset>538839</wp:posOffset>
            </wp:positionH>
            <wp:positionV relativeFrom="paragraph">
              <wp:posOffset>113278</wp:posOffset>
            </wp:positionV>
            <wp:extent cx="4690745" cy="3517900"/>
            <wp:effectExtent l="19050" t="0" r="14605" b="1016000"/>
            <wp:wrapThrough wrapText="bothSides">
              <wp:wrapPolygon edited="0">
                <wp:start x="789" y="0"/>
                <wp:lineTo x="-88" y="234"/>
                <wp:lineTo x="-88" y="27721"/>
                <wp:lineTo x="21580" y="27721"/>
                <wp:lineTo x="21580" y="1287"/>
                <wp:lineTo x="21229" y="585"/>
                <wp:lineTo x="20702" y="0"/>
                <wp:lineTo x="789"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90745" cy="3517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841FC">
        <w:rPr>
          <w:rFonts w:ascii="Times New Roman" w:eastAsia="Times New Roman" w:hAnsi="Times New Roman" w:cs="Times New Roman"/>
          <w:noProof/>
          <w:sz w:val="24"/>
          <w:szCs w:val="24"/>
          <w:lang w:eastAsia="ru-RU"/>
        </w:rPr>
        <w:t xml:space="preserve"> </w:t>
      </w:r>
    </w:p>
    <w:p w14:paraId="3A7AF23A" w14:textId="0A9F1398" w:rsidR="00E25F2E" w:rsidRDefault="00E25F2E" w:rsidP="009335DB">
      <w:pPr>
        <w:spacing w:after="0" w:line="240" w:lineRule="auto"/>
        <w:rPr>
          <w:rFonts w:ascii="Times New Roman" w:eastAsia="Times New Roman" w:hAnsi="Times New Roman" w:cs="Times New Roman"/>
          <w:noProof/>
          <w:sz w:val="24"/>
          <w:szCs w:val="24"/>
          <w:lang w:eastAsia="ru-RU"/>
        </w:rPr>
      </w:pPr>
      <w:r>
        <w:rPr>
          <w:noProof/>
          <w:lang w:eastAsia="ru-RU"/>
        </w:rPr>
        <mc:AlternateContent>
          <mc:Choice Requires="wps">
            <w:drawing>
              <wp:inline distT="0" distB="0" distL="0" distR="0" wp14:anchorId="11EF7705" wp14:editId="1A0779E8">
                <wp:extent cx="302260" cy="302260"/>
                <wp:effectExtent l="0" t="0" r="0" b="0"/>
                <wp:docPr id="9" name="AutoShape 2" descr="Михайловский муниципальный район."/>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A797DB" id="AutoShape 2" o:spid="_x0000_s1026" alt="Михайловский муниципальный район."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" filled="f" stroked="f">
                <o:lock v:ext="edit" aspectratio="t"/>
                <w10:anchorlock/>
              </v:rect>
            </w:pict>
          </mc:Fallback>
        </mc:AlternateContent>
      </w:r>
    </w:p>
    <w:p w14:paraId="6A38C4D9" w14:textId="2B937ADA" w:rsidR="00E25F2E" w:rsidRDefault="00E25F2E" w:rsidP="009335DB">
      <w:pPr>
        <w:spacing w:after="0" w:line="240" w:lineRule="auto"/>
        <w:rPr>
          <w:rFonts w:ascii="Times New Roman" w:eastAsia="Times New Roman" w:hAnsi="Times New Roman" w:cs="Times New Roman"/>
          <w:noProof/>
          <w:sz w:val="24"/>
          <w:szCs w:val="24"/>
          <w:lang w:eastAsia="ru-RU"/>
        </w:rPr>
      </w:pPr>
    </w:p>
    <w:p w14:paraId="3E17AAF6" w14:textId="0C8C5B39" w:rsidR="00E25F2E" w:rsidRDefault="00022497" w:rsidP="009335DB">
      <w:pPr>
        <w:spacing w:after="0" w:line="240" w:lineRule="auto"/>
        <w:rPr>
          <w:rFonts w:ascii="Times New Roman" w:eastAsia="Times New Roman" w:hAnsi="Times New Roman" w:cs="Times New Roman"/>
          <w:noProof/>
          <w:sz w:val="24"/>
          <w:szCs w:val="24"/>
          <w:lang w:eastAsia="ru-RU"/>
        </w:rPr>
      </w:pPr>
      <w:r>
        <w:rPr>
          <w:noProof/>
          <w:lang w:eastAsia="ru-RU"/>
        </w:rPr>
        <mc:AlternateContent>
          <mc:Choice Requires="wps">
            <w:drawing>
              <wp:inline distT="0" distB="0" distL="0" distR="0" wp14:anchorId="38DCB6F1" wp14:editId="2BDC712E">
                <wp:extent cx="302260" cy="302260"/>
                <wp:effectExtent l="0" t="0" r="0" b="0"/>
                <wp:docPr id="37" name="AutoShape 2" descr="Михайловский муниципальный район."/>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7BC8FE" id="AutoShape 2" o:spid="_x0000_s1026" alt="Михайловский муниципальный район."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" filled="f" stroked="f">
                <o:lock v:ext="edit" aspectratio="t"/>
                <w10:anchorlock/>
              </v:rect>
            </w:pict>
          </mc:Fallback>
        </mc:AlternateContent>
      </w:r>
      <w:bookmarkStart w:id="0" w:name="_GoBack"/>
      <w:bookmarkEnd w:id="0"/>
    </w:p>
    <w:p w14:paraId="0DE97593" w14:textId="6EF08118" w:rsidR="00E25F2E" w:rsidRDefault="00E25F2E" w:rsidP="009335DB">
      <w:pPr>
        <w:spacing w:after="0" w:line="240" w:lineRule="auto"/>
        <w:rPr>
          <w:rFonts w:ascii="Times New Roman" w:eastAsia="Times New Roman" w:hAnsi="Times New Roman" w:cs="Times New Roman"/>
          <w:noProof/>
          <w:sz w:val="24"/>
          <w:szCs w:val="24"/>
          <w:lang w:eastAsia="ru-RU"/>
        </w:rPr>
      </w:pPr>
    </w:p>
    <w:p w14:paraId="326CA39F" w14:textId="29CB6BC9" w:rsidR="00E25F2E" w:rsidRDefault="00E25F2E" w:rsidP="009335DB">
      <w:pPr>
        <w:spacing w:after="0" w:line="240" w:lineRule="auto"/>
        <w:rPr>
          <w:rFonts w:ascii="Times New Roman" w:eastAsia="Times New Roman" w:hAnsi="Times New Roman" w:cs="Times New Roman"/>
          <w:noProof/>
          <w:sz w:val="24"/>
          <w:szCs w:val="24"/>
          <w:lang w:eastAsia="ru-RU"/>
        </w:rPr>
      </w:pPr>
    </w:p>
    <w:p w14:paraId="53CD4454" w14:textId="404E2F64" w:rsidR="00E25F2E" w:rsidRDefault="00E25F2E" w:rsidP="009335DB">
      <w:pPr>
        <w:spacing w:after="0" w:line="240" w:lineRule="auto"/>
        <w:rPr>
          <w:rFonts w:ascii="Times New Roman" w:eastAsia="Times New Roman" w:hAnsi="Times New Roman" w:cs="Times New Roman"/>
          <w:noProof/>
          <w:sz w:val="24"/>
          <w:szCs w:val="24"/>
          <w:lang w:eastAsia="ru-RU"/>
        </w:rPr>
      </w:pPr>
    </w:p>
    <w:p w14:paraId="072A7CE1" w14:textId="3A2C831B" w:rsidR="00E25F2E" w:rsidRDefault="00E25F2E" w:rsidP="009335DB">
      <w:pPr>
        <w:spacing w:after="0" w:line="240" w:lineRule="auto"/>
        <w:rPr>
          <w:rFonts w:ascii="Times New Roman" w:eastAsia="Times New Roman" w:hAnsi="Times New Roman" w:cs="Times New Roman"/>
          <w:noProof/>
          <w:sz w:val="24"/>
          <w:szCs w:val="24"/>
          <w:lang w:eastAsia="ru-RU"/>
        </w:rPr>
      </w:pPr>
    </w:p>
    <w:p w14:paraId="75D86AC5" w14:textId="6C5553DB" w:rsidR="00E25F2E" w:rsidRDefault="00E25F2E" w:rsidP="009335DB">
      <w:pPr>
        <w:spacing w:after="0" w:line="240" w:lineRule="auto"/>
        <w:rPr>
          <w:rFonts w:ascii="Times New Roman" w:eastAsia="Times New Roman" w:hAnsi="Times New Roman" w:cs="Times New Roman"/>
          <w:noProof/>
          <w:sz w:val="24"/>
          <w:szCs w:val="24"/>
          <w:lang w:eastAsia="ru-RU"/>
        </w:rPr>
      </w:pPr>
    </w:p>
    <w:p w14:paraId="5971AA38" w14:textId="0856EC48" w:rsidR="00E25F2E" w:rsidRDefault="00E25F2E" w:rsidP="009335DB">
      <w:pPr>
        <w:spacing w:after="0" w:line="240" w:lineRule="auto"/>
        <w:rPr>
          <w:rFonts w:ascii="Times New Roman" w:eastAsia="Times New Roman" w:hAnsi="Times New Roman" w:cs="Times New Roman"/>
          <w:noProof/>
          <w:sz w:val="24"/>
          <w:szCs w:val="24"/>
          <w:lang w:eastAsia="ru-RU"/>
        </w:rPr>
      </w:pPr>
    </w:p>
    <w:p w14:paraId="4AF20331" w14:textId="6AA6D292" w:rsidR="00E25F2E" w:rsidRDefault="00E25F2E" w:rsidP="009335DB">
      <w:pPr>
        <w:spacing w:after="0" w:line="240" w:lineRule="auto"/>
        <w:rPr>
          <w:rFonts w:ascii="Times New Roman" w:eastAsia="Times New Roman" w:hAnsi="Times New Roman" w:cs="Times New Roman"/>
          <w:noProof/>
          <w:sz w:val="24"/>
          <w:szCs w:val="24"/>
          <w:lang w:eastAsia="ru-RU"/>
        </w:rPr>
      </w:pPr>
    </w:p>
    <w:p w14:paraId="7ED1CD77" w14:textId="52923CA2" w:rsidR="00E25F2E" w:rsidRDefault="00E25F2E" w:rsidP="009335DB">
      <w:pPr>
        <w:spacing w:after="0" w:line="240" w:lineRule="auto"/>
        <w:rPr>
          <w:rFonts w:ascii="Times New Roman" w:eastAsia="Times New Roman" w:hAnsi="Times New Roman" w:cs="Times New Roman"/>
          <w:noProof/>
          <w:sz w:val="24"/>
          <w:szCs w:val="24"/>
          <w:lang w:eastAsia="ru-RU"/>
        </w:rPr>
      </w:pPr>
    </w:p>
    <w:p w14:paraId="3CDFB316" w14:textId="51EDE1D1" w:rsidR="00E25F2E" w:rsidRDefault="00E25F2E" w:rsidP="009335DB">
      <w:pPr>
        <w:spacing w:after="0" w:line="240" w:lineRule="auto"/>
        <w:rPr>
          <w:rFonts w:ascii="Times New Roman" w:eastAsia="Times New Roman" w:hAnsi="Times New Roman" w:cs="Times New Roman"/>
          <w:noProof/>
          <w:sz w:val="24"/>
          <w:szCs w:val="24"/>
          <w:lang w:eastAsia="ru-RU"/>
        </w:rPr>
      </w:pPr>
    </w:p>
    <w:p w14:paraId="61B3C02F" w14:textId="0094CCB9" w:rsidR="00E25F2E" w:rsidRDefault="00E25F2E" w:rsidP="009335DB">
      <w:pPr>
        <w:spacing w:after="0" w:line="240" w:lineRule="auto"/>
        <w:rPr>
          <w:rFonts w:ascii="Times New Roman" w:eastAsia="Times New Roman" w:hAnsi="Times New Roman" w:cs="Times New Roman"/>
          <w:noProof/>
          <w:sz w:val="24"/>
          <w:szCs w:val="24"/>
          <w:lang w:eastAsia="ru-RU"/>
        </w:rPr>
      </w:pPr>
    </w:p>
    <w:p w14:paraId="21080471" w14:textId="3EB28714" w:rsidR="00E25F2E" w:rsidRDefault="00E25F2E" w:rsidP="009335DB">
      <w:pPr>
        <w:spacing w:after="0" w:line="240" w:lineRule="auto"/>
        <w:rPr>
          <w:rFonts w:ascii="Times New Roman" w:eastAsia="Times New Roman" w:hAnsi="Times New Roman" w:cs="Times New Roman"/>
          <w:noProof/>
          <w:sz w:val="24"/>
          <w:szCs w:val="24"/>
          <w:lang w:eastAsia="ru-RU"/>
        </w:rPr>
      </w:pPr>
    </w:p>
    <w:p w14:paraId="2D2FB857" w14:textId="35E704C8" w:rsidR="00103462" w:rsidRDefault="00103462" w:rsidP="00103462">
      <w:pPr>
        <w:spacing w:after="0" w:line="240" w:lineRule="auto"/>
        <w:jc w:val="center"/>
        <w:rPr>
          <w:rFonts w:ascii="Times New Roman" w:eastAsia="Times New Roman" w:hAnsi="Times New Roman" w:cs="Times New Roman"/>
          <w:noProof/>
          <w:sz w:val="24"/>
          <w:szCs w:val="24"/>
          <w:lang w:eastAsia="ru-RU"/>
        </w:rPr>
      </w:pPr>
    </w:p>
    <w:p w14:paraId="1ABFB108" w14:textId="74D7597A" w:rsidR="00103462" w:rsidRDefault="00103462" w:rsidP="009335DB">
      <w:pPr>
        <w:spacing w:after="0" w:line="240" w:lineRule="auto"/>
        <w:rPr>
          <w:rFonts w:ascii="Times New Roman" w:eastAsia="Times New Roman" w:hAnsi="Times New Roman" w:cs="Times New Roman"/>
          <w:noProof/>
          <w:sz w:val="24"/>
          <w:szCs w:val="24"/>
          <w:lang w:eastAsia="ru-RU"/>
        </w:rPr>
      </w:pPr>
    </w:p>
    <w:p w14:paraId="46F74810" w14:textId="10AB90AE" w:rsidR="00103462" w:rsidRDefault="00103462" w:rsidP="009335DB">
      <w:pPr>
        <w:spacing w:after="0" w:line="240" w:lineRule="auto"/>
        <w:rPr>
          <w:rFonts w:ascii="Times New Roman" w:eastAsia="Times New Roman" w:hAnsi="Times New Roman" w:cs="Times New Roman"/>
          <w:noProof/>
          <w:sz w:val="24"/>
          <w:szCs w:val="24"/>
          <w:lang w:eastAsia="ru-RU"/>
        </w:rPr>
      </w:pPr>
    </w:p>
    <w:p w14:paraId="17946495"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32E368A5"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5932447A"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7879E18C"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76CEA0E8"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6FFFD798"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44FED10A" w14:textId="77777777" w:rsidR="00103462" w:rsidRDefault="00103462" w:rsidP="009335DB">
      <w:pPr>
        <w:spacing w:after="0" w:line="240" w:lineRule="auto"/>
        <w:rPr>
          <w:rFonts w:ascii="Times New Roman" w:eastAsia="Times New Roman" w:hAnsi="Times New Roman" w:cs="Times New Roman"/>
          <w:noProof/>
          <w:sz w:val="24"/>
          <w:szCs w:val="24"/>
          <w:lang w:eastAsia="ru-RU"/>
        </w:rPr>
      </w:pPr>
    </w:p>
    <w:p w14:paraId="7EA638FB" w14:textId="2646FBBD" w:rsidR="00C143FA" w:rsidRDefault="00C143FA" w:rsidP="009335DB">
      <w:pPr>
        <w:spacing w:after="0" w:line="240" w:lineRule="auto"/>
        <w:rPr>
          <w:rFonts w:ascii="Times New Roman" w:eastAsia="Times New Roman" w:hAnsi="Times New Roman" w:cs="Times New Roman"/>
          <w:noProof/>
          <w:sz w:val="24"/>
          <w:szCs w:val="24"/>
          <w:lang w:eastAsia="ru-RU"/>
        </w:rPr>
      </w:pPr>
    </w:p>
    <w:p w14:paraId="49E4F8E8" w14:textId="280CC71E" w:rsidR="00C143FA" w:rsidRDefault="00C143FA" w:rsidP="009335DB">
      <w:pPr>
        <w:spacing w:after="0" w:line="240" w:lineRule="auto"/>
        <w:rPr>
          <w:rFonts w:ascii="Times New Roman" w:eastAsia="Times New Roman" w:hAnsi="Times New Roman" w:cs="Times New Roman"/>
          <w:noProof/>
          <w:sz w:val="24"/>
          <w:szCs w:val="24"/>
          <w:lang w:eastAsia="ru-RU"/>
        </w:rPr>
      </w:pPr>
    </w:p>
    <w:p w14:paraId="702DC2B5" w14:textId="2CE9C0EA" w:rsidR="00C143FA" w:rsidRDefault="00C143FA" w:rsidP="009335DB">
      <w:pPr>
        <w:spacing w:after="0" w:line="240" w:lineRule="auto"/>
        <w:rPr>
          <w:rFonts w:ascii="Times New Roman" w:eastAsia="Times New Roman" w:hAnsi="Times New Roman" w:cs="Times New Roman"/>
          <w:noProof/>
          <w:sz w:val="24"/>
          <w:szCs w:val="24"/>
          <w:lang w:eastAsia="ru-RU"/>
        </w:rPr>
      </w:pPr>
    </w:p>
    <w:p w14:paraId="26937F35" w14:textId="46746901" w:rsidR="009335DB" w:rsidRDefault="00307D9C" w:rsidP="0002249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 Михайловка, 2025</w:t>
      </w:r>
    </w:p>
    <w:p w14:paraId="0383EC00" w14:textId="51C84B2F" w:rsidR="009335DB" w:rsidRPr="009335DB" w:rsidRDefault="009335DB" w:rsidP="009335DB">
      <w:pPr>
        <w:spacing w:after="0" w:line="240" w:lineRule="auto"/>
        <w:jc w:val="center"/>
        <w:rPr>
          <w:rFonts w:ascii="Times New Roman" w:eastAsia="Times New Roman" w:hAnsi="Times New Roman" w:cs="Times New Roman"/>
          <w:sz w:val="36"/>
          <w:szCs w:val="36"/>
          <w:lang w:eastAsia="ru-RU"/>
        </w:rPr>
      </w:pPr>
      <w:r w:rsidRPr="009335DB">
        <w:rPr>
          <w:rFonts w:ascii="Times New Roman" w:eastAsia="Times New Roman" w:hAnsi="Times New Roman" w:cs="Times New Roman"/>
          <w:sz w:val="28"/>
          <w:szCs w:val="28"/>
          <w:lang w:eastAsia="ru-RU"/>
        </w:rPr>
        <w:br w:type="page"/>
      </w:r>
    </w:p>
    <w:p w14:paraId="77016402" w14:textId="1152E6C0" w:rsidR="009335DB" w:rsidRPr="00713C01" w:rsidRDefault="00342842" w:rsidP="00C75DEF">
      <w:pPr>
        <w:tabs>
          <w:tab w:val="right" w:pos="9923"/>
        </w:tabs>
        <w:rPr>
          <w:rFonts w:ascii="Times New Roman" w:eastAsia="Times New Roman" w:hAnsi="Times New Roman" w:cs="Times New Roman"/>
          <w:b/>
          <w:sz w:val="28"/>
          <w:szCs w:val="28"/>
          <w:lang w:eastAsia="ru-RU"/>
        </w:rPr>
      </w:pPr>
      <w:r w:rsidRPr="00342842">
        <w:rPr>
          <w:rFonts w:ascii="Times New Roman" w:eastAsia="Times New Roman" w:hAnsi="Times New Roman" w:cs="Times New Roman"/>
          <w:b/>
          <w:sz w:val="28"/>
          <w:szCs w:val="28"/>
          <w:lang w:eastAsia="ru-RU"/>
        </w:rPr>
        <w:lastRenderedPageBreak/>
        <w:t>Оглавление</w:t>
      </w:r>
      <w:r w:rsidR="002F2113">
        <w:rPr>
          <w:rFonts w:ascii="Times New Roman" w:eastAsia="Times New Roman" w:hAnsi="Times New Roman" w:cs="Times New Roman"/>
          <w:b/>
          <w:sz w:val="28"/>
          <w:szCs w:val="28"/>
          <w:lang w:eastAsia="ru-RU"/>
        </w:rPr>
        <w:t xml:space="preserve">                                                                                                           </w:t>
      </w:r>
      <w:r w:rsidR="00C75DEF" w:rsidRPr="00713C01">
        <w:rPr>
          <w:rFonts w:ascii="Times New Roman" w:eastAsia="Times New Roman" w:hAnsi="Times New Roman" w:cs="Times New Roman"/>
          <w:sz w:val="28"/>
          <w:szCs w:val="28"/>
          <w:lang w:eastAsia="ru-RU"/>
        </w:rPr>
        <w:t>стр.</w:t>
      </w:r>
    </w:p>
    <w:tbl>
      <w:tblPr>
        <w:tblW w:w="9889" w:type="dxa"/>
        <w:tblLook w:val="04A0" w:firstRow="1" w:lastRow="0" w:firstColumn="1" w:lastColumn="0" w:noHBand="0" w:noVBand="1"/>
      </w:tblPr>
      <w:tblGrid>
        <w:gridCol w:w="846"/>
        <w:gridCol w:w="8080"/>
        <w:gridCol w:w="963"/>
      </w:tblGrid>
      <w:tr w:rsidR="00342842" w:rsidRPr="00713C01" w14:paraId="6940A9D4" w14:textId="77777777" w:rsidTr="002F2113">
        <w:tc>
          <w:tcPr>
            <w:tcW w:w="8926" w:type="dxa"/>
            <w:gridSpan w:val="2"/>
          </w:tcPr>
          <w:p w14:paraId="0B66A0C8" w14:textId="77777777" w:rsidR="00342842" w:rsidRPr="00CB67E4" w:rsidRDefault="00342842" w:rsidP="00C75DEF">
            <w:pPr>
              <w:spacing w:after="0" w:line="240" w:lineRule="auto"/>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Введение</w:t>
            </w:r>
          </w:p>
        </w:tc>
        <w:tc>
          <w:tcPr>
            <w:tcW w:w="963" w:type="dxa"/>
          </w:tcPr>
          <w:p w14:paraId="7B32DC77" w14:textId="77777777" w:rsidR="00342842" w:rsidRPr="00713C01" w:rsidRDefault="00C75DEF" w:rsidP="00C75DEF">
            <w:pPr>
              <w:spacing w:after="0" w:line="240" w:lineRule="auto"/>
              <w:jc w:val="right"/>
              <w:rPr>
                <w:rFonts w:ascii="Times New Roman" w:eastAsia="Times New Roman" w:hAnsi="Times New Roman" w:cs="Times New Roman"/>
                <w:sz w:val="28"/>
                <w:szCs w:val="28"/>
                <w:lang w:eastAsia="ru-RU"/>
              </w:rPr>
            </w:pPr>
            <w:r w:rsidRPr="00713C01">
              <w:rPr>
                <w:rFonts w:ascii="Times New Roman" w:eastAsia="Times New Roman" w:hAnsi="Times New Roman" w:cs="Times New Roman"/>
                <w:sz w:val="28"/>
                <w:szCs w:val="28"/>
                <w:lang w:eastAsia="ru-RU"/>
              </w:rPr>
              <w:t>3</w:t>
            </w:r>
          </w:p>
        </w:tc>
      </w:tr>
      <w:tr w:rsidR="00342842" w:rsidRPr="00713C01" w14:paraId="4182A1D4" w14:textId="77777777" w:rsidTr="002F2113">
        <w:tc>
          <w:tcPr>
            <w:tcW w:w="846" w:type="dxa"/>
          </w:tcPr>
          <w:p w14:paraId="70C019BB" w14:textId="77777777" w:rsidR="00342842" w:rsidRPr="00CB67E4" w:rsidRDefault="00BD7D90"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1.</w:t>
            </w:r>
          </w:p>
        </w:tc>
        <w:tc>
          <w:tcPr>
            <w:tcW w:w="8080" w:type="dxa"/>
          </w:tcPr>
          <w:p w14:paraId="14A81478" w14:textId="77777777" w:rsidR="00342842" w:rsidRPr="00CB67E4" w:rsidRDefault="00BD7D90"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Цели и задачи муниципальной системы образования</w:t>
            </w:r>
          </w:p>
        </w:tc>
        <w:tc>
          <w:tcPr>
            <w:tcW w:w="963" w:type="dxa"/>
          </w:tcPr>
          <w:p w14:paraId="0F260B0D" w14:textId="77777777" w:rsidR="00342842" w:rsidRPr="00713C01" w:rsidRDefault="00C75DEF" w:rsidP="00C75DEF">
            <w:pPr>
              <w:spacing w:after="0" w:line="240" w:lineRule="auto"/>
              <w:jc w:val="right"/>
              <w:rPr>
                <w:rFonts w:ascii="Times New Roman" w:eastAsia="Times New Roman" w:hAnsi="Times New Roman" w:cs="Times New Roman"/>
                <w:sz w:val="28"/>
                <w:szCs w:val="28"/>
                <w:lang w:eastAsia="ru-RU"/>
              </w:rPr>
            </w:pPr>
            <w:r w:rsidRPr="00713C01">
              <w:rPr>
                <w:rFonts w:ascii="Times New Roman" w:eastAsia="Times New Roman" w:hAnsi="Times New Roman" w:cs="Times New Roman"/>
                <w:sz w:val="28"/>
                <w:szCs w:val="28"/>
                <w:lang w:eastAsia="ru-RU"/>
              </w:rPr>
              <w:t>4</w:t>
            </w:r>
          </w:p>
        </w:tc>
      </w:tr>
      <w:tr w:rsidR="00342842" w:rsidRPr="00713C01" w14:paraId="0A0ED6BC" w14:textId="77777777" w:rsidTr="002F2113">
        <w:trPr>
          <w:trHeight w:val="595"/>
        </w:trPr>
        <w:tc>
          <w:tcPr>
            <w:tcW w:w="846" w:type="dxa"/>
          </w:tcPr>
          <w:p w14:paraId="4B870D05" w14:textId="77777777" w:rsidR="00342842" w:rsidRPr="00CB67E4" w:rsidRDefault="00BD7D90"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1.1.</w:t>
            </w:r>
          </w:p>
        </w:tc>
        <w:tc>
          <w:tcPr>
            <w:tcW w:w="8080" w:type="dxa"/>
          </w:tcPr>
          <w:p w14:paraId="170B4BD7" w14:textId="77777777" w:rsidR="00342842" w:rsidRPr="00CB67E4" w:rsidRDefault="00BD7D90"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Роль системы образования в социально-экономическом развитии района</w:t>
            </w:r>
          </w:p>
        </w:tc>
        <w:tc>
          <w:tcPr>
            <w:tcW w:w="963" w:type="dxa"/>
          </w:tcPr>
          <w:p w14:paraId="27693479" w14:textId="77777777" w:rsidR="00342842" w:rsidRPr="00713C01" w:rsidRDefault="00C75DEF" w:rsidP="00C75DEF">
            <w:pPr>
              <w:spacing w:after="0" w:line="240" w:lineRule="auto"/>
              <w:jc w:val="right"/>
              <w:rPr>
                <w:rFonts w:ascii="Times New Roman" w:eastAsia="Times New Roman" w:hAnsi="Times New Roman" w:cs="Times New Roman"/>
                <w:sz w:val="28"/>
                <w:szCs w:val="28"/>
                <w:lang w:eastAsia="ru-RU"/>
              </w:rPr>
            </w:pPr>
            <w:r w:rsidRPr="00713C01">
              <w:rPr>
                <w:rFonts w:ascii="Times New Roman" w:eastAsia="Times New Roman" w:hAnsi="Times New Roman" w:cs="Times New Roman"/>
                <w:sz w:val="28"/>
                <w:szCs w:val="28"/>
                <w:lang w:eastAsia="ru-RU"/>
              </w:rPr>
              <w:t>4</w:t>
            </w:r>
          </w:p>
        </w:tc>
      </w:tr>
      <w:tr w:rsidR="00342842" w:rsidRPr="00713C01" w14:paraId="2FFE4C99" w14:textId="77777777" w:rsidTr="002F2113">
        <w:trPr>
          <w:trHeight w:val="721"/>
        </w:trPr>
        <w:tc>
          <w:tcPr>
            <w:tcW w:w="846" w:type="dxa"/>
          </w:tcPr>
          <w:p w14:paraId="7650966D" w14:textId="77777777" w:rsidR="00342842" w:rsidRPr="00CB67E4" w:rsidRDefault="00BD7D90"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1.2.</w:t>
            </w:r>
          </w:p>
        </w:tc>
        <w:tc>
          <w:tcPr>
            <w:tcW w:w="8080" w:type="dxa"/>
          </w:tcPr>
          <w:p w14:paraId="0CA7D347" w14:textId="77777777" w:rsidR="00342842" w:rsidRPr="00CB67E4" w:rsidRDefault="00BD7D90"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Соответствие основным направлениям и приоритетам образовательн</w:t>
            </w:r>
            <w:r w:rsidR="007E738E" w:rsidRPr="00CB67E4">
              <w:rPr>
                <w:rFonts w:ascii="Times New Roman" w:eastAsia="Times New Roman" w:hAnsi="Times New Roman" w:cs="Times New Roman"/>
                <w:sz w:val="26"/>
                <w:szCs w:val="26"/>
                <w:lang w:eastAsia="ru-RU"/>
              </w:rPr>
              <w:t>о</w:t>
            </w:r>
            <w:r w:rsidRPr="00CB67E4">
              <w:rPr>
                <w:rFonts w:ascii="Times New Roman" w:eastAsia="Times New Roman" w:hAnsi="Times New Roman" w:cs="Times New Roman"/>
                <w:sz w:val="26"/>
                <w:szCs w:val="26"/>
                <w:lang w:eastAsia="ru-RU"/>
              </w:rPr>
              <w:t>й политики в стране</w:t>
            </w:r>
          </w:p>
        </w:tc>
        <w:tc>
          <w:tcPr>
            <w:tcW w:w="963" w:type="dxa"/>
          </w:tcPr>
          <w:p w14:paraId="1D61120D" w14:textId="77777777" w:rsidR="00342842" w:rsidRPr="00713C01" w:rsidRDefault="00C75DEF" w:rsidP="00C75DEF">
            <w:pPr>
              <w:spacing w:after="0" w:line="240" w:lineRule="auto"/>
              <w:jc w:val="right"/>
              <w:rPr>
                <w:rFonts w:ascii="Times New Roman" w:eastAsia="Times New Roman" w:hAnsi="Times New Roman" w:cs="Times New Roman"/>
                <w:sz w:val="28"/>
                <w:szCs w:val="28"/>
                <w:lang w:eastAsia="ru-RU"/>
              </w:rPr>
            </w:pPr>
            <w:r w:rsidRPr="00713C01">
              <w:rPr>
                <w:rFonts w:ascii="Times New Roman" w:eastAsia="Times New Roman" w:hAnsi="Times New Roman" w:cs="Times New Roman"/>
                <w:sz w:val="28"/>
                <w:szCs w:val="28"/>
                <w:lang w:eastAsia="ru-RU"/>
              </w:rPr>
              <w:t>5</w:t>
            </w:r>
          </w:p>
        </w:tc>
      </w:tr>
      <w:tr w:rsidR="00342842" w:rsidRPr="00713C01" w14:paraId="4C3D062F" w14:textId="77777777" w:rsidTr="002F2113">
        <w:tc>
          <w:tcPr>
            <w:tcW w:w="846" w:type="dxa"/>
          </w:tcPr>
          <w:p w14:paraId="49CD552F" w14:textId="77777777" w:rsidR="00342842" w:rsidRPr="00CB67E4" w:rsidRDefault="00A22C5D"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p>
        </w:tc>
        <w:tc>
          <w:tcPr>
            <w:tcW w:w="8080" w:type="dxa"/>
          </w:tcPr>
          <w:p w14:paraId="6549D07A" w14:textId="77777777" w:rsidR="00342842"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Доступность образования</w:t>
            </w:r>
          </w:p>
        </w:tc>
        <w:tc>
          <w:tcPr>
            <w:tcW w:w="963" w:type="dxa"/>
          </w:tcPr>
          <w:p w14:paraId="5BCFC171" w14:textId="77777777" w:rsidR="00342842" w:rsidRPr="00713C01" w:rsidRDefault="004231AF" w:rsidP="00C75DE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r>
      <w:tr w:rsidR="00342842" w:rsidRPr="00713C01" w14:paraId="15D551E1" w14:textId="77777777" w:rsidTr="002F2113">
        <w:tc>
          <w:tcPr>
            <w:tcW w:w="846" w:type="dxa"/>
          </w:tcPr>
          <w:p w14:paraId="5C2315C2" w14:textId="77777777" w:rsidR="00342842" w:rsidRPr="00CB67E4" w:rsidRDefault="00A22C5D"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 xml:space="preserve">2.1. </w:t>
            </w:r>
          </w:p>
        </w:tc>
        <w:tc>
          <w:tcPr>
            <w:tcW w:w="8080" w:type="dxa"/>
          </w:tcPr>
          <w:p w14:paraId="4906A7C4" w14:textId="77777777" w:rsidR="00342842"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Структура сети образовательных учреждений и динамика ее изменений</w:t>
            </w:r>
          </w:p>
        </w:tc>
        <w:tc>
          <w:tcPr>
            <w:tcW w:w="963" w:type="dxa"/>
          </w:tcPr>
          <w:p w14:paraId="1F5EE073" w14:textId="77777777" w:rsidR="00342842" w:rsidRPr="00713C01" w:rsidRDefault="004231AF" w:rsidP="00C75DE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r>
      <w:tr w:rsidR="00342842" w:rsidRPr="00713C01" w14:paraId="4EFA9BC1" w14:textId="77777777" w:rsidTr="002F2113">
        <w:tc>
          <w:tcPr>
            <w:tcW w:w="846" w:type="dxa"/>
          </w:tcPr>
          <w:p w14:paraId="33B2DDC3" w14:textId="77777777" w:rsidR="00342842" w:rsidRPr="00CB67E4" w:rsidRDefault="00A22C5D"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 xml:space="preserve">2.2. </w:t>
            </w:r>
          </w:p>
        </w:tc>
        <w:tc>
          <w:tcPr>
            <w:tcW w:w="8080" w:type="dxa"/>
          </w:tcPr>
          <w:p w14:paraId="6FF23E14" w14:textId="2C7EC442" w:rsidR="00342842" w:rsidRPr="00CB67E4" w:rsidRDefault="005326B3"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Дошкольный уровень</w:t>
            </w:r>
          </w:p>
        </w:tc>
        <w:tc>
          <w:tcPr>
            <w:tcW w:w="963" w:type="dxa"/>
          </w:tcPr>
          <w:p w14:paraId="3B4486F8" w14:textId="77777777" w:rsidR="00342842" w:rsidRPr="00713C01" w:rsidRDefault="00C75DEF" w:rsidP="00C75DEF">
            <w:pPr>
              <w:spacing w:after="0" w:line="240" w:lineRule="auto"/>
              <w:jc w:val="right"/>
              <w:rPr>
                <w:rFonts w:ascii="Times New Roman" w:eastAsia="Times New Roman" w:hAnsi="Times New Roman" w:cs="Times New Roman"/>
                <w:sz w:val="28"/>
                <w:szCs w:val="28"/>
                <w:lang w:eastAsia="ru-RU"/>
              </w:rPr>
            </w:pPr>
            <w:r w:rsidRPr="00713C01">
              <w:rPr>
                <w:rFonts w:ascii="Times New Roman" w:eastAsia="Times New Roman" w:hAnsi="Times New Roman" w:cs="Times New Roman"/>
                <w:sz w:val="28"/>
                <w:szCs w:val="28"/>
                <w:lang w:eastAsia="ru-RU"/>
              </w:rPr>
              <w:t>6</w:t>
            </w:r>
          </w:p>
        </w:tc>
      </w:tr>
      <w:tr w:rsidR="005326B3" w:rsidRPr="00713C01" w14:paraId="4697F33E" w14:textId="77777777" w:rsidTr="002F2113">
        <w:tc>
          <w:tcPr>
            <w:tcW w:w="846" w:type="dxa"/>
          </w:tcPr>
          <w:p w14:paraId="28EC9A24" w14:textId="45471A3D" w:rsidR="005326B3" w:rsidRPr="00CB67E4" w:rsidRDefault="005326B3"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2.3.</w:t>
            </w:r>
          </w:p>
        </w:tc>
        <w:tc>
          <w:tcPr>
            <w:tcW w:w="8080" w:type="dxa"/>
          </w:tcPr>
          <w:p w14:paraId="17E22ADA" w14:textId="5964FBD7" w:rsidR="005326B3" w:rsidRPr="00CB67E4" w:rsidRDefault="005326B3"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Школьный уровень</w:t>
            </w:r>
          </w:p>
        </w:tc>
        <w:tc>
          <w:tcPr>
            <w:tcW w:w="963" w:type="dxa"/>
          </w:tcPr>
          <w:p w14:paraId="5A92A384" w14:textId="33208DBE" w:rsidR="005326B3" w:rsidRPr="00713C01" w:rsidRDefault="005326B3" w:rsidP="00C75DE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r>
      <w:tr w:rsidR="00A22C5D" w:rsidRPr="00713C01" w14:paraId="6C009677" w14:textId="77777777" w:rsidTr="002F2113">
        <w:tc>
          <w:tcPr>
            <w:tcW w:w="846" w:type="dxa"/>
          </w:tcPr>
          <w:p w14:paraId="7F3615C6" w14:textId="189AEC97" w:rsidR="00A22C5D" w:rsidRPr="00CB67E4" w:rsidRDefault="00A22C5D" w:rsidP="005326B3">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r w:rsidR="005326B3" w:rsidRPr="00CB67E4">
              <w:rPr>
                <w:rFonts w:ascii="Times New Roman" w:eastAsia="Times New Roman" w:hAnsi="Times New Roman" w:cs="Times New Roman"/>
                <w:b/>
                <w:sz w:val="26"/>
                <w:szCs w:val="26"/>
                <w:lang w:eastAsia="ru-RU"/>
              </w:rPr>
              <w:t>4</w:t>
            </w:r>
            <w:r w:rsidRPr="00CB67E4">
              <w:rPr>
                <w:rFonts w:ascii="Times New Roman" w:eastAsia="Times New Roman" w:hAnsi="Times New Roman" w:cs="Times New Roman"/>
                <w:b/>
                <w:sz w:val="26"/>
                <w:szCs w:val="26"/>
                <w:lang w:eastAsia="ru-RU"/>
              </w:rPr>
              <w:t>.</w:t>
            </w:r>
          </w:p>
        </w:tc>
        <w:tc>
          <w:tcPr>
            <w:tcW w:w="8080" w:type="dxa"/>
          </w:tcPr>
          <w:p w14:paraId="58EE44E4" w14:textId="77777777" w:rsidR="00A22C5D"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Образование детей с ограниченными возможностями здоровья</w:t>
            </w:r>
          </w:p>
        </w:tc>
        <w:tc>
          <w:tcPr>
            <w:tcW w:w="963" w:type="dxa"/>
          </w:tcPr>
          <w:p w14:paraId="47D5B153" w14:textId="5DD8957E" w:rsidR="00A22C5D" w:rsidRPr="00713C01" w:rsidRDefault="00CB67E4" w:rsidP="00C75DE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r>
      <w:tr w:rsidR="00A22C5D" w:rsidRPr="00713C01" w14:paraId="78332C3E" w14:textId="77777777" w:rsidTr="002F2113">
        <w:tc>
          <w:tcPr>
            <w:tcW w:w="846" w:type="dxa"/>
          </w:tcPr>
          <w:p w14:paraId="6D9940D9" w14:textId="784E35B8"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r w:rsidR="00CB67E4" w:rsidRPr="00CB67E4">
              <w:rPr>
                <w:rFonts w:ascii="Times New Roman" w:eastAsia="Times New Roman" w:hAnsi="Times New Roman" w:cs="Times New Roman"/>
                <w:b/>
                <w:sz w:val="26"/>
                <w:szCs w:val="26"/>
                <w:lang w:eastAsia="ru-RU"/>
              </w:rPr>
              <w:t>5</w:t>
            </w:r>
            <w:r w:rsidRPr="00CB67E4">
              <w:rPr>
                <w:rFonts w:ascii="Times New Roman" w:eastAsia="Times New Roman" w:hAnsi="Times New Roman" w:cs="Times New Roman"/>
                <w:b/>
                <w:sz w:val="26"/>
                <w:szCs w:val="26"/>
                <w:lang w:eastAsia="ru-RU"/>
              </w:rPr>
              <w:t>.</w:t>
            </w:r>
          </w:p>
        </w:tc>
        <w:tc>
          <w:tcPr>
            <w:tcW w:w="8080" w:type="dxa"/>
          </w:tcPr>
          <w:p w14:paraId="2B59BB25" w14:textId="0394DEF8" w:rsidR="00A22C5D" w:rsidRPr="00CB67E4" w:rsidRDefault="00CB67E4"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Дополнительное образование детей и подростков</w:t>
            </w:r>
          </w:p>
        </w:tc>
        <w:tc>
          <w:tcPr>
            <w:tcW w:w="963" w:type="dxa"/>
          </w:tcPr>
          <w:p w14:paraId="2C6D4D17" w14:textId="2EEC94E7" w:rsidR="00A22C5D" w:rsidRPr="00713C01" w:rsidRDefault="00CB67E4" w:rsidP="00C75DE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r>
      <w:tr w:rsidR="00A22C5D" w:rsidRPr="00713C01" w14:paraId="2F4B4E59" w14:textId="77777777" w:rsidTr="002F2113">
        <w:tc>
          <w:tcPr>
            <w:tcW w:w="846" w:type="dxa"/>
          </w:tcPr>
          <w:p w14:paraId="5BE704A6" w14:textId="5321087C"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r w:rsidR="00CB67E4" w:rsidRPr="00CB67E4">
              <w:rPr>
                <w:rFonts w:ascii="Times New Roman" w:eastAsia="Times New Roman" w:hAnsi="Times New Roman" w:cs="Times New Roman"/>
                <w:b/>
                <w:sz w:val="26"/>
                <w:szCs w:val="26"/>
                <w:lang w:eastAsia="ru-RU"/>
              </w:rPr>
              <w:t>6</w:t>
            </w:r>
            <w:r w:rsidRPr="00CB67E4">
              <w:rPr>
                <w:rFonts w:ascii="Times New Roman" w:eastAsia="Times New Roman" w:hAnsi="Times New Roman" w:cs="Times New Roman"/>
                <w:b/>
                <w:sz w:val="26"/>
                <w:szCs w:val="26"/>
                <w:lang w:eastAsia="ru-RU"/>
              </w:rPr>
              <w:t>.</w:t>
            </w:r>
          </w:p>
        </w:tc>
        <w:tc>
          <w:tcPr>
            <w:tcW w:w="8080" w:type="dxa"/>
          </w:tcPr>
          <w:p w14:paraId="48AA4E10" w14:textId="41CD70E7" w:rsidR="00A22C5D" w:rsidRPr="00CB67E4" w:rsidRDefault="00CB67E4"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Проект «Навигаторы»</w:t>
            </w:r>
          </w:p>
        </w:tc>
        <w:tc>
          <w:tcPr>
            <w:tcW w:w="963" w:type="dxa"/>
          </w:tcPr>
          <w:p w14:paraId="48819C05" w14:textId="01C4D25D" w:rsidR="00A22C5D" w:rsidRPr="00713C01" w:rsidRDefault="00CB67E4" w:rsidP="009A2A3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p>
        </w:tc>
      </w:tr>
      <w:tr w:rsidR="00A22C5D" w:rsidRPr="00713C01" w14:paraId="4FB33B87" w14:textId="77777777" w:rsidTr="002F2113">
        <w:tc>
          <w:tcPr>
            <w:tcW w:w="846" w:type="dxa"/>
          </w:tcPr>
          <w:p w14:paraId="770980B3" w14:textId="73C19CC6"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r w:rsidR="00CB67E4" w:rsidRPr="00CB67E4">
              <w:rPr>
                <w:rFonts w:ascii="Times New Roman" w:eastAsia="Times New Roman" w:hAnsi="Times New Roman" w:cs="Times New Roman"/>
                <w:b/>
                <w:sz w:val="26"/>
                <w:szCs w:val="26"/>
                <w:lang w:eastAsia="ru-RU"/>
              </w:rPr>
              <w:t>7.</w:t>
            </w:r>
          </w:p>
        </w:tc>
        <w:tc>
          <w:tcPr>
            <w:tcW w:w="8080" w:type="dxa"/>
          </w:tcPr>
          <w:p w14:paraId="429B4119" w14:textId="35047D59" w:rsidR="009A2A31" w:rsidRPr="00CB67E4" w:rsidRDefault="00CB67E4" w:rsidP="00CB67E4">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Движение первых</w:t>
            </w:r>
          </w:p>
        </w:tc>
        <w:tc>
          <w:tcPr>
            <w:tcW w:w="963" w:type="dxa"/>
          </w:tcPr>
          <w:p w14:paraId="591D2F7A" w14:textId="23755FB6" w:rsidR="00A22C5D" w:rsidRPr="00713C01" w:rsidRDefault="00CB67E4" w:rsidP="009A2A3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p>
        </w:tc>
      </w:tr>
      <w:tr w:rsidR="009A2A31" w:rsidRPr="00713C01" w14:paraId="7EA3C408" w14:textId="77777777" w:rsidTr="002F2113">
        <w:tc>
          <w:tcPr>
            <w:tcW w:w="846" w:type="dxa"/>
          </w:tcPr>
          <w:p w14:paraId="7C62E30E" w14:textId="5F19478B" w:rsidR="009A2A31" w:rsidRPr="00CB67E4" w:rsidRDefault="009A2A31"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2.</w:t>
            </w:r>
            <w:r w:rsidR="00CB67E4" w:rsidRPr="00CB67E4">
              <w:rPr>
                <w:rFonts w:ascii="Times New Roman" w:eastAsia="Times New Roman" w:hAnsi="Times New Roman" w:cs="Times New Roman"/>
                <w:b/>
                <w:sz w:val="26"/>
                <w:szCs w:val="26"/>
                <w:lang w:eastAsia="ru-RU"/>
              </w:rPr>
              <w:t>8.</w:t>
            </w:r>
          </w:p>
        </w:tc>
        <w:tc>
          <w:tcPr>
            <w:tcW w:w="8080" w:type="dxa"/>
          </w:tcPr>
          <w:p w14:paraId="78AD7DB4" w14:textId="2A4FC6F3" w:rsidR="009A2A31" w:rsidRPr="00CB67E4" w:rsidRDefault="009A2A3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Профориентация</w:t>
            </w:r>
          </w:p>
        </w:tc>
        <w:tc>
          <w:tcPr>
            <w:tcW w:w="963" w:type="dxa"/>
          </w:tcPr>
          <w:p w14:paraId="32BC58B4" w14:textId="05C0FE02" w:rsidR="009A2A31" w:rsidRPr="00713C01" w:rsidRDefault="009A2A31" w:rsidP="00CB67E4">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CB67E4">
              <w:rPr>
                <w:rFonts w:ascii="Times New Roman" w:eastAsia="Times New Roman" w:hAnsi="Times New Roman" w:cs="Times New Roman"/>
                <w:sz w:val="28"/>
                <w:szCs w:val="28"/>
                <w:lang w:eastAsia="ru-RU"/>
              </w:rPr>
              <w:t>8</w:t>
            </w:r>
          </w:p>
        </w:tc>
      </w:tr>
      <w:tr w:rsidR="00A22C5D" w:rsidRPr="00713C01" w14:paraId="110DB68A" w14:textId="77777777" w:rsidTr="002F2113">
        <w:tc>
          <w:tcPr>
            <w:tcW w:w="846" w:type="dxa"/>
          </w:tcPr>
          <w:p w14:paraId="29FF8C93" w14:textId="77777777" w:rsidR="00A22C5D" w:rsidRPr="00CB67E4" w:rsidRDefault="00A22C5D"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3.</w:t>
            </w:r>
          </w:p>
        </w:tc>
        <w:tc>
          <w:tcPr>
            <w:tcW w:w="8080" w:type="dxa"/>
          </w:tcPr>
          <w:p w14:paraId="4BC0B7C5" w14:textId="77777777" w:rsidR="00A22C5D"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Результаты деятельности системы образования</w:t>
            </w:r>
          </w:p>
        </w:tc>
        <w:tc>
          <w:tcPr>
            <w:tcW w:w="963" w:type="dxa"/>
          </w:tcPr>
          <w:p w14:paraId="3B56EEA3" w14:textId="42B42E2B" w:rsidR="00A22C5D" w:rsidRPr="00713C01" w:rsidRDefault="009A2A31" w:rsidP="00CB67E4">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CB67E4">
              <w:rPr>
                <w:rFonts w:ascii="Times New Roman" w:eastAsia="Times New Roman" w:hAnsi="Times New Roman" w:cs="Times New Roman"/>
                <w:sz w:val="28"/>
                <w:szCs w:val="28"/>
                <w:lang w:eastAsia="ru-RU"/>
              </w:rPr>
              <w:t>9</w:t>
            </w:r>
          </w:p>
        </w:tc>
      </w:tr>
      <w:tr w:rsidR="00A22C5D" w:rsidRPr="00713C01" w14:paraId="4BB31806" w14:textId="77777777" w:rsidTr="002F2113">
        <w:tc>
          <w:tcPr>
            <w:tcW w:w="846" w:type="dxa"/>
          </w:tcPr>
          <w:p w14:paraId="56207F02" w14:textId="77777777" w:rsidR="00A22C5D" w:rsidRPr="00CB67E4" w:rsidRDefault="00A22C5D"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3.1.</w:t>
            </w:r>
          </w:p>
        </w:tc>
        <w:tc>
          <w:tcPr>
            <w:tcW w:w="8080" w:type="dxa"/>
          </w:tcPr>
          <w:p w14:paraId="37B55661" w14:textId="77777777" w:rsidR="00A22C5D"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Учебные результаты</w:t>
            </w:r>
          </w:p>
        </w:tc>
        <w:tc>
          <w:tcPr>
            <w:tcW w:w="963" w:type="dxa"/>
          </w:tcPr>
          <w:p w14:paraId="42BF9B3C" w14:textId="7C635225" w:rsidR="00A22C5D" w:rsidRPr="00713C01" w:rsidRDefault="00CB67E4" w:rsidP="009A2A3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r>
      <w:tr w:rsidR="00A22C5D" w:rsidRPr="00713C01" w14:paraId="637E61D1" w14:textId="77777777" w:rsidTr="002F2113">
        <w:tc>
          <w:tcPr>
            <w:tcW w:w="846" w:type="dxa"/>
          </w:tcPr>
          <w:p w14:paraId="30AD861B" w14:textId="6D5E4BE5"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3.</w:t>
            </w:r>
            <w:r w:rsidR="00CB67E4" w:rsidRPr="00CB67E4">
              <w:rPr>
                <w:rFonts w:ascii="Times New Roman" w:eastAsia="Times New Roman" w:hAnsi="Times New Roman" w:cs="Times New Roman"/>
                <w:b/>
                <w:sz w:val="26"/>
                <w:szCs w:val="26"/>
                <w:lang w:eastAsia="ru-RU"/>
              </w:rPr>
              <w:t>2</w:t>
            </w:r>
            <w:r w:rsidRPr="00CB67E4">
              <w:rPr>
                <w:rFonts w:ascii="Times New Roman" w:eastAsia="Times New Roman" w:hAnsi="Times New Roman" w:cs="Times New Roman"/>
                <w:b/>
                <w:sz w:val="26"/>
                <w:szCs w:val="26"/>
                <w:lang w:eastAsia="ru-RU"/>
              </w:rPr>
              <w:t>.</w:t>
            </w:r>
          </w:p>
        </w:tc>
        <w:tc>
          <w:tcPr>
            <w:tcW w:w="8080" w:type="dxa"/>
          </w:tcPr>
          <w:p w14:paraId="0BFE912E" w14:textId="738F05A8" w:rsidR="00A22C5D" w:rsidRPr="00CB67E4" w:rsidRDefault="00A22C5D" w:rsidP="00CB67E4">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 xml:space="preserve">Результаты государственной итоговой аттестации </w:t>
            </w:r>
            <w:r w:rsidR="00CB67E4" w:rsidRPr="00CB67E4">
              <w:rPr>
                <w:rFonts w:ascii="Times New Roman" w:eastAsia="Times New Roman" w:hAnsi="Times New Roman" w:cs="Times New Roman"/>
                <w:sz w:val="26"/>
                <w:szCs w:val="26"/>
                <w:lang w:eastAsia="ru-RU"/>
              </w:rPr>
              <w:t>по образовательным программам основного общего образования</w:t>
            </w:r>
            <w:r w:rsidRPr="00CB67E4">
              <w:rPr>
                <w:rFonts w:ascii="Times New Roman" w:eastAsia="Times New Roman" w:hAnsi="Times New Roman" w:cs="Times New Roman"/>
                <w:sz w:val="26"/>
                <w:szCs w:val="26"/>
                <w:lang w:eastAsia="ru-RU"/>
              </w:rPr>
              <w:t xml:space="preserve"> </w:t>
            </w:r>
          </w:p>
        </w:tc>
        <w:tc>
          <w:tcPr>
            <w:tcW w:w="963" w:type="dxa"/>
          </w:tcPr>
          <w:p w14:paraId="40143D3F" w14:textId="7AB8497C" w:rsidR="00A22C5D" w:rsidRPr="00713C01" w:rsidRDefault="00CB67E4" w:rsidP="009A2A3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p>
        </w:tc>
      </w:tr>
      <w:tr w:rsidR="00A22C5D" w:rsidRPr="00713C01" w14:paraId="4F37A55D" w14:textId="77777777" w:rsidTr="002F2113">
        <w:tc>
          <w:tcPr>
            <w:tcW w:w="846" w:type="dxa"/>
          </w:tcPr>
          <w:p w14:paraId="027B7728" w14:textId="2D0322A9"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3.</w:t>
            </w:r>
            <w:r w:rsidR="00CB67E4" w:rsidRPr="00CB67E4">
              <w:rPr>
                <w:rFonts w:ascii="Times New Roman" w:eastAsia="Times New Roman" w:hAnsi="Times New Roman" w:cs="Times New Roman"/>
                <w:b/>
                <w:sz w:val="26"/>
                <w:szCs w:val="26"/>
                <w:lang w:eastAsia="ru-RU"/>
              </w:rPr>
              <w:t>3</w:t>
            </w:r>
            <w:r w:rsidRPr="00CB67E4">
              <w:rPr>
                <w:rFonts w:ascii="Times New Roman" w:eastAsia="Times New Roman" w:hAnsi="Times New Roman" w:cs="Times New Roman"/>
                <w:b/>
                <w:sz w:val="26"/>
                <w:szCs w:val="26"/>
                <w:lang w:eastAsia="ru-RU"/>
              </w:rPr>
              <w:t>.</w:t>
            </w:r>
          </w:p>
        </w:tc>
        <w:tc>
          <w:tcPr>
            <w:tcW w:w="8080" w:type="dxa"/>
          </w:tcPr>
          <w:p w14:paraId="5596E00B" w14:textId="31482CF6" w:rsidR="00A22C5D"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 xml:space="preserve">Результаты </w:t>
            </w:r>
            <w:r w:rsidR="00CB67E4" w:rsidRPr="00CB67E4">
              <w:rPr>
                <w:rFonts w:ascii="Times New Roman" w:eastAsia="Times New Roman" w:hAnsi="Times New Roman" w:cs="Times New Roman"/>
                <w:sz w:val="26"/>
                <w:szCs w:val="26"/>
                <w:lang w:eastAsia="ru-RU"/>
              </w:rPr>
              <w:t>государственной итоговой аттестации</w:t>
            </w:r>
            <w:r w:rsidR="00CB67E4" w:rsidRPr="00CB67E4">
              <w:rPr>
                <w:rFonts w:ascii="Times New Roman" w:eastAsia="Times New Roman" w:hAnsi="Times New Roman" w:cs="Times New Roman"/>
                <w:sz w:val="26"/>
                <w:szCs w:val="26"/>
                <w:lang w:eastAsia="ru-RU"/>
              </w:rPr>
              <w:t xml:space="preserve"> </w:t>
            </w:r>
            <w:r w:rsidR="00CB67E4" w:rsidRPr="00CB67E4">
              <w:rPr>
                <w:rFonts w:ascii="Times New Roman" w:eastAsia="Times New Roman" w:hAnsi="Times New Roman" w:cs="Times New Roman"/>
                <w:sz w:val="26"/>
                <w:szCs w:val="26"/>
                <w:lang w:eastAsia="ru-RU"/>
              </w:rPr>
              <w:t>по образовательным программа</w:t>
            </w:r>
            <w:r w:rsidR="00CB67E4" w:rsidRPr="00CB67E4">
              <w:rPr>
                <w:rFonts w:ascii="Times New Roman" w:eastAsia="Times New Roman" w:hAnsi="Times New Roman" w:cs="Times New Roman"/>
                <w:sz w:val="26"/>
                <w:szCs w:val="26"/>
                <w:lang w:eastAsia="ru-RU"/>
              </w:rPr>
              <w:t>м среднего общего образования</w:t>
            </w:r>
          </w:p>
        </w:tc>
        <w:tc>
          <w:tcPr>
            <w:tcW w:w="963" w:type="dxa"/>
          </w:tcPr>
          <w:p w14:paraId="181DEDC7" w14:textId="46D12507" w:rsidR="00A22C5D" w:rsidRPr="00713C01" w:rsidRDefault="009A2A31" w:rsidP="00CB67E4">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CB67E4">
              <w:rPr>
                <w:rFonts w:ascii="Times New Roman" w:eastAsia="Times New Roman" w:hAnsi="Times New Roman" w:cs="Times New Roman"/>
                <w:sz w:val="28"/>
                <w:szCs w:val="28"/>
                <w:lang w:eastAsia="ru-RU"/>
              </w:rPr>
              <w:t>6</w:t>
            </w:r>
          </w:p>
        </w:tc>
      </w:tr>
      <w:tr w:rsidR="00A22C5D" w:rsidRPr="00713C01" w14:paraId="28083901" w14:textId="77777777" w:rsidTr="002F2113">
        <w:tc>
          <w:tcPr>
            <w:tcW w:w="846" w:type="dxa"/>
          </w:tcPr>
          <w:p w14:paraId="24CFB1DC" w14:textId="4BA538DF" w:rsidR="00A22C5D" w:rsidRPr="00CB67E4" w:rsidRDefault="00A22C5D"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3.</w:t>
            </w:r>
            <w:r w:rsidR="00CB67E4" w:rsidRPr="00CB67E4">
              <w:rPr>
                <w:rFonts w:ascii="Times New Roman" w:eastAsia="Times New Roman" w:hAnsi="Times New Roman" w:cs="Times New Roman"/>
                <w:b/>
                <w:sz w:val="26"/>
                <w:szCs w:val="26"/>
                <w:lang w:eastAsia="ru-RU"/>
              </w:rPr>
              <w:t>4</w:t>
            </w:r>
            <w:r w:rsidRPr="00CB67E4">
              <w:rPr>
                <w:rFonts w:ascii="Times New Roman" w:eastAsia="Times New Roman" w:hAnsi="Times New Roman" w:cs="Times New Roman"/>
                <w:b/>
                <w:sz w:val="26"/>
                <w:szCs w:val="26"/>
                <w:lang w:eastAsia="ru-RU"/>
              </w:rPr>
              <w:t>.</w:t>
            </w:r>
          </w:p>
        </w:tc>
        <w:tc>
          <w:tcPr>
            <w:tcW w:w="8080" w:type="dxa"/>
          </w:tcPr>
          <w:p w14:paraId="4EE70CED" w14:textId="77777777" w:rsidR="00A22C5D" w:rsidRPr="00CB67E4" w:rsidRDefault="00A22C5D"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Результаты муниципальных мониторинговых исследований образования</w:t>
            </w:r>
          </w:p>
        </w:tc>
        <w:tc>
          <w:tcPr>
            <w:tcW w:w="963" w:type="dxa"/>
          </w:tcPr>
          <w:p w14:paraId="10E7CF4B" w14:textId="055E63E0" w:rsidR="00A22C5D" w:rsidRPr="00713C01" w:rsidRDefault="009A2A31" w:rsidP="00CB67E4">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CB67E4">
              <w:rPr>
                <w:rFonts w:ascii="Times New Roman" w:eastAsia="Times New Roman" w:hAnsi="Times New Roman" w:cs="Times New Roman"/>
                <w:sz w:val="28"/>
                <w:szCs w:val="28"/>
                <w:lang w:eastAsia="ru-RU"/>
              </w:rPr>
              <w:t>5</w:t>
            </w:r>
          </w:p>
        </w:tc>
      </w:tr>
      <w:tr w:rsidR="00C75DEF" w:rsidRPr="00713C01" w14:paraId="1B67D488" w14:textId="77777777" w:rsidTr="002F2113">
        <w:tc>
          <w:tcPr>
            <w:tcW w:w="846" w:type="dxa"/>
          </w:tcPr>
          <w:p w14:paraId="5E7F9D26" w14:textId="749F3B90" w:rsidR="00C75DEF"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4.</w:t>
            </w:r>
          </w:p>
        </w:tc>
        <w:tc>
          <w:tcPr>
            <w:tcW w:w="8080" w:type="dxa"/>
          </w:tcPr>
          <w:p w14:paraId="60BCA713" w14:textId="77777777" w:rsidR="00C75DEF" w:rsidRPr="00CB67E4" w:rsidRDefault="00C75DEF"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Внеучебные достижения обучающихся</w:t>
            </w:r>
          </w:p>
        </w:tc>
        <w:tc>
          <w:tcPr>
            <w:tcW w:w="963" w:type="dxa"/>
          </w:tcPr>
          <w:p w14:paraId="40626FCD" w14:textId="492A7D76" w:rsidR="00C75DEF" w:rsidRPr="00713C01" w:rsidRDefault="00CB67E4" w:rsidP="00597EEA">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53</w:t>
            </w:r>
          </w:p>
        </w:tc>
      </w:tr>
      <w:tr w:rsidR="00127711" w:rsidRPr="00713C01" w14:paraId="52B0223A" w14:textId="77777777" w:rsidTr="002F2113">
        <w:tc>
          <w:tcPr>
            <w:tcW w:w="846" w:type="dxa"/>
          </w:tcPr>
          <w:p w14:paraId="79511CB3" w14:textId="7F5BD465" w:rsidR="00127711" w:rsidRPr="00CB67E4" w:rsidRDefault="00CB67E4" w:rsidP="00CB67E4">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4.</w:t>
            </w:r>
            <w:r w:rsidR="00127711" w:rsidRPr="00CB67E4">
              <w:rPr>
                <w:rFonts w:ascii="Times New Roman" w:eastAsia="Times New Roman" w:hAnsi="Times New Roman" w:cs="Times New Roman"/>
                <w:b/>
                <w:sz w:val="26"/>
                <w:szCs w:val="26"/>
                <w:lang w:eastAsia="ru-RU"/>
              </w:rPr>
              <w:t>1.</w:t>
            </w:r>
          </w:p>
        </w:tc>
        <w:tc>
          <w:tcPr>
            <w:tcW w:w="8080" w:type="dxa"/>
          </w:tcPr>
          <w:p w14:paraId="37C7012E"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Всероссийская олимпиада школьников</w:t>
            </w:r>
          </w:p>
        </w:tc>
        <w:tc>
          <w:tcPr>
            <w:tcW w:w="963" w:type="dxa"/>
          </w:tcPr>
          <w:p w14:paraId="688508D1" w14:textId="38652370"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54</w:t>
            </w:r>
          </w:p>
        </w:tc>
      </w:tr>
      <w:tr w:rsidR="00127711" w:rsidRPr="00713C01" w14:paraId="33CAAC01" w14:textId="77777777" w:rsidTr="002F2113">
        <w:tc>
          <w:tcPr>
            <w:tcW w:w="846" w:type="dxa"/>
          </w:tcPr>
          <w:p w14:paraId="4A1DDEEA" w14:textId="67B9BA8A"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5.</w:t>
            </w:r>
          </w:p>
        </w:tc>
        <w:tc>
          <w:tcPr>
            <w:tcW w:w="8080" w:type="dxa"/>
          </w:tcPr>
          <w:p w14:paraId="76FD9AA9"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Социализация</w:t>
            </w:r>
          </w:p>
        </w:tc>
        <w:tc>
          <w:tcPr>
            <w:tcW w:w="963" w:type="dxa"/>
          </w:tcPr>
          <w:p w14:paraId="7A23358F" w14:textId="4CA61DD7" w:rsidR="00127711" w:rsidRPr="00713C01" w:rsidRDefault="00CB67E4" w:rsidP="00CB67E4">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p>
        </w:tc>
      </w:tr>
      <w:tr w:rsidR="00CB67E4" w:rsidRPr="00713C01" w14:paraId="7207B40A" w14:textId="77777777" w:rsidTr="002F2113">
        <w:tc>
          <w:tcPr>
            <w:tcW w:w="846" w:type="dxa"/>
          </w:tcPr>
          <w:p w14:paraId="6E5723F2" w14:textId="5476F527" w:rsidR="00CB67E4"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5.1.</w:t>
            </w:r>
          </w:p>
        </w:tc>
        <w:tc>
          <w:tcPr>
            <w:tcW w:w="8080" w:type="dxa"/>
          </w:tcPr>
          <w:p w14:paraId="200AEB89" w14:textId="7AD73700" w:rsidR="00CB67E4" w:rsidRPr="00CB67E4" w:rsidRDefault="00CB67E4"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Организация летнего отдыха</w:t>
            </w:r>
          </w:p>
        </w:tc>
        <w:tc>
          <w:tcPr>
            <w:tcW w:w="963" w:type="dxa"/>
          </w:tcPr>
          <w:p w14:paraId="5DFA9A8B" w14:textId="6FF767FA" w:rsidR="00CB67E4"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w:t>
            </w:r>
          </w:p>
        </w:tc>
      </w:tr>
      <w:tr w:rsidR="00127711" w:rsidRPr="00713C01" w14:paraId="028F04DC" w14:textId="77777777" w:rsidTr="002F2113">
        <w:trPr>
          <w:trHeight w:val="388"/>
        </w:trPr>
        <w:tc>
          <w:tcPr>
            <w:tcW w:w="846" w:type="dxa"/>
          </w:tcPr>
          <w:p w14:paraId="0135825A" w14:textId="53F93BA4"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6</w:t>
            </w:r>
            <w:r w:rsidR="00127711" w:rsidRPr="00CB67E4">
              <w:rPr>
                <w:rFonts w:ascii="Times New Roman" w:eastAsia="Times New Roman" w:hAnsi="Times New Roman" w:cs="Times New Roman"/>
                <w:b/>
                <w:sz w:val="26"/>
                <w:szCs w:val="26"/>
                <w:lang w:eastAsia="ru-RU"/>
              </w:rPr>
              <w:t>.</w:t>
            </w:r>
          </w:p>
        </w:tc>
        <w:tc>
          <w:tcPr>
            <w:tcW w:w="8080" w:type="dxa"/>
          </w:tcPr>
          <w:p w14:paraId="7CD65DF4"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Условия обучения и эффективность использования ресурсов</w:t>
            </w:r>
          </w:p>
        </w:tc>
        <w:tc>
          <w:tcPr>
            <w:tcW w:w="963" w:type="dxa"/>
          </w:tcPr>
          <w:p w14:paraId="46DF60BD" w14:textId="214EFD01"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9A2A31">
              <w:rPr>
                <w:rFonts w:ascii="Times New Roman" w:eastAsia="Times New Roman" w:hAnsi="Times New Roman" w:cs="Times New Roman"/>
                <w:sz w:val="28"/>
                <w:szCs w:val="28"/>
                <w:lang w:eastAsia="ru-RU"/>
              </w:rPr>
              <w:t>0</w:t>
            </w:r>
          </w:p>
        </w:tc>
      </w:tr>
      <w:tr w:rsidR="00127711" w:rsidRPr="00713C01" w14:paraId="7481ABDB" w14:textId="77777777" w:rsidTr="002F2113">
        <w:tc>
          <w:tcPr>
            <w:tcW w:w="846" w:type="dxa"/>
          </w:tcPr>
          <w:p w14:paraId="43BA295D" w14:textId="51C19BF6"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6</w:t>
            </w:r>
            <w:r w:rsidR="00127711" w:rsidRPr="00CB67E4">
              <w:rPr>
                <w:rFonts w:ascii="Times New Roman" w:eastAsia="Times New Roman" w:hAnsi="Times New Roman" w:cs="Times New Roman"/>
                <w:b/>
                <w:sz w:val="26"/>
                <w:szCs w:val="26"/>
                <w:lang w:eastAsia="ru-RU"/>
              </w:rPr>
              <w:t xml:space="preserve">.1. </w:t>
            </w:r>
          </w:p>
        </w:tc>
        <w:tc>
          <w:tcPr>
            <w:tcW w:w="8080" w:type="dxa"/>
          </w:tcPr>
          <w:p w14:paraId="57D1AC87"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Финансирование образования</w:t>
            </w:r>
          </w:p>
        </w:tc>
        <w:tc>
          <w:tcPr>
            <w:tcW w:w="963" w:type="dxa"/>
          </w:tcPr>
          <w:p w14:paraId="21D49C6C" w14:textId="171F0C16"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9A2A31">
              <w:rPr>
                <w:rFonts w:ascii="Times New Roman" w:eastAsia="Times New Roman" w:hAnsi="Times New Roman" w:cs="Times New Roman"/>
                <w:sz w:val="28"/>
                <w:szCs w:val="28"/>
                <w:lang w:eastAsia="ru-RU"/>
              </w:rPr>
              <w:t>0</w:t>
            </w:r>
          </w:p>
        </w:tc>
      </w:tr>
      <w:tr w:rsidR="00127711" w:rsidRPr="00713C01" w14:paraId="20F2B7B7" w14:textId="77777777" w:rsidTr="002F2113">
        <w:tc>
          <w:tcPr>
            <w:tcW w:w="846" w:type="dxa"/>
          </w:tcPr>
          <w:p w14:paraId="2DAADB7C" w14:textId="1B84B26A"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6</w:t>
            </w:r>
            <w:r w:rsidR="00127711" w:rsidRPr="00CB67E4">
              <w:rPr>
                <w:rFonts w:ascii="Times New Roman" w:eastAsia="Times New Roman" w:hAnsi="Times New Roman" w:cs="Times New Roman"/>
                <w:b/>
                <w:sz w:val="26"/>
                <w:szCs w:val="26"/>
                <w:lang w:eastAsia="ru-RU"/>
              </w:rPr>
              <w:t>.</w:t>
            </w:r>
            <w:r w:rsidRPr="00CB67E4">
              <w:rPr>
                <w:rFonts w:ascii="Times New Roman" w:eastAsia="Times New Roman" w:hAnsi="Times New Roman" w:cs="Times New Roman"/>
                <w:b/>
                <w:sz w:val="26"/>
                <w:szCs w:val="26"/>
                <w:lang w:eastAsia="ru-RU"/>
              </w:rPr>
              <w:t>2</w:t>
            </w:r>
          </w:p>
        </w:tc>
        <w:tc>
          <w:tcPr>
            <w:tcW w:w="8080" w:type="dxa"/>
          </w:tcPr>
          <w:p w14:paraId="0EB2DF52"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Условия обучения</w:t>
            </w:r>
          </w:p>
        </w:tc>
        <w:tc>
          <w:tcPr>
            <w:tcW w:w="963" w:type="dxa"/>
          </w:tcPr>
          <w:p w14:paraId="7F2DF3E6" w14:textId="0185CF4C"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65</w:t>
            </w:r>
          </w:p>
        </w:tc>
      </w:tr>
      <w:tr w:rsidR="00127711" w:rsidRPr="00713C01" w14:paraId="2EBF5499" w14:textId="77777777" w:rsidTr="002F2113">
        <w:tc>
          <w:tcPr>
            <w:tcW w:w="846" w:type="dxa"/>
          </w:tcPr>
          <w:p w14:paraId="1A7EB662" w14:textId="6CE06D34"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6.3.</w:t>
            </w:r>
          </w:p>
        </w:tc>
        <w:tc>
          <w:tcPr>
            <w:tcW w:w="8080" w:type="dxa"/>
          </w:tcPr>
          <w:p w14:paraId="0A278B59"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Профилактика пожарной безопасности в образовательных учреждениях</w:t>
            </w:r>
          </w:p>
        </w:tc>
        <w:tc>
          <w:tcPr>
            <w:tcW w:w="963" w:type="dxa"/>
          </w:tcPr>
          <w:p w14:paraId="2A197C39" w14:textId="4681B6C4" w:rsidR="00127711" w:rsidRPr="00713C01" w:rsidRDefault="00CB67E4" w:rsidP="00597EEA">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65</w:t>
            </w:r>
          </w:p>
        </w:tc>
      </w:tr>
      <w:tr w:rsidR="00127711" w:rsidRPr="00713C01" w14:paraId="200DB85D" w14:textId="77777777" w:rsidTr="002F2113">
        <w:trPr>
          <w:trHeight w:val="701"/>
        </w:trPr>
        <w:tc>
          <w:tcPr>
            <w:tcW w:w="846" w:type="dxa"/>
          </w:tcPr>
          <w:p w14:paraId="7D1D4CC4" w14:textId="7854AD75"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7</w:t>
            </w:r>
            <w:r w:rsidR="00482E5E" w:rsidRPr="00CB67E4">
              <w:rPr>
                <w:rFonts w:ascii="Times New Roman" w:eastAsia="Times New Roman" w:hAnsi="Times New Roman" w:cs="Times New Roman"/>
                <w:b/>
                <w:sz w:val="26"/>
                <w:szCs w:val="26"/>
                <w:lang w:eastAsia="ru-RU"/>
              </w:rPr>
              <w:t>.</w:t>
            </w:r>
          </w:p>
        </w:tc>
        <w:tc>
          <w:tcPr>
            <w:tcW w:w="8080" w:type="dxa"/>
          </w:tcPr>
          <w:p w14:paraId="6816FD94"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Условия для сохранения и укрепления здоровья и подростков, в том числе организация питания и медицинского обслуживания</w:t>
            </w:r>
          </w:p>
        </w:tc>
        <w:tc>
          <w:tcPr>
            <w:tcW w:w="963" w:type="dxa"/>
          </w:tcPr>
          <w:p w14:paraId="550AF2B4" w14:textId="2DF28760" w:rsidR="00127711" w:rsidRPr="00713C01" w:rsidRDefault="00CB67E4" w:rsidP="009A2A31">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9A2A31">
              <w:rPr>
                <w:rFonts w:ascii="Times New Roman" w:eastAsia="Times New Roman" w:hAnsi="Times New Roman" w:cs="Times New Roman"/>
                <w:sz w:val="28"/>
                <w:szCs w:val="28"/>
                <w:lang w:eastAsia="ru-RU"/>
              </w:rPr>
              <w:t>7</w:t>
            </w:r>
          </w:p>
        </w:tc>
      </w:tr>
      <w:tr w:rsidR="00127711" w:rsidRPr="00713C01" w14:paraId="70B7D9F4" w14:textId="77777777" w:rsidTr="002F2113">
        <w:tc>
          <w:tcPr>
            <w:tcW w:w="846" w:type="dxa"/>
          </w:tcPr>
          <w:p w14:paraId="49667A83" w14:textId="4F909CBE"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7.1</w:t>
            </w:r>
            <w:r w:rsidR="00482E5E" w:rsidRPr="00CB67E4">
              <w:rPr>
                <w:rFonts w:ascii="Times New Roman" w:eastAsia="Times New Roman" w:hAnsi="Times New Roman" w:cs="Times New Roman"/>
                <w:b/>
                <w:sz w:val="26"/>
                <w:szCs w:val="26"/>
                <w:lang w:eastAsia="ru-RU"/>
              </w:rPr>
              <w:t>.</w:t>
            </w:r>
          </w:p>
        </w:tc>
        <w:tc>
          <w:tcPr>
            <w:tcW w:w="8080" w:type="dxa"/>
          </w:tcPr>
          <w:p w14:paraId="7B76CC4D"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Оснащенность современным оборудованием и использование современных информационных технологий</w:t>
            </w:r>
          </w:p>
        </w:tc>
        <w:tc>
          <w:tcPr>
            <w:tcW w:w="963" w:type="dxa"/>
          </w:tcPr>
          <w:p w14:paraId="1788A893" w14:textId="5AB162F7"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9A2A31">
              <w:rPr>
                <w:rFonts w:ascii="Times New Roman" w:eastAsia="Times New Roman" w:hAnsi="Times New Roman" w:cs="Times New Roman"/>
                <w:sz w:val="28"/>
                <w:szCs w:val="28"/>
                <w:lang w:eastAsia="ru-RU"/>
              </w:rPr>
              <w:t>8</w:t>
            </w:r>
          </w:p>
        </w:tc>
      </w:tr>
      <w:tr w:rsidR="00127711" w:rsidRPr="00713C01" w14:paraId="5072E0F8" w14:textId="77777777" w:rsidTr="002F2113">
        <w:tc>
          <w:tcPr>
            <w:tcW w:w="846" w:type="dxa"/>
          </w:tcPr>
          <w:p w14:paraId="58315B94" w14:textId="65C1E3B5"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8</w:t>
            </w:r>
            <w:r w:rsidR="00127711" w:rsidRPr="00CB67E4">
              <w:rPr>
                <w:rFonts w:ascii="Times New Roman" w:eastAsia="Times New Roman" w:hAnsi="Times New Roman" w:cs="Times New Roman"/>
                <w:b/>
                <w:sz w:val="26"/>
                <w:szCs w:val="26"/>
                <w:lang w:eastAsia="ru-RU"/>
              </w:rPr>
              <w:t>.</w:t>
            </w:r>
          </w:p>
        </w:tc>
        <w:tc>
          <w:tcPr>
            <w:tcW w:w="8080" w:type="dxa"/>
          </w:tcPr>
          <w:p w14:paraId="78931301"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Кадровый потенциал</w:t>
            </w:r>
          </w:p>
        </w:tc>
        <w:tc>
          <w:tcPr>
            <w:tcW w:w="963" w:type="dxa"/>
          </w:tcPr>
          <w:p w14:paraId="3D4D1030" w14:textId="3506E65D"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70</w:t>
            </w:r>
          </w:p>
        </w:tc>
      </w:tr>
      <w:tr w:rsidR="00CB67E4" w:rsidRPr="00713C01" w14:paraId="2CFD4471" w14:textId="77777777" w:rsidTr="002F2113">
        <w:tc>
          <w:tcPr>
            <w:tcW w:w="846" w:type="dxa"/>
          </w:tcPr>
          <w:p w14:paraId="751CD503" w14:textId="62A1797A" w:rsidR="00CB67E4"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8.1</w:t>
            </w:r>
          </w:p>
        </w:tc>
        <w:tc>
          <w:tcPr>
            <w:tcW w:w="8080" w:type="dxa"/>
          </w:tcPr>
          <w:p w14:paraId="6E24DC9B" w14:textId="360FF7D3" w:rsidR="00CB67E4" w:rsidRPr="00CB67E4" w:rsidRDefault="00CB67E4"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Специализированные классы</w:t>
            </w:r>
          </w:p>
        </w:tc>
        <w:tc>
          <w:tcPr>
            <w:tcW w:w="963" w:type="dxa"/>
          </w:tcPr>
          <w:p w14:paraId="173024B7" w14:textId="53E4F22A" w:rsidR="00CB67E4"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73</w:t>
            </w:r>
          </w:p>
        </w:tc>
      </w:tr>
      <w:tr w:rsidR="00127711" w:rsidRPr="00713C01" w14:paraId="3072D4B5" w14:textId="77777777" w:rsidTr="002F2113">
        <w:trPr>
          <w:trHeight w:val="370"/>
        </w:trPr>
        <w:tc>
          <w:tcPr>
            <w:tcW w:w="846" w:type="dxa"/>
          </w:tcPr>
          <w:p w14:paraId="622D7AA2" w14:textId="232D759C" w:rsidR="00127711" w:rsidRPr="00CB67E4" w:rsidRDefault="00CB67E4" w:rsidP="00C75DEF">
            <w:pPr>
              <w:spacing w:after="0" w:line="240" w:lineRule="auto"/>
              <w:jc w:val="both"/>
              <w:rPr>
                <w:rFonts w:ascii="Times New Roman" w:eastAsia="Times New Roman" w:hAnsi="Times New Roman" w:cs="Times New Roman"/>
                <w:b/>
                <w:sz w:val="26"/>
                <w:szCs w:val="26"/>
                <w:lang w:eastAsia="ru-RU"/>
              </w:rPr>
            </w:pPr>
            <w:r w:rsidRPr="00CB67E4">
              <w:rPr>
                <w:rFonts w:ascii="Times New Roman" w:eastAsia="Times New Roman" w:hAnsi="Times New Roman" w:cs="Times New Roman"/>
                <w:b/>
                <w:sz w:val="26"/>
                <w:szCs w:val="26"/>
                <w:lang w:eastAsia="ru-RU"/>
              </w:rPr>
              <w:t>9</w:t>
            </w:r>
            <w:r w:rsidR="00127711" w:rsidRPr="00CB67E4">
              <w:rPr>
                <w:rFonts w:ascii="Times New Roman" w:eastAsia="Times New Roman" w:hAnsi="Times New Roman" w:cs="Times New Roman"/>
                <w:b/>
                <w:sz w:val="26"/>
                <w:szCs w:val="26"/>
                <w:lang w:eastAsia="ru-RU"/>
              </w:rPr>
              <w:t>.</w:t>
            </w:r>
          </w:p>
        </w:tc>
        <w:tc>
          <w:tcPr>
            <w:tcW w:w="8080" w:type="dxa"/>
          </w:tcPr>
          <w:p w14:paraId="05C69250"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 xml:space="preserve">Меры принятые по развитию образования </w:t>
            </w:r>
          </w:p>
        </w:tc>
        <w:tc>
          <w:tcPr>
            <w:tcW w:w="963" w:type="dxa"/>
          </w:tcPr>
          <w:p w14:paraId="2DE7CB66" w14:textId="760F4F5B"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9A2A31">
              <w:rPr>
                <w:rFonts w:ascii="Times New Roman" w:eastAsia="Times New Roman" w:hAnsi="Times New Roman" w:cs="Times New Roman"/>
                <w:sz w:val="28"/>
                <w:szCs w:val="28"/>
                <w:lang w:eastAsia="ru-RU"/>
              </w:rPr>
              <w:t>4</w:t>
            </w:r>
          </w:p>
        </w:tc>
      </w:tr>
      <w:tr w:rsidR="00127711" w:rsidRPr="00713C01" w14:paraId="302E6963" w14:textId="77777777" w:rsidTr="002F2113">
        <w:tc>
          <w:tcPr>
            <w:tcW w:w="8926" w:type="dxa"/>
            <w:gridSpan w:val="2"/>
          </w:tcPr>
          <w:p w14:paraId="4056F6A0"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 xml:space="preserve">Заключение </w:t>
            </w:r>
          </w:p>
        </w:tc>
        <w:tc>
          <w:tcPr>
            <w:tcW w:w="963" w:type="dxa"/>
          </w:tcPr>
          <w:p w14:paraId="63402DEB" w14:textId="54B29851" w:rsidR="00127711" w:rsidRPr="00713C0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r>
      <w:tr w:rsidR="009A2A31" w:rsidRPr="00713C01" w14:paraId="39E065FC" w14:textId="77777777" w:rsidTr="002F2113">
        <w:tc>
          <w:tcPr>
            <w:tcW w:w="8926" w:type="dxa"/>
            <w:gridSpan w:val="2"/>
          </w:tcPr>
          <w:p w14:paraId="5C5E6019" w14:textId="27995512" w:rsidR="009A2A31" w:rsidRPr="00CB67E4" w:rsidRDefault="00307D9C"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Перспективы развития на 2025-2026</w:t>
            </w:r>
            <w:r w:rsidR="009A2A31" w:rsidRPr="00CB67E4">
              <w:rPr>
                <w:rFonts w:ascii="Times New Roman" w:eastAsia="Times New Roman" w:hAnsi="Times New Roman" w:cs="Times New Roman"/>
                <w:sz w:val="26"/>
                <w:szCs w:val="26"/>
                <w:lang w:eastAsia="ru-RU"/>
              </w:rPr>
              <w:t xml:space="preserve"> уч.год</w:t>
            </w:r>
          </w:p>
        </w:tc>
        <w:tc>
          <w:tcPr>
            <w:tcW w:w="963" w:type="dxa"/>
          </w:tcPr>
          <w:p w14:paraId="2B9979BF" w14:textId="741E97C1" w:rsidR="009A2A31" w:rsidRDefault="00CB67E4" w:rsidP="00ED1268">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9A2A31">
              <w:rPr>
                <w:rFonts w:ascii="Times New Roman" w:eastAsia="Times New Roman" w:hAnsi="Times New Roman" w:cs="Times New Roman"/>
                <w:sz w:val="28"/>
                <w:szCs w:val="28"/>
                <w:lang w:eastAsia="ru-RU"/>
              </w:rPr>
              <w:t>5</w:t>
            </w:r>
          </w:p>
        </w:tc>
      </w:tr>
      <w:tr w:rsidR="00127711" w:rsidRPr="00713C01" w14:paraId="784A0C92" w14:textId="77777777" w:rsidTr="002F2113">
        <w:tc>
          <w:tcPr>
            <w:tcW w:w="8926" w:type="dxa"/>
            <w:gridSpan w:val="2"/>
          </w:tcPr>
          <w:p w14:paraId="7F8DCCB5" w14:textId="77777777" w:rsidR="00127711" w:rsidRPr="00CB67E4" w:rsidRDefault="00127711" w:rsidP="00C75DEF">
            <w:pPr>
              <w:spacing w:after="0" w:line="240" w:lineRule="auto"/>
              <w:jc w:val="both"/>
              <w:rPr>
                <w:rFonts w:ascii="Times New Roman" w:eastAsia="Times New Roman" w:hAnsi="Times New Roman" w:cs="Times New Roman"/>
                <w:sz w:val="26"/>
                <w:szCs w:val="26"/>
                <w:lang w:eastAsia="ru-RU"/>
              </w:rPr>
            </w:pPr>
            <w:r w:rsidRPr="00CB67E4">
              <w:rPr>
                <w:rFonts w:ascii="Times New Roman" w:eastAsia="Times New Roman" w:hAnsi="Times New Roman" w:cs="Times New Roman"/>
                <w:sz w:val="26"/>
                <w:szCs w:val="26"/>
                <w:lang w:eastAsia="ru-RU"/>
              </w:rPr>
              <w:t>Контактная информация</w:t>
            </w:r>
          </w:p>
        </w:tc>
        <w:tc>
          <w:tcPr>
            <w:tcW w:w="963" w:type="dxa"/>
          </w:tcPr>
          <w:p w14:paraId="7DF34279" w14:textId="0A6E333E" w:rsidR="00127711" w:rsidRPr="00713C01" w:rsidRDefault="00CB67E4" w:rsidP="00B81D4A">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76</w:t>
            </w:r>
          </w:p>
        </w:tc>
      </w:tr>
    </w:tbl>
    <w:p w14:paraId="77B2EFFC" w14:textId="376301F8" w:rsidR="00785076" w:rsidRPr="00713C01" w:rsidRDefault="00785076" w:rsidP="00317802">
      <w:pPr>
        <w:rPr>
          <w:rFonts w:ascii="Times New Roman" w:hAnsi="Times New Roman" w:cs="Times New Roman"/>
          <w:b/>
          <w:sz w:val="28"/>
          <w:szCs w:val="28"/>
        </w:rPr>
      </w:pPr>
    </w:p>
    <w:p w14:paraId="26AD8884" w14:textId="77777777" w:rsidR="00FE0E58" w:rsidRPr="001B2A65" w:rsidRDefault="00525B20" w:rsidP="00317802">
      <w:pPr>
        <w:rPr>
          <w:rFonts w:ascii="Times New Roman" w:hAnsi="Times New Roman" w:cs="Times New Roman"/>
          <w:b/>
          <w:sz w:val="28"/>
          <w:szCs w:val="28"/>
        </w:rPr>
      </w:pPr>
      <w:r w:rsidRPr="00713C01">
        <w:rPr>
          <w:rFonts w:ascii="Times New Roman" w:hAnsi="Times New Roman" w:cs="Times New Roman"/>
          <w:b/>
          <w:sz w:val="28"/>
          <w:szCs w:val="28"/>
        </w:rPr>
        <w:lastRenderedPageBreak/>
        <w:t>Введение</w:t>
      </w:r>
    </w:p>
    <w:p w14:paraId="6A5AEE11" w14:textId="77777777" w:rsidR="00525B20" w:rsidRDefault="00342842" w:rsidP="000502E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Публичный доклад – аналитический публичный отчет органа управления по вопросам образования </w:t>
      </w:r>
      <w:r w:rsidR="00B44241">
        <w:rPr>
          <w:rFonts w:ascii="Times New Roman" w:hAnsi="Times New Roman" w:cs="Times New Roman"/>
          <w:sz w:val="28"/>
          <w:szCs w:val="28"/>
        </w:rPr>
        <w:t>перед обществом, обеспечивающий регулярное информирование всех заинтересованных сторон о состоянии и перспективах развития системы образования.</w:t>
      </w:r>
    </w:p>
    <w:p w14:paraId="3D6BF245" w14:textId="77777777" w:rsidR="00B44241" w:rsidRDefault="00B44241" w:rsidP="000502E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Актуальной задачей доклада является подведение итогов развития системы образования, ориентированной на новые результаты.</w:t>
      </w:r>
    </w:p>
    <w:p w14:paraId="713A10B6" w14:textId="77777777" w:rsidR="00B44241" w:rsidRDefault="00B44241" w:rsidP="000502E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Публичный доклад подготовлен в соответствии с:</w:t>
      </w:r>
    </w:p>
    <w:p w14:paraId="5BA0198A" w14:textId="77777777" w:rsidR="00B44241" w:rsidRDefault="00B44241" w:rsidP="000502E6">
      <w:pPr>
        <w:pStyle w:val="a4"/>
        <w:numPr>
          <w:ilvl w:val="0"/>
          <w:numId w:val="5"/>
        </w:numPr>
        <w:spacing w:after="0" w:line="240" w:lineRule="auto"/>
        <w:ind w:left="0" w:firstLine="709"/>
        <w:jc w:val="both"/>
        <w:rPr>
          <w:rFonts w:ascii="Times New Roman" w:hAnsi="Times New Roman" w:cs="Times New Roman"/>
          <w:sz w:val="28"/>
          <w:szCs w:val="28"/>
        </w:rPr>
      </w:pPr>
      <w:r w:rsidRPr="00B44241">
        <w:rPr>
          <w:rFonts w:ascii="Times New Roman" w:hAnsi="Times New Roman" w:cs="Times New Roman"/>
          <w:sz w:val="28"/>
          <w:szCs w:val="28"/>
        </w:rPr>
        <w:t>Федеральным законом от 29 декабря 2012 года №</w:t>
      </w:r>
      <w:r w:rsidR="00D01A42">
        <w:rPr>
          <w:rFonts w:ascii="Times New Roman" w:hAnsi="Times New Roman" w:cs="Times New Roman"/>
          <w:sz w:val="28"/>
          <w:szCs w:val="28"/>
        </w:rPr>
        <w:t xml:space="preserve"> </w:t>
      </w:r>
      <w:r w:rsidRPr="00B44241">
        <w:rPr>
          <w:rFonts w:ascii="Times New Roman" w:hAnsi="Times New Roman" w:cs="Times New Roman"/>
          <w:sz w:val="28"/>
          <w:szCs w:val="28"/>
        </w:rPr>
        <w:t>273 «Об образовании в Российской Федерации»</w:t>
      </w:r>
      <w:r>
        <w:rPr>
          <w:rFonts w:ascii="Times New Roman" w:hAnsi="Times New Roman" w:cs="Times New Roman"/>
          <w:sz w:val="28"/>
          <w:szCs w:val="28"/>
        </w:rPr>
        <w:t>;</w:t>
      </w:r>
    </w:p>
    <w:p w14:paraId="2800B40D" w14:textId="77777777" w:rsidR="00B44241" w:rsidRDefault="00B44241" w:rsidP="000502E6">
      <w:pPr>
        <w:pStyle w:val="a4"/>
        <w:numPr>
          <w:ilvl w:val="0"/>
          <w:numId w:val="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Законом Приморского края от 13 августа 2013 года №</w:t>
      </w:r>
      <w:r w:rsidR="00D01A42">
        <w:rPr>
          <w:rFonts w:ascii="Times New Roman" w:hAnsi="Times New Roman" w:cs="Times New Roman"/>
          <w:sz w:val="28"/>
          <w:szCs w:val="28"/>
        </w:rPr>
        <w:t xml:space="preserve"> </w:t>
      </w:r>
      <w:r>
        <w:rPr>
          <w:rFonts w:ascii="Times New Roman" w:hAnsi="Times New Roman" w:cs="Times New Roman"/>
          <w:sz w:val="28"/>
          <w:szCs w:val="28"/>
        </w:rPr>
        <w:t>243-КЗ «Об образовании в Приморском крае»;</w:t>
      </w:r>
    </w:p>
    <w:p w14:paraId="3E08264C" w14:textId="77777777" w:rsidR="00B44241" w:rsidRPr="00B44241" w:rsidRDefault="00B44241" w:rsidP="00C0504A">
      <w:pPr>
        <w:pStyle w:val="a4"/>
        <w:numPr>
          <w:ilvl w:val="0"/>
          <w:numId w:val="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Приказом департамента образования и науки Приморского края от 24 мая 2016 года № 571-а «О подготовке Публичных докладов о состоянии и развитии системы образования Приморского края».</w:t>
      </w:r>
    </w:p>
    <w:p w14:paraId="59B207B3" w14:textId="77777777" w:rsidR="00525B20" w:rsidRDefault="00B44241" w:rsidP="000502E6">
      <w:pPr>
        <w:spacing w:after="0" w:line="240" w:lineRule="auto"/>
        <w:ind w:firstLine="644"/>
        <w:jc w:val="both"/>
        <w:rPr>
          <w:rFonts w:ascii="Times New Roman" w:hAnsi="Times New Roman" w:cs="Times New Roman"/>
          <w:sz w:val="28"/>
          <w:szCs w:val="28"/>
        </w:rPr>
      </w:pPr>
      <w:r>
        <w:rPr>
          <w:rFonts w:ascii="Times New Roman" w:hAnsi="Times New Roman" w:cs="Times New Roman"/>
          <w:sz w:val="28"/>
          <w:szCs w:val="28"/>
        </w:rPr>
        <w:t>В докладе анализируются следующие аспекты состояния муниципальной системы образования:</w:t>
      </w:r>
    </w:p>
    <w:p w14:paraId="1DDE52EB" w14:textId="77777777" w:rsidR="00B44241" w:rsidRDefault="0021006F" w:rsidP="000502E6">
      <w:pPr>
        <w:pStyle w:val="a4"/>
        <w:numPr>
          <w:ilvl w:val="0"/>
          <w:numId w:val="6"/>
        </w:numPr>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ц</w:t>
      </w:r>
      <w:r w:rsidR="00B44241">
        <w:rPr>
          <w:rFonts w:ascii="Times New Roman" w:hAnsi="Times New Roman" w:cs="Times New Roman"/>
          <w:sz w:val="28"/>
          <w:szCs w:val="28"/>
        </w:rPr>
        <w:t>ели и задачи муниципальной системы образования;</w:t>
      </w:r>
    </w:p>
    <w:p w14:paraId="751FC2A1" w14:textId="77777777" w:rsidR="00B44241" w:rsidRDefault="0021006F" w:rsidP="000502E6">
      <w:pPr>
        <w:pStyle w:val="a4"/>
        <w:numPr>
          <w:ilvl w:val="0"/>
          <w:numId w:val="6"/>
        </w:numPr>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00B44241">
        <w:rPr>
          <w:rFonts w:ascii="Times New Roman" w:hAnsi="Times New Roman" w:cs="Times New Roman"/>
          <w:sz w:val="28"/>
          <w:szCs w:val="28"/>
        </w:rPr>
        <w:t>оступность образования;</w:t>
      </w:r>
    </w:p>
    <w:p w14:paraId="5E7AA2B5" w14:textId="77777777" w:rsidR="00B44241" w:rsidRDefault="0021006F" w:rsidP="000502E6">
      <w:pPr>
        <w:pStyle w:val="a4"/>
        <w:numPr>
          <w:ilvl w:val="0"/>
          <w:numId w:val="6"/>
        </w:numPr>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B44241">
        <w:rPr>
          <w:rFonts w:ascii="Times New Roman" w:hAnsi="Times New Roman" w:cs="Times New Roman"/>
          <w:sz w:val="28"/>
          <w:szCs w:val="28"/>
        </w:rPr>
        <w:t>езультаты деятельности системы образования;</w:t>
      </w:r>
    </w:p>
    <w:p w14:paraId="21C0DC49" w14:textId="77777777" w:rsidR="00B44241" w:rsidRDefault="0021006F" w:rsidP="000502E6">
      <w:pPr>
        <w:pStyle w:val="a4"/>
        <w:numPr>
          <w:ilvl w:val="0"/>
          <w:numId w:val="6"/>
        </w:numPr>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w:t>
      </w:r>
      <w:r w:rsidR="00B44241">
        <w:rPr>
          <w:rFonts w:ascii="Times New Roman" w:hAnsi="Times New Roman" w:cs="Times New Roman"/>
          <w:sz w:val="28"/>
          <w:szCs w:val="28"/>
        </w:rPr>
        <w:t>словия обучения и эффективность использования ресурсов;</w:t>
      </w:r>
    </w:p>
    <w:p w14:paraId="7ECFB0E3" w14:textId="77777777" w:rsidR="00106D0B" w:rsidRPr="00106D0B" w:rsidRDefault="0021006F" w:rsidP="000502E6">
      <w:pPr>
        <w:pStyle w:val="a4"/>
        <w:numPr>
          <w:ilvl w:val="0"/>
          <w:numId w:val="6"/>
        </w:numPr>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B44241">
        <w:rPr>
          <w:rFonts w:ascii="Times New Roman" w:hAnsi="Times New Roman" w:cs="Times New Roman"/>
          <w:sz w:val="28"/>
          <w:szCs w:val="28"/>
        </w:rPr>
        <w:t>еры по развитию системы образования.</w:t>
      </w:r>
    </w:p>
    <w:p w14:paraId="00C1E28A" w14:textId="61938EAE" w:rsidR="00B44241" w:rsidRPr="00B44241" w:rsidRDefault="00F82FA0" w:rsidP="000502E6">
      <w:pPr>
        <w:shd w:val="clear" w:color="auto" w:fill="FFFFFF"/>
        <w:spacing w:after="0" w:line="240" w:lineRule="auto"/>
        <w:ind w:firstLine="567"/>
        <w:jc w:val="both"/>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000000"/>
          <w:sz w:val="28"/>
          <w:szCs w:val="28"/>
          <w:lang w:eastAsia="ru-RU"/>
        </w:rPr>
        <w:t>Михайловский округ</w:t>
      </w:r>
      <w:r w:rsidR="00B44241" w:rsidRPr="00B44241">
        <w:rPr>
          <w:rFonts w:ascii="Times New Roman" w:eastAsia="Times New Roman" w:hAnsi="Times New Roman" w:cs="Times New Roman"/>
          <w:color w:val="000000"/>
          <w:sz w:val="28"/>
          <w:szCs w:val="28"/>
          <w:lang w:eastAsia="ru-RU"/>
        </w:rPr>
        <w:t xml:space="preserve"> образован 4 января 1926 года. Расположен в юго-западной части Приморского края. Граничит с Уссурийским, Анучинским, Шкотовским, Хорольским, Черниговским и Октябрьским районами. Общая протяженность границ составляет 380 км. Основными природным</w:t>
      </w:r>
      <w:r>
        <w:rPr>
          <w:rFonts w:ascii="Times New Roman" w:eastAsia="Times New Roman" w:hAnsi="Times New Roman" w:cs="Times New Roman"/>
          <w:color w:val="000000"/>
          <w:sz w:val="28"/>
          <w:szCs w:val="28"/>
          <w:lang w:eastAsia="ru-RU"/>
        </w:rPr>
        <w:t>и ресурсами Михайловского округа</w:t>
      </w:r>
      <w:r w:rsidR="00B44241" w:rsidRPr="00B44241">
        <w:rPr>
          <w:rFonts w:ascii="Times New Roman" w:eastAsia="Times New Roman" w:hAnsi="Times New Roman" w:cs="Times New Roman"/>
          <w:color w:val="000000"/>
          <w:sz w:val="28"/>
          <w:szCs w:val="28"/>
          <w:lang w:eastAsia="ru-RU"/>
        </w:rPr>
        <w:t xml:space="preserve"> являются земельные. Общая пло</w:t>
      </w:r>
      <w:r>
        <w:rPr>
          <w:rFonts w:ascii="Times New Roman" w:eastAsia="Times New Roman" w:hAnsi="Times New Roman" w:cs="Times New Roman"/>
          <w:color w:val="000000"/>
          <w:sz w:val="28"/>
          <w:szCs w:val="28"/>
          <w:lang w:eastAsia="ru-RU"/>
        </w:rPr>
        <w:t>щадь земель Михайловского округа</w:t>
      </w:r>
      <w:r w:rsidR="00B44241" w:rsidRPr="00B44241">
        <w:rPr>
          <w:rFonts w:ascii="Times New Roman" w:eastAsia="Times New Roman" w:hAnsi="Times New Roman" w:cs="Times New Roman"/>
          <w:color w:val="000000"/>
          <w:sz w:val="28"/>
          <w:szCs w:val="28"/>
          <w:lang w:eastAsia="ru-RU"/>
        </w:rPr>
        <w:t xml:space="preserve"> - 274 142 га.</w:t>
      </w:r>
    </w:p>
    <w:p w14:paraId="5CA9517D" w14:textId="77777777" w:rsidR="009E7C67" w:rsidRDefault="009E7C67" w:rsidP="00F02C99">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9E7C67">
        <w:rPr>
          <w:rFonts w:ascii="Times New Roman" w:hAnsi="Times New Roman" w:cs="Times New Roman"/>
          <w:sz w:val="28"/>
          <w:szCs w:val="28"/>
          <w:shd w:val="clear" w:color="auto" w:fill="FFFFFF"/>
        </w:rPr>
        <w:t>В состав Михайловского муниципального округа входит 31 населенный пункт, центр - село Михайловка. Численность населения округа по состоянию на 1 января 2025 года составляла 28 489 человек, в том числе городского – 6 994 человек, сельского – 21 495 человек. На долю населения трудоспособного возраста приходится 55 %, по плотности населения (10,4 чел. на 1 км2) округ занимает 5 место среди муниципальных образований Приморского края.</w:t>
      </w:r>
      <w:r>
        <w:rPr>
          <w:rFonts w:ascii="Times New Roman" w:eastAsia="Times New Roman" w:hAnsi="Times New Roman" w:cs="Times New Roman"/>
          <w:color w:val="000000" w:themeColor="text1"/>
          <w:sz w:val="28"/>
          <w:szCs w:val="28"/>
          <w:lang w:eastAsia="ru-RU"/>
        </w:rPr>
        <w:t xml:space="preserve"> </w:t>
      </w:r>
    </w:p>
    <w:p w14:paraId="23870F08" w14:textId="77777777" w:rsidR="009E7C67" w:rsidRPr="009E7C67" w:rsidRDefault="009E7C67" w:rsidP="009E7C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E7C67">
        <w:rPr>
          <w:rFonts w:ascii="Times New Roman" w:eastAsia="Times New Roman" w:hAnsi="Times New Roman" w:cs="Times New Roman"/>
          <w:sz w:val="28"/>
          <w:szCs w:val="28"/>
          <w:lang w:eastAsia="ru-RU"/>
        </w:rPr>
        <w:t>В экономике района функционирует свыше 259 организаций, на которых задействовано порядка 6,3 тыс. человек работающих. На долю предприятий частной формы собственности приходится более 60 % от общего количества организаций.</w:t>
      </w:r>
    </w:p>
    <w:p w14:paraId="0F58600E" w14:textId="77777777" w:rsidR="009E7C67" w:rsidRPr="009E7C67" w:rsidRDefault="009E7C67" w:rsidP="009E7C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E7C67">
        <w:rPr>
          <w:rFonts w:ascii="Times New Roman" w:eastAsia="Times New Roman" w:hAnsi="Times New Roman" w:cs="Times New Roman"/>
          <w:sz w:val="28"/>
          <w:szCs w:val="28"/>
          <w:lang w:eastAsia="ru-RU"/>
        </w:rPr>
        <w:t xml:space="preserve">Основными направлениями деятельности Михайловского округа исторически определились угледобывающая промышленность в силу богатства округа горнорудными ресурсами (градообразующее предприятие – Разрезоуправление «Новошахтинское» АО «Приморскуголь») и традиционное для данной местности сельское хозяйство. Михайловский округ занимает лидирующие позиции среди муниципальных округов Приморского края: по объёму отгруженной промышленной продукции – четвертое место, по </w:t>
      </w:r>
      <w:r w:rsidRPr="009E7C67">
        <w:rPr>
          <w:rFonts w:ascii="Times New Roman" w:eastAsia="Times New Roman" w:hAnsi="Times New Roman" w:cs="Times New Roman"/>
          <w:sz w:val="28"/>
          <w:szCs w:val="28"/>
          <w:lang w:eastAsia="ru-RU"/>
        </w:rPr>
        <w:lastRenderedPageBreak/>
        <w:t>производству сельскохозяйственной продукции округа находится в тройке лидеров.</w:t>
      </w:r>
    </w:p>
    <w:p w14:paraId="4C69AAC3" w14:textId="77777777" w:rsidR="009E7C67" w:rsidRPr="009E7C67" w:rsidRDefault="009E7C67" w:rsidP="009E7C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E7C67">
        <w:rPr>
          <w:rFonts w:ascii="Times New Roman" w:eastAsia="Times New Roman" w:hAnsi="Times New Roman" w:cs="Times New Roman"/>
          <w:sz w:val="28"/>
          <w:szCs w:val="28"/>
          <w:lang w:eastAsia="ru-RU"/>
        </w:rPr>
        <w:t>Стратегическим ориентиром на сегодня является повышение роли округа в экономике Приморского края. Основной точкой экономического роста выступает ТОР «Михайловский», специализирующейся, в первую очередь, на сельскохозяйственном производстве. На территории Михайловского округа зарегистрировано 12 резидентов ТОР «Михайловский», из них 7 специализируются на сельскохозяйственном производстве, а крупнейшими из них являются ООО «РусАгро» Приморье и ООО НК «Лотос» Глубокая переработка производимого в округа сельскохозяйственного сырья и торгово-реализационная деятельность продовольственной продукцией являются важными направлениями хозяйственной деятельности с позиций обеспечений повышения эффективности агропромышленного сектора экономики, обеспечения занятости населения.</w:t>
      </w:r>
    </w:p>
    <w:p w14:paraId="6D029179" w14:textId="77777777" w:rsidR="00106D0B" w:rsidRPr="00106D0B" w:rsidRDefault="00106D0B" w:rsidP="009E7C67">
      <w:pPr>
        <w:shd w:val="clear" w:color="auto" w:fill="FFFFFF"/>
        <w:spacing w:after="0" w:line="240" w:lineRule="auto"/>
        <w:ind w:firstLine="567"/>
        <w:jc w:val="both"/>
        <w:rPr>
          <w:rFonts w:ascii="Times New Roman" w:eastAsia="Times New Roman" w:hAnsi="Times New Roman" w:cs="Times New Roman"/>
          <w:color w:val="666666"/>
          <w:sz w:val="28"/>
          <w:szCs w:val="28"/>
          <w:lang w:eastAsia="ru-RU"/>
        </w:rPr>
      </w:pPr>
    </w:p>
    <w:p w14:paraId="1693C69F" w14:textId="77777777" w:rsidR="00525B20" w:rsidRPr="00F90D52" w:rsidRDefault="00E50C8C" w:rsidP="003C23B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525B20" w:rsidRPr="00F90D52">
        <w:rPr>
          <w:rFonts w:ascii="Times New Roman" w:hAnsi="Times New Roman" w:cs="Times New Roman"/>
          <w:b/>
          <w:sz w:val="28"/>
          <w:szCs w:val="28"/>
        </w:rPr>
        <w:t>1. Цели и задачи муниципальной системы образования</w:t>
      </w:r>
    </w:p>
    <w:p w14:paraId="3E377863" w14:textId="77777777" w:rsidR="00525B20" w:rsidRDefault="00525B20" w:rsidP="003C23B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71123166" w14:textId="77777777" w:rsidR="00B67D53" w:rsidRPr="00B67D53" w:rsidRDefault="00E50C8C" w:rsidP="003C23B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B67D53" w:rsidRPr="00B67D53">
        <w:rPr>
          <w:rFonts w:ascii="Times New Roman" w:hAnsi="Times New Roman" w:cs="Times New Roman"/>
          <w:b/>
          <w:sz w:val="28"/>
          <w:szCs w:val="28"/>
        </w:rPr>
        <w:t>1.1.</w:t>
      </w:r>
      <w:r w:rsidR="00B67D53">
        <w:rPr>
          <w:rFonts w:ascii="Times New Roman" w:hAnsi="Times New Roman" w:cs="Times New Roman"/>
          <w:b/>
          <w:sz w:val="28"/>
          <w:szCs w:val="28"/>
        </w:rPr>
        <w:t xml:space="preserve">  </w:t>
      </w:r>
      <w:r w:rsidR="00B67D53" w:rsidRPr="00E50C8C">
        <w:rPr>
          <w:rFonts w:ascii="Times New Roman" w:hAnsi="Times New Roman" w:cs="Times New Roman"/>
          <w:b/>
          <w:sz w:val="28"/>
          <w:szCs w:val="28"/>
        </w:rPr>
        <w:t>Роль системы образования в социально-экономическом развитии района</w:t>
      </w:r>
    </w:p>
    <w:p w14:paraId="61FE022D" w14:textId="63874FED" w:rsidR="001F4684" w:rsidRDefault="001F4684" w:rsidP="00DF2784">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Образование </w:t>
      </w:r>
      <w:r w:rsidR="007860F9">
        <w:rPr>
          <w:rFonts w:ascii="Times New Roman" w:hAnsi="Times New Roman" w:cs="Times New Roman"/>
          <w:sz w:val="28"/>
          <w:szCs w:val="28"/>
        </w:rPr>
        <w:t xml:space="preserve">- </w:t>
      </w:r>
      <w:r>
        <w:rPr>
          <w:rFonts w:ascii="Times New Roman" w:hAnsi="Times New Roman" w:cs="Times New Roman"/>
          <w:sz w:val="28"/>
          <w:szCs w:val="28"/>
        </w:rPr>
        <w:t>одно из важных направлений в развитии Мих</w:t>
      </w:r>
      <w:r w:rsidR="00F82FA0">
        <w:rPr>
          <w:rFonts w:ascii="Times New Roman" w:hAnsi="Times New Roman" w:cs="Times New Roman"/>
          <w:sz w:val="28"/>
          <w:szCs w:val="28"/>
        </w:rPr>
        <w:t>айловского муниципального округа</w:t>
      </w:r>
      <w:r>
        <w:rPr>
          <w:rFonts w:ascii="Times New Roman" w:hAnsi="Times New Roman" w:cs="Times New Roman"/>
          <w:sz w:val="28"/>
          <w:szCs w:val="28"/>
        </w:rPr>
        <w:t>. Цели стратегии роста экономики и качества жизни в районе требуют выработки широкого комплекса мер по обеспечению соответствия системы образования задач</w:t>
      </w:r>
      <w:r w:rsidR="00C81A9C">
        <w:rPr>
          <w:rFonts w:ascii="Times New Roman" w:hAnsi="Times New Roman" w:cs="Times New Roman"/>
          <w:sz w:val="28"/>
          <w:szCs w:val="28"/>
        </w:rPr>
        <w:t>ам</w:t>
      </w:r>
      <w:r>
        <w:rPr>
          <w:rFonts w:ascii="Times New Roman" w:hAnsi="Times New Roman" w:cs="Times New Roman"/>
          <w:sz w:val="28"/>
          <w:szCs w:val="28"/>
        </w:rPr>
        <w:t xml:space="preserve"> современного социально-экономического развития.</w:t>
      </w:r>
    </w:p>
    <w:p w14:paraId="68A65661" w14:textId="77777777" w:rsidR="00C81A9C" w:rsidRDefault="001F4684" w:rsidP="00DF2784">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Достижени</w:t>
      </w:r>
      <w:r w:rsidR="007860F9">
        <w:rPr>
          <w:rFonts w:ascii="Times New Roman" w:hAnsi="Times New Roman" w:cs="Times New Roman"/>
          <w:sz w:val="28"/>
          <w:szCs w:val="28"/>
        </w:rPr>
        <w:t>е</w:t>
      </w:r>
      <w:r>
        <w:rPr>
          <w:rFonts w:ascii="Times New Roman" w:hAnsi="Times New Roman" w:cs="Times New Roman"/>
          <w:sz w:val="28"/>
          <w:szCs w:val="28"/>
        </w:rPr>
        <w:t xml:space="preserve"> стратегической цели опирается на одно из главных конкурентных преимуществ – человеческий капитал, на эффективное </w:t>
      </w:r>
      <w:r w:rsidR="00C81A9C">
        <w:rPr>
          <w:rFonts w:ascii="Times New Roman" w:hAnsi="Times New Roman" w:cs="Times New Roman"/>
          <w:sz w:val="28"/>
          <w:szCs w:val="28"/>
        </w:rPr>
        <w:t>применение знаний и умений людей для постоянного улучшения технологий, экономических результатов, жизни целом в целом.</w:t>
      </w:r>
    </w:p>
    <w:p w14:paraId="504CC5DE" w14:textId="77777777" w:rsidR="00C81A9C" w:rsidRDefault="00C81A9C" w:rsidP="00DF2784">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В соответствии с этим</w:t>
      </w:r>
      <w:r w:rsidR="007860F9">
        <w:rPr>
          <w:rFonts w:ascii="Times New Roman" w:hAnsi="Times New Roman" w:cs="Times New Roman"/>
          <w:sz w:val="28"/>
          <w:szCs w:val="28"/>
        </w:rPr>
        <w:t>,</w:t>
      </w:r>
      <w:r>
        <w:rPr>
          <w:rFonts w:ascii="Times New Roman" w:hAnsi="Times New Roman" w:cs="Times New Roman"/>
          <w:sz w:val="28"/>
          <w:szCs w:val="28"/>
        </w:rPr>
        <w:t xml:space="preserve"> муниципальная система образования развивается в рамках ряда задач, требующих решения:</w:t>
      </w:r>
    </w:p>
    <w:p w14:paraId="2C4FAE71" w14:textId="77777777" w:rsidR="00C81A9C" w:rsidRDefault="00E75ACD"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C81A9C">
        <w:rPr>
          <w:rFonts w:ascii="Times New Roman" w:hAnsi="Times New Roman" w:cs="Times New Roman"/>
          <w:sz w:val="28"/>
          <w:szCs w:val="28"/>
        </w:rPr>
        <w:t>овышение доступности, качества и эффективности образовательных услуг через совершенствование сети образовательных организаций, обновление содержания и технология образования</w:t>
      </w:r>
      <w:r>
        <w:rPr>
          <w:rFonts w:ascii="Times New Roman" w:hAnsi="Times New Roman" w:cs="Times New Roman"/>
          <w:sz w:val="28"/>
          <w:szCs w:val="28"/>
        </w:rPr>
        <w:t>;</w:t>
      </w:r>
    </w:p>
    <w:p w14:paraId="07E3E1E5" w14:textId="77777777" w:rsidR="00C81A9C" w:rsidRDefault="00E75ACD"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C81A9C">
        <w:rPr>
          <w:rFonts w:ascii="Times New Roman" w:hAnsi="Times New Roman" w:cs="Times New Roman"/>
          <w:sz w:val="28"/>
          <w:szCs w:val="28"/>
        </w:rPr>
        <w:t>овышение профессионального уровня педагогических работников муниципальной системы образования</w:t>
      </w:r>
      <w:r>
        <w:rPr>
          <w:rFonts w:ascii="Times New Roman" w:hAnsi="Times New Roman" w:cs="Times New Roman"/>
          <w:sz w:val="28"/>
          <w:szCs w:val="28"/>
        </w:rPr>
        <w:t>, развитие кадрового потенциала;</w:t>
      </w:r>
    </w:p>
    <w:p w14:paraId="4C5DD48C" w14:textId="77777777" w:rsidR="00C81A9C" w:rsidRDefault="00E75ACD"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вне</w:t>
      </w:r>
      <w:r w:rsidR="00C81A9C">
        <w:rPr>
          <w:rFonts w:ascii="Times New Roman" w:hAnsi="Times New Roman" w:cs="Times New Roman"/>
          <w:sz w:val="28"/>
          <w:szCs w:val="28"/>
        </w:rPr>
        <w:t>д</w:t>
      </w:r>
      <w:r>
        <w:rPr>
          <w:rFonts w:ascii="Times New Roman" w:hAnsi="Times New Roman" w:cs="Times New Roman"/>
          <w:sz w:val="28"/>
          <w:szCs w:val="28"/>
        </w:rPr>
        <w:t>р</w:t>
      </w:r>
      <w:r w:rsidR="00C81A9C">
        <w:rPr>
          <w:rFonts w:ascii="Times New Roman" w:hAnsi="Times New Roman" w:cs="Times New Roman"/>
          <w:sz w:val="28"/>
          <w:szCs w:val="28"/>
        </w:rPr>
        <w:t xml:space="preserve">ение федеральных государственных </w:t>
      </w:r>
      <w:r>
        <w:rPr>
          <w:rFonts w:ascii="Times New Roman" w:hAnsi="Times New Roman" w:cs="Times New Roman"/>
          <w:sz w:val="28"/>
          <w:szCs w:val="28"/>
        </w:rPr>
        <w:t xml:space="preserve">образовательных </w:t>
      </w:r>
      <w:r w:rsidR="00C81A9C">
        <w:rPr>
          <w:rFonts w:ascii="Times New Roman" w:hAnsi="Times New Roman" w:cs="Times New Roman"/>
          <w:sz w:val="28"/>
          <w:szCs w:val="28"/>
        </w:rPr>
        <w:t>стандартов для детей с ограниченными возможностями</w:t>
      </w:r>
      <w:r>
        <w:rPr>
          <w:rFonts w:ascii="Times New Roman" w:hAnsi="Times New Roman" w:cs="Times New Roman"/>
          <w:sz w:val="28"/>
          <w:szCs w:val="28"/>
        </w:rPr>
        <w:t xml:space="preserve"> здоровья;</w:t>
      </w:r>
    </w:p>
    <w:p w14:paraId="46AFEE34" w14:textId="77777777" w:rsidR="00C81A9C" w:rsidRDefault="00C81A9C"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75ACD">
        <w:rPr>
          <w:rFonts w:ascii="Times New Roman" w:hAnsi="Times New Roman" w:cs="Times New Roman"/>
          <w:sz w:val="28"/>
          <w:szCs w:val="28"/>
        </w:rPr>
        <w:t>с</w:t>
      </w:r>
      <w:r>
        <w:rPr>
          <w:rFonts w:ascii="Times New Roman" w:hAnsi="Times New Roman" w:cs="Times New Roman"/>
          <w:sz w:val="28"/>
          <w:szCs w:val="28"/>
        </w:rPr>
        <w:t>оздание условий для безопасной жизнедеятельности обучающихся, воспитанников и сотрудников, формирование здорового образа жизни, социальной а</w:t>
      </w:r>
      <w:r w:rsidR="00E75ACD">
        <w:rPr>
          <w:rFonts w:ascii="Times New Roman" w:hAnsi="Times New Roman" w:cs="Times New Roman"/>
          <w:sz w:val="28"/>
          <w:szCs w:val="28"/>
        </w:rPr>
        <w:t>даптации и самореализации детей;</w:t>
      </w:r>
    </w:p>
    <w:p w14:paraId="66521795" w14:textId="77777777" w:rsidR="001F4684" w:rsidRDefault="00E75ACD"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00C81A9C">
        <w:rPr>
          <w:rFonts w:ascii="Times New Roman" w:hAnsi="Times New Roman" w:cs="Times New Roman"/>
          <w:sz w:val="28"/>
          <w:szCs w:val="28"/>
        </w:rPr>
        <w:t>рганизация комплексной безопас</w:t>
      </w:r>
      <w:r>
        <w:rPr>
          <w:rFonts w:ascii="Times New Roman" w:hAnsi="Times New Roman" w:cs="Times New Roman"/>
          <w:sz w:val="28"/>
          <w:szCs w:val="28"/>
        </w:rPr>
        <w:t>ности образовательного процесса;</w:t>
      </w:r>
    </w:p>
    <w:p w14:paraId="765F8F09" w14:textId="6EE3FC90" w:rsidR="00E75ACD" w:rsidRDefault="00512A2F" w:rsidP="00DF2784">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воспитание </w:t>
      </w:r>
      <w:r w:rsidR="002B689B">
        <w:rPr>
          <w:rFonts w:ascii="Times New Roman" w:hAnsi="Times New Roman" w:cs="Times New Roman"/>
          <w:sz w:val="28"/>
          <w:szCs w:val="28"/>
        </w:rPr>
        <w:t>гармонично развитой личности обучающихся на основе нравственных ценностей народов Российской Федерации, исторических и национально-культурных традиций</w:t>
      </w:r>
    </w:p>
    <w:p w14:paraId="4AFF394A" w14:textId="77777777" w:rsidR="004728C4" w:rsidRPr="00EC4763" w:rsidRDefault="00E75ACD" w:rsidP="003C23BA">
      <w:pPr>
        <w:pStyle w:val="a4"/>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обеспечение дальнейшей работы по повышению квалификации педагогических работников в условиях введения федеральных государственных образовательных стандартов.</w:t>
      </w:r>
    </w:p>
    <w:p w14:paraId="3C45B0D0" w14:textId="77777777" w:rsidR="004728C4" w:rsidRDefault="004728C4" w:rsidP="003C23BA">
      <w:pPr>
        <w:spacing w:after="0" w:line="240" w:lineRule="auto"/>
        <w:jc w:val="both"/>
        <w:rPr>
          <w:rFonts w:ascii="Times New Roman" w:hAnsi="Times New Roman" w:cs="Times New Roman"/>
          <w:b/>
          <w:sz w:val="28"/>
          <w:szCs w:val="28"/>
          <w:highlight w:val="cyan"/>
        </w:rPr>
      </w:pPr>
    </w:p>
    <w:p w14:paraId="589CE8BD" w14:textId="77777777" w:rsidR="001F4684" w:rsidRDefault="00E50C8C" w:rsidP="003C23BA">
      <w:pPr>
        <w:spacing w:after="0" w:line="240" w:lineRule="auto"/>
        <w:jc w:val="both"/>
        <w:rPr>
          <w:rFonts w:ascii="Times New Roman" w:hAnsi="Times New Roman" w:cs="Times New Roman"/>
          <w:b/>
          <w:sz w:val="28"/>
          <w:szCs w:val="28"/>
        </w:rPr>
      </w:pPr>
      <w:r w:rsidRPr="00E50C8C">
        <w:rPr>
          <w:rFonts w:ascii="Times New Roman" w:hAnsi="Times New Roman" w:cs="Times New Roman"/>
          <w:b/>
          <w:sz w:val="28"/>
          <w:szCs w:val="28"/>
        </w:rPr>
        <w:tab/>
      </w:r>
      <w:r w:rsidR="001F4684" w:rsidRPr="00E50C8C">
        <w:rPr>
          <w:rFonts w:ascii="Times New Roman" w:hAnsi="Times New Roman" w:cs="Times New Roman"/>
          <w:b/>
          <w:sz w:val="28"/>
          <w:szCs w:val="28"/>
        </w:rPr>
        <w:t>1.</w:t>
      </w:r>
      <w:r w:rsidR="00C81A9C" w:rsidRPr="00E50C8C">
        <w:rPr>
          <w:rFonts w:ascii="Times New Roman" w:hAnsi="Times New Roman" w:cs="Times New Roman"/>
          <w:b/>
          <w:sz w:val="28"/>
          <w:szCs w:val="28"/>
        </w:rPr>
        <w:t>2</w:t>
      </w:r>
      <w:r w:rsidR="00664DDB" w:rsidRPr="00E50C8C">
        <w:rPr>
          <w:rFonts w:ascii="Times New Roman" w:hAnsi="Times New Roman" w:cs="Times New Roman"/>
          <w:b/>
          <w:sz w:val="28"/>
          <w:szCs w:val="28"/>
        </w:rPr>
        <w:t xml:space="preserve">. </w:t>
      </w:r>
      <w:r w:rsidR="001F4684" w:rsidRPr="00E50C8C">
        <w:rPr>
          <w:rFonts w:ascii="Times New Roman" w:hAnsi="Times New Roman" w:cs="Times New Roman"/>
          <w:b/>
          <w:sz w:val="28"/>
          <w:szCs w:val="28"/>
        </w:rPr>
        <w:t>Соответствие основным направлениям и приоритетам образовательной политики в стране</w:t>
      </w:r>
    </w:p>
    <w:p w14:paraId="169977F3" w14:textId="77777777" w:rsidR="0066132C" w:rsidRPr="001F4684" w:rsidRDefault="0066132C" w:rsidP="003C23BA">
      <w:pPr>
        <w:spacing w:after="0" w:line="240" w:lineRule="auto"/>
        <w:jc w:val="both"/>
        <w:rPr>
          <w:rFonts w:ascii="Times New Roman" w:hAnsi="Times New Roman" w:cs="Times New Roman"/>
          <w:sz w:val="28"/>
          <w:szCs w:val="28"/>
        </w:rPr>
      </w:pPr>
    </w:p>
    <w:p w14:paraId="189B5E3A" w14:textId="7331524F" w:rsidR="00C81A9C" w:rsidRDefault="00C81A9C" w:rsidP="003C23BA">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В М</w:t>
      </w:r>
      <w:r w:rsidR="00F82FA0">
        <w:rPr>
          <w:rFonts w:ascii="Times New Roman" w:hAnsi="Times New Roman" w:cs="Times New Roman"/>
          <w:sz w:val="28"/>
          <w:szCs w:val="28"/>
        </w:rPr>
        <w:t>ихайловском муниципальном округе</w:t>
      </w:r>
      <w:r>
        <w:rPr>
          <w:rFonts w:ascii="Times New Roman" w:hAnsi="Times New Roman" w:cs="Times New Roman"/>
          <w:sz w:val="28"/>
          <w:szCs w:val="28"/>
        </w:rPr>
        <w:t xml:space="preserve"> в ходе реализации программы развития образования, сформировано единое образовательное пространство, обеспечивающее повышение доступности качественного образования.</w:t>
      </w:r>
    </w:p>
    <w:p w14:paraId="1B7A8C59" w14:textId="2B9776CA" w:rsidR="001F4684" w:rsidRDefault="00C81A9C" w:rsidP="00F10374">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 Муниципальной программой развития образования в М</w:t>
      </w:r>
      <w:r w:rsidR="00F82FA0">
        <w:rPr>
          <w:rFonts w:ascii="Times New Roman" w:hAnsi="Times New Roman" w:cs="Times New Roman"/>
          <w:sz w:val="28"/>
          <w:szCs w:val="28"/>
        </w:rPr>
        <w:t>ихайловском муниципальном округе</w:t>
      </w:r>
      <w:r>
        <w:rPr>
          <w:rFonts w:ascii="Times New Roman" w:hAnsi="Times New Roman" w:cs="Times New Roman"/>
          <w:sz w:val="28"/>
          <w:szCs w:val="28"/>
        </w:rPr>
        <w:t xml:space="preserve"> </w:t>
      </w:r>
      <w:r w:rsidR="00F05943">
        <w:rPr>
          <w:rFonts w:ascii="Times New Roman" w:hAnsi="Times New Roman" w:cs="Times New Roman"/>
          <w:sz w:val="28"/>
          <w:szCs w:val="28"/>
        </w:rPr>
        <w:t>на 20</w:t>
      </w:r>
      <w:r w:rsidR="005E630A">
        <w:rPr>
          <w:rFonts w:ascii="Times New Roman" w:hAnsi="Times New Roman" w:cs="Times New Roman"/>
          <w:sz w:val="28"/>
          <w:szCs w:val="28"/>
        </w:rPr>
        <w:t>20</w:t>
      </w:r>
      <w:r w:rsidR="00F05943">
        <w:rPr>
          <w:rFonts w:ascii="Times New Roman" w:hAnsi="Times New Roman" w:cs="Times New Roman"/>
          <w:sz w:val="28"/>
          <w:szCs w:val="28"/>
        </w:rPr>
        <w:t>-202</w:t>
      </w:r>
      <w:r w:rsidR="005E630A">
        <w:rPr>
          <w:rFonts w:ascii="Times New Roman" w:hAnsi="Times New Roman" w:cs="Times New Roman"/>
          <w:sz w:val="28"/>
          <w:szCs w:val="28"/>
        </w:rPr>
        <w:t>5</w:t>
      </w:r>
      <w:r w:rsidR="00F05943">
        <w:rPr>
          <w:rFonts w:ascii="Times New Roman" w:hAnsi="Times New Roman" w:cs="Times New Roman"/>
          <w:sz w:val="28"/>
          <w:szCs w:val="28"/>
        </w:rPr>
        <w:t xml:space="preserve"> г</w:t>
      </w:r>
      <w:r w:rsidR="00F82FA0">
        <w:rPr>
          <w:rFonts w:ascii="Times New Roman" w:hAnsi="Times New Roman" w:cs="Times New Roman"/>
          <w:sz w:val="28"/>
          <w:szCs w:val="28"/>
        </w:rPr>
        <w:t>.</w:t>
      </w:r>
      <w:r w:rsidR="00F05943">
        <w:rPr>
          <w:rFonts w:ascii="Times New Roman" w:hAnsi="Times New Roman" w:cs="Times New Roman"/>
          <w:sz w:val="28"/>
          <w:szCs w:val="28"/>
        </w:rPr>
        <w:t>г. поставлены цели и задачи</w:t>
      </w:r>
      <w:r w:rsidR="00F54B9E">
        <w:rPr>
          <w:rFonts w:ascii="Times New Roman" w:hAnsi="Times New Roman" w:cs="Times New Roman"/>
          <w:sz w:val="28"/>
          <w:szCs w:val="28"/>
        </w:rPr>
        <w:t xml:space="preserve"> на повышение качества образования,</w:t>
      </w:r>
      <w:r w:rsidR="00F05943">
        <w:rPr>
          <w:rFonts w:ascii="Times New Roman" w:hAnsi="Times New Roman" w:cs="Times New Roman"/>
          <w:sz w:val="28"/>
          <w:szCs w:val="28"/>
        </w:rPr>
        <w:t xml:space="preserve"> дальнейшей модернизации системы образования, определены целевые индикаторы и показатели, сформулированы мероприятия, направленные на обновление содержания общего образования, создание разветвленной системы поиска и поддержки талантливых детей, развитие учительского потенциала, обновление школьной инфраструктуры, сохранение и укрепление здоровья школьников, спрогнозированы ожидаемые и конечные результаты реализации программы.</w:t>
      </w:r>
    </w:p>
    <w:p w14:paraId="4766EB6D" w14:textId="4A719824" w:rsidR="00337A5C" w:rsidRDefault="00F05943" w:rsidP="003C23BA">
      <w:pPr>
        <w:pStyle w:val="a4"/>
        <w:spacing w:after="0" w:line="24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Выполнение поставленных задач </w:t>
      </w:r>
      <w:r w:rsidR="00CD7797">
        <w:rPr>
          <w:rFonts w:ascii="Times New Roman" w:hAnsi="Times New Roman" w:cs="Times New Roman"/>
          <w:sz w:val="28"/>
          <w:szCs w:val="28"/>
        </w:rPr>
        <w:t xml:space="preserve">и </w:t>
      </w:r>
      <w:r>
        <w:rPr>
          <w:rFonts w:ascii="Times New Roman" w:hAnsi="Times New Roman" w:cs="Times New Roman"/>
          <w:sz w:val="28"/>
          <w:szCs w:val="28"/>
        </w:rPr>
        <w:t>плановых мероприятий обеспечивается законодательными и нормативными документами федерального и регионального</w:t>
      </w:r>
      <w:r w:rsidR="007E699E">
        <w:rPr>
          <w:rFonts w:ascii="Times New Roman" w:hAnsi="Times New Roman" w:cs="Times New Roman"/>
          <w:sz w:val="28"/>
          <w:szCs w:val="28"/>
        </w:rPr>
        <w:t xml:space="preserve"> уровней</w:t>
      </w:r>
      <w:r w:rsidR="00337A5C">
        <w:rPr>
          <w:rFonts w:ascii="Times New Roman" w:hAnsi="Times New Roman" w:cs="Times New Roman"/>
          <w:sz w:val="28"/>
          <w:szCs w:val="28"/>
        </w:rPr>
        <w:t>, управлением по воп</w:t>
      </w:r>
      <w:r w:rsidR="00512A2F">
        <w:rPr>
          <w:rFonts w:ascii="Times New Roman" w:hAnsi="Times New Roman" w:cs="Times New Roman"/>
          <w:sz w:val="28"/>
          <w:szCs w:val="28"/>
        </w:rPr>
        <w:t>росам образования, постановления</w:t>
      </w:r>
      <w:r w:rsidR="00337A5C">
        <w:rPr>
          <w:rFonts w:ascii="Times New Roman" w:hAnsi="Times New Roman" w:cs="Times New Roman"/>
          <w:sz w:val="28"/>
          <w:szCs w:val="28"/>
        </w:rPr>
        <w:t>м</w:t>
      </w:r>
      <w:r w:rsidR="00E75ACD">
        <w:rPr>
          <w:rFonts w:ascii="Times New Roman" w:hAnsi="Times New Roman" w:cs="Times New Roman"/>
          <w:sz w:val="28"/>
          <w:szCs w:val="28"/>
        </w:rPr>
        <w:t>и</w:t>
      </w:r>
      <w:r w:rsidR="00337A5C">
        <w:rPr>
          <w:rFonts w:ascii="Times New Roman" w:hAnsi="Times New Roman" w:cs="Times New Roman"/>
          <w:sz w:val="28"/>
          <w:szCs w:val="28"/>
        </w:rPr>
        <w:t>, распоряжени</w:t>
      </w:r>
      <w:r w:rsidR="00E75ACD">
        <w:rPr>
          <w:rFonts w:ascii="Times New Roman" w:hAnsi="Times New Roman" w:cs="Times New Roman"/>
          <w:sz w:val="28"/>
          <w:szCs w:val="28"/>
        </w:rPr>
        <w:t>ями</w:t>
      </w:r>
      <w:r w:rsidR="00EE3A49">
        <w:rPr>
          <w:rFonts w:ascii="Times New Roman" w:hAnsi="Times New Roman" w:cs="Times New Roman"/>
          <w:sz w:val="28"/>
          <w:szCs w:val="28"/>
        </w:rPr>
        <w:t xml:space="preserve"> </w:t>
      </w:r>
      <w:r w:rsidR="00512A2F">
        <w:rPr>
          <w:rFonts w:ascii="Times New Roman" w:hAnsi="Times New Roman" w:cs="Times New Roman"/>
          <w:sz w:val="28"/>
          <w:szCs w:val="28"/>
        </w:rPr>
        <w:t>администрации М</w:t>
      </w:r>
      <w:r w:rsidR="00337A5C">
        <w:rPr>
          <w:rFonts w:ascii="Times New Roman" w:hAnsi="Times New Roman" w:cs="Times New Roman"/>
          <w:sz w:val="28"/>
          <w:szCs w:val="28"/>
        </w:rPr>
        <w:t>их</w:t>
      </w:r>
      <w:r w:rsidR="00F82FA0">
        <w:rPr>
          <w:rFonts w:ascii="Times New Roman" w:hAnsi="Times New Roman" w:cs="Times New Roman"/>
          <w:sz w:val="28"/>
          <w:szCs w:val="28"/>
        </w:rPr>
        <w:t>айловского муниципального округа</w:t>
      </w:r>
      <w:r w:rsidR="00337A5C">
        <w:rPr>
          <w:rFonts w:ascii="Times New Roman" w:hAnsi="Times New Roman" w:cs="Times New Roman"/>
          <w:sz w:val="28"/>
          <w:szCs w:val="28"/>
        </w:rPr>
        <w:t>, приказами образовательных учреждений. В основе обновления содержания общего образования лежит федеральный государственный образовательный стандарт общего образования, который является важнейшим механизмом в реализации образовательных программ, обеспечивающих формирование знаний и</w:t>
      </w:r>
      <w:r w:rsidR="00EE3A49">
        <w:rPr>
          <w:rFonts w:ascii="Times New Roman" w:hAnsi="Times New Roman" w:cs="Times New Roman"/>
          <w:sz w:val="28"/>
          <w:szCs w:val="28"/>
        </w:rPr>
        <w:t xml:space="preserve"> </w:t>
      </w:r>
      <w:r w:rsidR="001A0EB1">
        <w:rPr>
          <w:rFonts w:ascii="Times New Roman" w:hAnsi="Times New Roman" w:cs="Times New Roman"/>
          <w:sz w:val="28"/>
          <w:szCs w:val="28"/>
        </w:rPr>
        <w:t>компетенций,</w:t>
      </w:r>
      <w:r w:rsidR="00EE3A49">
        <w:rPr>
          <w:rFonts w:ascii="Times New Roman" w:hAnsi="Times New Roman" w:cs="Times New Roman"/>
          <w:sz w:val="28"/>
          <w:szCs w:val="28"/>
        </w:rPr>
        <w:t xml:space="preserve"> </w:t>
      </w:r>
      <w:r w:rsidR="00337A5C">
        <w:rPr>
          <w:rFonts w:ascii="Times New Roman" w:hAnsi="Times New Roman" w:cs="Times New Roman"/>
          <w:sz w:val="28"/>
          <w:szCs w:val="28"/>
        </w:rPr>
        <w:t>обучающихся по конкретным дисциплинам и умений применять их в повседневной жизни.</w:t>
      </w:r>
    </w:p>
    <w:p w14:paraId="52629E2C" w14:textId="77777777" w:rsidR="00E54F82" w:rsidRDefault="00E54F82" w:rsidP="003C23BA">
      <w:pPr>
        <w:spacing w:after="0" w:line="240" w:lineRule="auto"/>
        <w:jc w:val="both"/>
        <w:rPr>
          <w:rFonts w:ascii="Times New Roman" w:hAnsi="Times New Roman" w:cs="Times New Roman"/>
          <w:b/>
          <w:sz w:val="28"/>
          <w:szCs w:val="28"/>
        </w:rPr>
      </w:pPr>
    </w:p>
    <w:p w14:paraId="2C5AD534" w14:textId="77777777" w:rsidR="00525B20" w:rsidRDefault="00E50C8C" w:rsidP="003C23B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525B20" w:rsidRPr="00F90D52">
        <w:rPr>
          <w:rFonts w:ascii="Times New Roman" w:hAnsi="Times New Roman" w:cs="Times New Roman"/>
          <w:b/>
          <w:sz w:val="28"/>
          <w:szCs w:val="28"/>
        </w:rPr>
        <w:t>2. Доступнос</w:t>
      </w:r>
      <w:r w:rsidR="00F90D52">
        <w:rPr>
          <w:rFonts w:ascii="Times New Roman" w:hAnsi="Times New Roman" w:cs="Times New Roman"/>
          <w:b/>
          <w:sz w:val="28"/>
          <w:szCs w:val="28"/>
        </w:rPr>
        <w:t>ть образования</w:t>
      </w:r>
    </w:p>
    <w:p w14:paraId="33B1EFDA" w14:textId="77777777" w:rsidR="00F90D52" w:rsidRPr="00F90D52" w:rsidRDefault="00F90D52" w:rsidP="003C23BA">
      <w:pPr>
        <w:spacing w:after="0" w:line="240" w:lineRule="auto"/>
        <w:jc w:val="both"/>
        <w:rPr>
          <w:rFonts w:ascii="Times New Roman" w:hAnsi="Times New Roman" w:cs="Times New Roman"/>
          <w:b/>
          <w:sz w:val="28"/>
          <w:szCs w:val="28"/>
        </w:rPr>
      </w:pPr>
    </w:p>
    <w:p w14:paraId="4C4B4E5E" w14:textId="77777777" w:rsidR="003C23BA" w:rsidRPr="00F90D52" w:rsidRDefault="00E50C8C" w:rsidP="003C23BA">
      <w:pPr>
        <w:spacing w:after="0" w:line="240" w:lineRule="auto"/>
        <w:jc w:val="both"/>
        <w:rPr>
          <w:rFonts w:ascii="Times New Roman" w:hAnsi="Times New Roman" w:cs="Times New Roman"/>
          <w:b/>
          <w:sz w:val="28"/>
          <w:szCs w:val="28"/>
        </w:rPr>
      </w:pPr>
      <w:r w:rsidRPr="00E50C8C">
        <w:rPr>
          <w:rFonts w:ascii="Times New Roman" w:hAnsi="Times New Roman" w:cs="Times New Roman"/>
          <w:b/>
          <w:sz w:val="28"/>
          <w:szCs w:val="28"/>
        </w:rPr>
        <w:tab/>
      </w:r>
      <w:r w:rsidR="00C2463F" w:rsidRPr="00A22386">
        <w:rPr>
          <w:rFonts w:ascii="Times New Roman" w:hAnsi="Times New Roman" w:cs="Times New Roman"/>
          <w:b/>
          <w:sz w:val="28"/>
          <w:szCs w:val="28"/>
        </w:rPr>
        <w:t>2.1. Структура сети образовательных учреждений и динамика ее изменений</w:t>
      </w:r>
    </w:p>
    <w:p w14:paraId="68D4E1E1" w14:textId="77777777" w:rsidR="009C7C1C" w:rsidRDefault="00525B20" w:rsidP="009C7C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М</w:t>
      </w:r>
      <w:r w:rsidR="0054191E">
        <w:rPr>
          <w:rFonts w:ascii="Times New Roman" w:hAnsi="Times New Roman" w:cs="Times New Roman"/>
          <w:sz w:val="28"/>
          <w:szCs w:val="28"/>
        </w:rPr>
        <w:t>ихайловском муниципальном округе</w:t>
      </w:r>
      <w:r>
        <w:rPr>
          <w:rFonts w:ascii="Times New Roman" w:hAnsi="Times New Roman" w:cs="Times New Roman"/>
          <w:sz w:val="28"/>
          <w:szCs w:val="28"/>
        </w:rPr>
        <w:t xml:space="preserve"> сформирована оптимальная сеть образовательных учреждений. </w:t>
      </w:r>
      <w:r w:rsidR="00CD7797">
        <w:rPr>
          <w:rFonts w:ascii="Times New Roman" w:hAnsi="Times New Roman" w:cs="Times New Roman"/>
          <w:sz w:val="28"/>
          <w:szCs w:val="28"/>
        </w:rPr>
        <w:t>И</w:t>
      </w:r>
      <w:r>
        <w:rPr>
          <w:rFonts w:ascii="Times New Roman" w:hAnsi="Times New Roman" w:cs="Times New Roman"/>
          <w:sz w:val="28"/>
          <w:szCs w:val="28"/>
        </w:rPr>
        <w:t>меют лицензию и свидетельство о государственной аккредитации</w:t>
      </w:r>
      <w:r w:rsidR="00CD7797">
        <w:rPr>
          <w:rFonts w:ascii="Times New Roman" w:hAnsi="Times New Roman" w:cs="Times New Roman"/>
          <w:sz w:val="28"/>
          <w:szCs w:val="28"/>
        </w:rPr>
        <w:t xml:space="preserve"> - 100 </w:t>
      </w:r>
      <w:r w:rsidR="00CD7797" w:rsidRPr="001B2A65">
        <w:rPr>
          <w:rFonts w:ascii="Times New Roman" w:hAnsi="Times New Roman" w:cs="Times New Roman"/>
          <w:sz w:val="28"/>
          <w:szCs w:val="28"/>
        </w:rPr>
        <w:t>%</w:t>
      </w:r>
      <w:r w:rsidR="00CD7797">
        <w:rPr>
          <w:rFonts w:ascii="Times New Roman" w:hAnsi="Times New Roman" w:cs="Times New Roman"/>
          <w:sz w:val="28"/>
          <w:szCs w:val="28"/>
        </w:rPr>
        <w:t xml:space="preserve"> образовательных учреждений</w:t>
      </w:r>
      <w:r>
        <w:rPr>
          <w:rFonts w:ascii="Times New Roman" w:hAnsi="Times New Roman" w:cs="Times New Roman"/>
          <w:sz w:val="28"/>
          <w:szCs w:val="28"/>
        </w:rPr>
        <w:t>.</w:t>
      </w:r>
      <w:r w:rsidR="00C81A9C">
        <w:rPr>
          <w:rFonts w:ascii="Times New Roman" w:hAnsi="Times New Roman" w:cs="Times New Roman"/>
          <w:sz w:val="28"/>
          <w:szCs w:val="28"/>
        </w:rPr>
        <w:t xml:space="preserve"> В 20</w:t>
      </w:r>
      <w:r w:rsidR="0037460F">
        <w:rPr>
          <w:rFonts w:ascii="Times New Roman" w:hAnsi="Times New Roman" w:cs="Times New Roman"/>
          <w:sz w:val="28"/>
          <w:szCs w:val="28"/>
        </w:rPr>
        <w:t>2</w:t>
      </w:r>
      <w:r w:rsidR="0054191E">
        <w:rPr>
          <w:rFonts w:ascii="Times New Roman" w:hAnsi="Times New Roman" w:cs="Times New Roman"/>
          <w:sz w:val="28"/>
          <w:szCs w:val="28"/>
        </w:rPr>
        <w:t>4</w:t>
      </w:r>
      <w:r w:rsidR="00C81A9C">
        <w:rPr>
          <w:rFonts w:ascii="Times New Roman" w:hAnsi="Times New Roman" w:cs="Times New Roman"/>
          <w:sz w:val="28"/>
          <w:szCs w:val="28"/>
        </w:rPr>
        <w:t>-20</w:t>
      </w:r>
      <w:r w:rsidR="000114A2">
        <w:rPr>
          <w:rFonts w:ascii="Times New Roman" w:hAnsi="Times New Roman" w:cs="Times New Roman"/>
          <w:sz w:val="28"/>
          <w:szCs w:val="28"/>
        </w:rPr>
        <w:t>2</w:t>
      </w:r>
      <w:r w:rsidR="0054191E">
        <w:rPr>
          <w:rFonts w:ascii="Times New Roman" w:hAnsi="Times New Roman" w:cs="Times New Roman"/>
          <w:sz w:val="28"/>
          <w:szCs w:val="28"/>
        </w:rPr>
        <w:t>5</w:t>
      </w:r>
      <w:r w:rsidR="00C81A9C">
        <w:rPr>
          <w:rFonts w:ascii="Times New Roman" w:hAnsi="Times New Roman" w:cs="Times New Roman"/>
          <w:sz w:val="28"/>
          <w:szCs w:val="28"/>
        </w:rPr>
        <w:t xml:space="preserve"> учебном году </w:t>
      </w:r>
      <w:r w:rsidR="00337A5C">
        <w:rPr>
          <w:rFonts w:ascii="Times New Roman" w:hAnsi="Times New Roman" w:cs="Times New Roman"/>
          <w:sz w:val="28"/>
          <w:szCs w:val="28"/>
        </w:rPr>
        <w:t>структура сети образовательных учреждений не изменена</w:t>
      </w:r>
      <w:r w:rsidR="00CD7797">
        <w:rPr>
          <w:rFonts w:ascii="Times New Roman" w:hAnsi="Times New Roman" w:cs="Times New Roman"/>
          <w:sz w:val="28"/>
          <w:szCs w:val="28"/>
        </w:rPr>
        <w:t xml:space="preserve"> </w:t>
      </w:r>
      <w:r w:rsidR="00CD7797" w:rsidRPr="006945D6">
        <w:rPr>
          <w:rFonts w:ascii="Times New Roman" w:hAnsi="Times New Roman" w:cs="Times New Roman"/>
          <w:sz w:val="28"/>
          <w:szCs w:val="28"/>
        </w:rPr>
        <w:t>и</w:t>
      </w:r>
      <w:r w:rsidR="00CD7797">
        <w:rPr>
          <w:rFonts w:ascii="Times New Roman" w:hAnsi="Times New Roman" w:cs="Times New Roman"/>
          <w:sz w:val="28"/>
          <w:szCs w:val="28"/>
        </w:rPr>
        <w:t xml:space="preserve"> включает:</w:t>
      </w:r>
    </w:p>
    <w:p w14:paraId="2736F50C" w14:textId="4E578599" w:rsidR="00C2463F" w:rsidRPr="009C7C1C" w:rsidRDefault="009C7C1C" w:rsidP="009C7C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2463F" w:rsidRPr="009C7C1C">
        <w:rPr>
          <w:rFonts w:ascii="Times New Roman" w:hAnsi="Times New Roman" w:cs="Times New Roman"/>
          <w:sz w:val="28"/>
          <w:szCs w:val="28"/>
        </w:rPr>
        <w:t xml:space="preserve"> </w:t>
      </w:r>
      <w:r w:rsidR="00C2463F" w:rsidRPr="009C7C1C">
        <w:rPr>
          <w:rFonts w:ascii="Times New Roman" w:hAnsi="Times New Roman" w:cs="Times New Roman"/>
          <w:sz w:val="28"/>
          <w:szCs w:val="28"/>
          <w:shd w:val="clear" w:color="auto" w:fill="FFFFFF" w:themeFill="background1"/>
        </w:rPr>
        <w:t xml:space="preserve">8 ДОУ с числом воспитанников </w:t>
      </w:r>
      <w:r w:rsidR="0054191E" w:rsidRPr="009C7C1C">
        <w:rPr>
          <w:rFonts w:ascii="Times New Roman" w:hAnsi="Times New Roman" w:cs="Times New Roman"/>
          <w:sz w:val="28"/>
          <w:szCs w:val="28"/>
          <w:shd w:val="clear" w:color="auto" w:fill="FFFFFF" w:themeFill="background1"/>
        </w:rPr>
        <w:t>1106</w:t>
      </w:r>
      <w:r w:rsidR="00C2463F" w:rsidRPr="009C7C1C">
        <w:rPr>
          <w:rFonts w:ascii="Times New Roman" w:hAnsi="Times New Roman" w:cs="Times New Roman"/>
          <w:sz w:val="28"/>
          <w:szCs w:val="28"/>
          <w:shd w:val="clear" w:color="auto" w:fill="FFFFFF" w:themeFill="background1"/>
        </w:rPr>
        <w:t xml:space="preserve"> (на </w:t>
      </w:r>
      <w:r w:rsidR="00061ADE" w:rsidRPr="009C7C1C">
        <w:rPr>
          <w:rFonts w:ascii="Times New Roman" w:hAnsi="Times New Roman" w:cs="Times New Roman"/>
          <w:sz w:val="28"/>
          <w:szCs w:val="28"/>
          <w:shd w:val="clear" w:color="auto" w:fill="FFFFFF" w:themeFill="background1"/>
        </w:rPr>
        <w:t>31.05</w:t>
      </w:r>
      <w:r w:rsidR="00C2463F" w:rsidRPr="009C7C1C">
        <w:rPr>
          <w:rFonts w:ascii="Times New Roman" w:hAnsi="Times New Roman" w:cs="Times New Roman"/>
          <w:sz w:val="28"/>
          <w:szCs w:val="28"/>
          <w:shd w:val="clear" w:color="auto" w:fill="FFFFFF" w:themeFill="background1"/>
        </w:rPr>
        <w:t>.20</w:t>
      </w:r>
      <w:r w:rsidR="004579AD" w:rsidRPr="009C7C1C">
        <w:rPr>
          <w:rFonts w:ascii="Times New Roman" w:hAnsi="Times New Roman" w:cs="Times New Roman"/>
          <w:sz w:val="28"/>
          <w:szCs w:val="28"/>
          <w:shd w:val="clear" w:color="auto" w:fill="FFFFFF" w:themeFill="background1"/>
        </w:rPr>
        <w:t>2</w:t>
      </w:r>
      <w:r w:rsidR="0054191E" w:rsidRPr="009C7C1C">
        <w:rPr>
          <w:rFonts w:ascii="Times New Roman" w:hAnsi="Times New Roman" w:cs="Times New Roman"/>
          <w:sz w:val="28"/>
          <w:szCs w:val="28"/>
          <w:shd w:val="clear" w:color="auto" w:fill="FFFFFF" w:themeFill="background1"/>
        </w:rPr>
        <w:t>5</w:t>
      </w:r>
      <w:r w:rsidR="00C2463F" w:rsidRPr="009C7C1C">
        <w:rPr>
          <w:rFonts w:ascii="Times New Roman" w:hAnsi="Times New Roman" w:cs="Times New Roman"/>
          <w:sz w:val="28"/>
          <w:szCs w:val="28"/>
          <w:shd w:val="clear" w:color="auto" w:fill="FFFFFF" w:themeFill="background1"/>
        </w:rPr>
        <w:t>)</w:t>
      </w:r>
      <w:r w:rsidR="0052120E" w:rsidRPr="009C7C1C">
        <w:rPr>
          <w:rFonts w:ascii="Times New Roman" w:hAnsi="Times New Roman" w:cs="Times New Roman"/>
          <w:sz w:val="28"/>
          <w:szCs w:val="28"/>
          <w:shd w:val="clear" w:color="auto" w:fill="FFFFFF" w:themeFill="background1"/>
        </w:rPr>
        <w:t>.</w:t>
      </w:r>
    </w:p>
    <w:p w14:paraId="1202A17E" w14:textId="647B1017" w:rsidR="009C7C1C" w:rsidRDefault="009C7C1C" w:rsidP="009C7C1C">
      <w:pPr>
        <w:pStyle w:val="a4"/>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00C2463F" w:rsidRPr="0052120E">
        <w:rPr>
          <w:rFonts w:ascii="Times New Roman" w:hAnsi="Times New Roman" w:cs="Times New Roman"/>
          <w:sz w:val="28"/>
          <w:szCs w:val="28"/>
        </w:rPr>
        <w:t xml:space="preserve"> 1</w:t>
      </w:r>
      <w:r w:rsidR="009D5995">
        <w:rPr>
          <w:rFonts w:ascii="Times New Roman" w:hAnsi="Times New Roman" w:cs="Times New Roman"/>
          <w:sz w:val="28"/>
          <w:szCs w:val="28"/>
        </w:rPr>
        <w:t>4</w:t>
      </w:r>
      <w:r w:rsidR="00C2463F" w:rsidRPr="0052120E">
        <w:rPr>
          <w:rFonts w:ascii="Times New Roman" w:hAnsi="Times New Roman" w:cs="Times New Roman"/>
          <w:sz w:val="28"/>
          <w:szCs w:val="28"/>
        </w:rPr>
        <w:t xml:space="preserve"> ОУ общего образования различного уровня с общим охватом </w:t>
      </w:r>
      <w:r w:rsidR="00C2463F" w:rsidRPr="001A0EB1">
        <w:rPr>
          <w:rFonts w:ascii="Times New Roman" w:hAnsi="Times New Roman" w:cs="Times New Roman"/>
          <w:sz w:val="28"/>
          <w:szCs w:val="28"/>
        </w:rPr>
        <w:t>3</w:t>
      </w:r>
      <w:r>
        <w:rPr>
          <w:rFonts w:ascii="Times New Roman" w:hAnsi="Times New Roman" w:cs="Times New Roman"/>
          <w:sz w:val="28"/>
          <w:szCs w:val="28"/>
        </w:rPr>
        <w:t>708</w:t>
      </w:r>
      <w:r w:rsidR="00C2463F" w:rsidRPr="001A0EB1">
        <w:rPr>
          <w:rFonts w:ascii="Times New Roman" w:hAnsi="Times New Roman" w:cs="Times New Roman"/>
          <w:sz w:val="28"/>
          <w:szCs w:val="28"/>
        </w:rPr>
        <w:t xml:space="preserve"> человек (на 30.05.20</w:t>
      </w:r>
      <w:r w:rsidR="00E06A00" w:rsidRPr="001A0EB1">
        <w:rPr>
          <w:rFonts w:ascii="Times New Roman" w:hAnsi="Times New Roman" w:cs="Times New Roman"/>
          <w:sz w:val="28"/>
          <w:szCs w:val="28"/>
        </w:rPr>
        <w:t>2</w:t>
      </w:r>
      <w:r w:rsidR="0054191E">
        <w:rPr>
          <w:rFonts w:ascii="Times New Roman" w:hAnsi="Times New Roman" w:cs="Times New Roman"/>
          <w:sz w:val="28"/>
          <w:szCs w:val="28"/>
        </w:rPr>
        <w:t>5</w:t>
      </w:r>
      <w:r w:rsidR="00C2463F" w:rsidRPr="001A0EB1">
        <w:rPr>
          <w:rFonts w:ascii="Times New Roman" w:hAnsi="Times New Roman" w:cs="Times New Roman"/>
          <w:sz w:val="28"/>
          <w:szCs w:val="28"/>
        </w:rPr>
        <w:t>)</w:t>
      </w:r>
      <w:r w:rsidR="00CD7797" w:rsidRPr="001A0EB1">
        <w:rPr>
          <w:rFonts w:ascii="Times New Roman" w:hAnsi="Times New Roman" w:cs="Times New Roman"/>
          <w:sz w:val="28"/>
          <w:szCs w:val="28"/>
        </w:rPr>
        <w:t>,</w:t>
      </w:r>
      <w:r w:rsidR="003F2A61" w:rsidRPr="001A0EB1">
        <w:rPr>
          <w:rFonts w:ascii="Times New Roman" w:hAnsi="Times New Roman" w:cs="Times New Roman"/>
          <w:sz w:val="28"/>
          <w:szCs w:val="28"/>
        </w:rPr>
        <w:t xml:space="preserve"> </w:t>
      </w:r>
      <w:r w:rsidR="00CD7797" w:rsidRPr="00E06A00">
        <w:rPr>
          <w:rFonts w:ascii="Times New Roman" w:hAnsi="Times New Roman" w:cs="Times New Roman"/>
          <w:sz w:val="28"/>
          <w:szCs w:val="28"/>
        </w:rPr>
        <w:t>в т. ч.</w:t>
      </w:r>
      <w:r w:rsidR="00C2463F" w:rsidRPr="00E06A00">
        <w:rPr>
          <w:rFonts w:ascii="Times New Roman" w:hAnsi="Times New Roman" w:cs="Times New Roman"/>
          <w:sz w:val="28"/>
          <w:szCs w:val="28"/>
        </w:rPr>
        <w:t xml:space="preserve">: </w:t>
      </w:r>
      <w:r>
        <w:rPr>
          <w:rFonts w:ascii="Times New Roman" w:hAnsi="Times New Roman" w:cs="Times New Roman"/>
          <w:sz w:val="28"/>
          <w:szCs w:val="28"/>
        </w:rPr>
        <w:t>8</w:t>
      </w:r>
      <w:r w:rsidR="00C2463F" w:rsidRPr="00E06A00">
        <w:rPr>
          <w:rFonts w:ascii="Times New Roman" w:hAnsi="Times New Roman" w:cs="Times New Roman"/>
          <w:sz w:val="28"/>
          <w:szCs w:val="28"/>
        </w:rPr>
        <w:t xml:space="preserve"> – средних общеобразовательных школ, </w:t>
      </w:r>
    </w:p>
    <w:p w14:paraId="30936CA9" w14:textId="354723FC" w:rsidR="00FA0EB1" w:rsidRPr="009C7C1C" w:rsidRDefault="009C7C1C" w:rsidP="009C7C1C">
      <w:pPr>
        <w:pStyle w:val="a4"/>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5 </w:t>
      </w:r>
      <w:r w:rsidR="00C2463F" w:rsidRPr="009C7C1C">
        <w:rPr>
          <w:rFonts w:ascii="Times New Roman" w:hAnsi="Times New Roman" w:cs="Times New Roman"/>
          <w:sz w:val="28"/>
          <w:szCs w:val="28"/>
        </w:rPr>
        <w:t xml:space="preserve">основных общеобразовательных школ, 1 – открытая </w:t>
      </w:r>
      <w:r w:rsidR="00E75ACD" w:rsidRPr="009C7C1C">
        <w:rPr>
          <w:rFonts w:ascii="Times New Roman" w:hAnsi="Times New Roman" w:cs="Times New Roman"/>
          <w:sz w:val="28"/>
          <w:szCs w:val="28"/>
        </w:rPr>
        <w:t>(</w:t>
      </w:r>
      <w:r w:rsidR="00C2463F" w:rsidRPr="009C7C1C">
        <w:rPr>
          <w:rFonts w:ascii="Times New Roman" w:hAnsi="Times New Roman" w:cs="Times New Roman"/>
          <w:sz w:val="28"/>
          <w:szCs w:val="28"/>
        </w:rPr>
        <w:t>сменная</w:t>
      </w:r>
      <w:r w:rsidR="00E75ACD" w:rsidRPr="009C7C1C">
        <w:rPr>
          <w:rFonts w:ascii="Times New Roman" w:hAnsi="Times New Roman" w:cs="Times New Roman"/>
          <w:sz w:val="28"/>
          <w:szCs w:val="28"/>
        </w:rPr>
        <w:t>)</w:t>
      </w:r>
      <w:r w:rsidR="00C2463F" w:rsidRPr="009C7C1C">
        <w:rPr>
          <w:rFonts w:ascii="Times New Roman" w:hAnsi="Times New Roman" w:cs="Times New Roman"/>
          <w:sz w:val="28"/>
          <w:szCs w:val="28"/>
        </w:rPr>
        <w:t xml:space="preserve"> общеобразовательная школа.</w:t>
      </w:r>
    </w:p>
    <w:p w14:paraId="40D65415" w14:textId="5BEAA300" w:rsidR="00F12B41" w:rsidRDefault="009C7C1C" w:rsidP="009C7C1C">
      <w:pPr>
        <w:pStyle w:val="a4"/>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2463F" w:rsidRPr="00C31938">
        <w:rPr>
          <w:rFonts w:ascii="Times New Roman" w:hAnsi="Times New Roman" w:cs="Times New Roman"/>
          <w:sz w:val="28"/>
          <w:szCs w:val="28"/>
        </w:rPr>
        <w:t>2 образовательн</w:t>
      </w:r>
      <w:r w:rsidR="007E699E" w:rsidRPr="00C31938">
        <w:rPr>
          <w:rFonts w:ascii="Times New Roman" w:hAnsi="Times New Roman" w:cs="Times New Roman"/>
          <w:sz w:val="28"/>
          <w:szCs w:val="28"/>
        </w:rPr>
        <w:t>ые</w:t>
      </w:r>
      <w:r w:rsidR="00C2463F" w:rsidRPr="00C31938">
        <w:rPr>
          <w:rFonts w:ascii="Times New Roman" w:hAnsi="Times New Roman" w:cs="Times New Roman"/>
          <w:sz w:val="28"/>
          <w:szCs w:val="28"/>
        </w:rPr>
        <w:t xml:space="preserve"> организации дополнительного образования детей, которые посещали </w:t>
      </w:r>
      <w:r w:rsidR="00F95317" w:rsidRPr="00C31938">
        <w:rPr>
          <w:rFonts w:ascii="Times New Roman" w:hAnsi="Times New Roman" w:cs="Times New Roman"/>
          <w:sz w:val="28"/>
          <w:szCs w:val="28"/>
        </w:rPr>
        <w:t>1</w:t>
      </w:r>
      <w:r w:rsidR="009473F6" w:rsidRPr="00C31938">
        <w:rPr>
          <w:rFonts w:ascii="Times New Roman" w:hAnsi="Times New Roman" w:cs="Times New Roman"/>
          <w:sz w:val="28"/>
          <w:szCs w:val="28"/>
        </w:rPr>
        <w:t>905</w:t>
      </w:r>
      <w:r w:rsidR="00C2463F" w:rsidRPr="00C31938">
        <w:rPr>
          <w:rFonts w:ascii="Times New Roman" w:hAnsi="Times New Roman" w:cs="Times New Roman"/>
          <w:sz w:val="28"/>
          <w:szCs w:val="28"/>
        </w:rPr>
        <w:t xml:space="preserve"> </w:t>
      </w:r>
      <w:r w:rsidR="006E1086" w:rsidRPr="00C31938">
        <w:rPr>
          <w:rFonts w:ascii="Times New Roman" w:hAnsi="Times New Roman" w:cs="Times New Roman"/>
          <w:sz w:val="28"/>
          <w:szCs w:val="28"/>
        </w:rPr>
        <w:t>детей</w:t>
      </w:r>
      <w:r w:rsidR="00C2463F" w:rsidRPr="00C31938">
        <w:rPr>
          <w:rFonts w:ascii="Times New Roman" w:hAnsi="Times New Roman" w:cs="Times New Roman"/>
          <w:sz w:val="28"/>
          <w:szCs w:val="28"/>
        </w:rPr>
        <w:t xml:space="preserve"> и подростк</w:t>
      </w:r>
      <w:r w:rsidR="006E1086" w:rsidRPr="00C31938">
        <w:rPr>
          <w:rFonts w:ascii="Times New Roman" w:hAnsi="Times New Roman" w:cs="Times New Roman"/>
          <w:sz w:val="28"/>
          <w:szCs w:val="28"/>
        </w:rPr>
        <w:t>ов</w:t>
      </w:r>
      <w:r w:rsidR="00C2463F" w:rsidRPr="00C31938">
        <w:rPr>
          <w:rFonts w:ascii="Times New Roman" w:hAnsi="Times New Roman" w:cs="Times New Roman"/>
          <w:sz w:val="28"/>
          <w:szCs w:val="28"/>
        </w:rPr>
        <w:t xml:space="preserve"> в возрасте от 5 до 18 лет (на 30.05.20</w:t>
      </w:r>
      <w:r w:rsidR="006E1086" w:rsidRPr="00C31938">
        <w:rPr>
          <w:rFonts w:ascii="Times New Roman" w:hAnsi="Times New Roman" w:cs="Times New Roman"/>
          <w:sz w:val="28"/>
          <w:szCs w:val="28"/>
        </w:rPr>
        <w:t>2</w:t>
      </w:r>
      <w:r w:rsidR="00C31938" w:rsidRPr="00C31938">
        <w:rPr>
          <w:rFonts w:ascii="Times New Roman" w:hAnsi="Times New Roman" w:cs="Times New Roman"/>
          <w:sz w:val="28"/>
          <w:szCs w:val="28"/>
        </w:rPr>
        <w:t>5</w:t>
      </w:r>
      <w:r w:rsidR="00C2463F" w:rsidRPr="00C31938">
        <w:rPr>
          <w:rFonts w:ascii="Times New Roman" w:hAnsi="Times New Roman" w:cs="Times New Roman"/>
          <w:sz w:val="28"/>
          <w:szCs w:val="28"/>
        </w:rPr>
        <w:t>).</w:t>
      </w:r>
      <w:r w:rsidR="006945D6" w:rsidRPr="00C31938">
        <w:rPr>
          <w:rFonts w:ascii="Times New Roman" w:hAnsi="Times New Roman" w:cs="Times New Roman"/>
          <w:sz w:val="28"/>
          <w:szCs w:val="28"/>
        </w:rPr>
        <w:t xml:space="preserve"> </w:t>
      </w:r>
    </w:p>
    <w:p w14:paraId="6CE0B70E" w14:textId="1CA627D0" w:rsidR="00022497" w:rsidRDefault="00022497" w:rsidP="004E1898">
      <w:pPr>
        <w:spacing w:after="0" w:line="240" w:lineRule="auto"/>
        <w:jc w:val="both"/>
        <w:rPr>
          <w:rFonts w:ascii="Times New Roman" w:hAnsi="Times New Roman" w:cs="Times New Roman"/>
          <w:b/>
          <w:sz w:val="28"/>
          <w:szCs w:val="28"/>
        </w:rPr>
      </w:pPr>
    </w:p>
    <w:p w14:paraId="6A68E8FE" w14:textId="244737DB" w:rsidR="00D85B2E" w:rsidRDefault="00D85B2E" w:rsidP="00A22386">
      <w:pPr>
        <w:spacing w:after="0"/>
        <w:ind w:firstLine="708"/>
        <w:jc w:val="both"/>
        <w:rPr>
          <w:rFonts w:ascii="Times New Roman" w:hAnsi="Times New Roman" w:cs="Times New Roman"/>
          <w:b/>
          <w:sz w:val="28"/>
          <w:szCs w:val="28"/>
        </w:rPr>
      </w:pPr>
      <w:r w:rsidRPr="00A93631">
        <w:rPr>
          <w:rFonts w:ascii="Times New Roman" w:hAnsi="Times New Roman" w:cs="Times New Roman"/>
          <w:b/>
          <w:sz w:val="28"/>
          <w:szCs w:val="28"/>
        </w:rPr>
        <w:t>2.</w:t>
      </w:r>
      <w:r w:rsidR="004E1898">
        <w:rPr>
          <w:rFonts w:ascii="Times New Roman" w:hAnsi="Times New Roman" w:cs="Times New Roman"/>
          <w:b/>
          <w:sz w:val="28"/>
          <w:szCs w:val="28"/>
        </w:rPr>
        <w:t>2</w:t>
      </w:r>
      <w:r w:rsidRPr="00A93631">
        <w:rPr>
          <w:rFonts w:ascii="Times New Roman" w:hAnsi="Times New Roman" w:cs="Times New Roman"/>
          <w:b/>
          <w:sz w:val="28"/>
          <w:szCs w:val="28"/>
        </w:rPr>
        <w:t xml:space="preserve">. Дошкольный уровень. </w:t>
      </w:r>
    </w:p>
    <w:p w14:paraId="5B36916B" w14:textId="77777777" w:rsidR="004E1898" w:rsidRPr="00A93631" w:rsidRDefault="004E1898" w:rsidP="00A22386">
      <w:pPr>
        <w:spacing w:after="0"/>
        <w:ind w:firstLine="708"/>
        <w:jc w:val="both"/>
        <w:rPr>
          <w:rFonts w:ascii="Times New Roman" w:hAnsi="Times New Roman" w:cs="Times New Roman"/>
          <w:b/>
          <w:sz w:val="28"/>
          <w:szCs w:val="28"/>
        </w:rPr>
      </w:pPr>
    </w:p>
    <w:p w14:paraId="55BF3D80" w14:textId="5FD7A8F1" w:rsidR="00D85B2E" w:rsidRPr="003D7C5D" w:rsidRDefault="00D85B2E" w:rsidP="002B43C5">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По све</w:t>
      </w:r>
      <w:r w:rsidR="00961544" w:rsidRPr="003D7C5D">
        <w:rPr>
          <w:rFonts w:ascii="Times New Roman" w:hAnsi="Times New Roman" w:cs="Times New Roman"/>
          <w:sz w:val="28"/>
          <w:szCs w:val="28"/>
        </w:rPr>
        <w:t>дениям статистики, на 01.01.2025</w:t>
      </w:r>
      <w:r w:rsidRPr="003D7C5D">
        <w:rPr>
          <w:rFonts w:ascii="Times New Roman" w:hAnsi="Times New Roman" w:cs="Times New Roman"/>
          <w:sz w:val="28"/>
          <w:szCs w:val="28"/>
        </w:rPr>
        <w:t xml:space="preserve"> года в Михайловском муниципальном </w:t>
      </w:r>
      <w:r w:rsidR="008C23D9" w:rsidRPr="003D7C5D">
        <w:rPr>
          <w:rFonts w:ascii="Times New Roman" w:hAnsi="Times New Roman" w:cs="Times New Roman"/>
          <w:sz w:val="28"/>
          <w:szCs w:val="28"/>
        </w:rPr>
        <w:t>округе</w:t>
      </w:r>
      <w:r w:rsidRPr="003D7C5D">
        <w:rPr>
          <w:rFonts w:ascii="Times New Roman" w:hAnsi="Times New Roman" w:cs="Times New Roman"/>
          <w:sz w:val="28"/>
          <w:szCs w:val="28"/>
        </w:rPr>
        <w:t xml:space="preserve"> проживает </w:t>
      </w:r>
      <w:r w:rsidR="008C23D9" w:rsidRPr="003D7C5D">
        <w:rPr>
          <w:rFonts w:ascii="Times New Roman" w:hAnsi="Times New Roman" w:cs="Times New Roman"/>
          <w:sz w:val="28"/>
          <w:szCs w:val="28"/>
        </w:rPr>
        <w:t>2559 детей</w:t>
      </w:r>
      <w:r w:rsidRPr="003D7C5D">
        <w:rPr>
          <w:rFonts w:ascii="Times New Roman" w:hAnsi="Times New Roman" w:cs="Times New Roman"/>
          <w:sz w:val="28"/>
          <w:szCs w:val="28"/>
        </w:rPr>
        <w:t xml:space="preserve"> от 0 до 7 лет.</w:t>
      </w:r>
    </w:p>
    <w:p w14:paraId="24A7408D" w14:textId="4C349C6E"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Сеть дошкольных образовательных учреждений Мих</w:t>
      </w:r>
      <w:r w:rsidR="008C23D9" w:rsidRPr="003D7C5D">
        <w:rPr>
          <w:rFonts w:ascii="Times New Roman" w:hAnsi="Times New Roman" w:cs="Times New Roman"/>
          <w:sz w:val="28"/>
          <w:szCs w:val="28"/>
        </w:rPr>
        <w:t>айловского муниципального округа</w:t>
      </w:r>
      <w:r w:rsidRPr="003D7C5D">
        <w:rPr>
          <w:rFonts w:ascii="Times New Roman" w:hAnsi="Times New Roman" w:cs="Times New Roman"/>
          <w:sz w:val="28"/>
          <w:szCs w:val="28"/>
        </w:rPr>
        <w:t xml:space="preserve"> включает в себя 8 муниципальных детских садов. Три детских сада имеют статус учреждений общеразвивающего вида.</w:t>
      </w:r>
    </w:p>
    <w:p w14:paraId="3F642E06" w14:textId="29CFA0E3" w:rsidR="00D85B2E" w:rsidRPr="003D7C5D" w:rsidRDefault="008C23D9"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На 31.05.2025</w:t>
      </w:r>
      <w:r w:rsidR="00D85B2E" w:rsidRPr="003D7C5D">
        <w:rPr>
          <w:rFonts w:ascii="Times New Roman" w:hAnsi="Times New Roman" w:cs="Times New Roman"/>
          <w:sz w:val="28"/>
          <w:szCs w:val="28"/>
        </w:rPr>
        <w:t xml:space="preserve"> года муниципальные дошкольные образовательные бюджетные учреждения Михайловского мун</w:t>
      </w:r>
      <w:r w:rsidRPr="003D7C5D">
        <w:rPr>
          <w:rFonts w:ascii="Times New Roman" w:hAnsi="Times New Roman" w:cs="Times New Roman"/>
          <w:sz w:val="28"/>
          <w:szCs w:val="28"/>
        </w:rPr>
        <w:t>иципального округа посещают 1106 детей</w:t>
      </w:r>
      <w:r w:rsidR="00D85B2E" w:rsidRPr="003D7C5D">
        <w:rPr>
          <w:rFonts w:ascii="Times New Roman" w:hAnsi="Times New Roman" w:cs="Times New Roman"/>
          <w:sz w:val="28"/>
          <w:szCs w:val="28"/>
        </w:rPr>
        <w:t>.</w:t>
      </w:r>
    </w:p>
    <w:p w14:paraId="01467CFE" w14:textId="0DDDE73B"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 xml:space="preserve">За учебный год психолого-медико-педагогической комиссией осмотрено </w:t>
      </w:r>
      <w:r w:rsidR="0084685B" w:rsidRPr="003D7C5D">
        <w:rPr>
          <w:rFonts w:ascii="Times New Roman" w:hAnsi="Times New Roman" w:cs="Times New Roman"/>
          <w:sz w:val="28"/>
          <w:szCs w:val="28"/>
        </w:rPr>
        <w:t>5 детей</w:t>
      </w:r>
      <w:r w:rsidR="0021268B" w:rsidRPr="003D7C5D">
        <w:rPr>
          <w:rFonts w:ascii="Times New Roman" w:hAnsi="Times New Roman" w:cs="Times New Roman"/>
          <w:sz w:val="28"/>
          <w:szCs w:val="28"/>
        </w:rPr>
        <w:t xml:space="preserve"> дошкольного возраста. </w:t>
      </w:r>
    </w:p>
    <w:p w14:paraId="0835C377" w14:textId="4B20BBEB"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Дошкольное образование является необходимой и подлинно массовой ступенью системы образования, так как является фундаментом образования, как в организационном, так и в содержательном отношении. Одним из приоритетов социальной политики в области дошкольного образования Михайловского муниципально</w:t>
      </w:r>
      <w:r w:rsidR="008C23D9" w:rsidRPr="003D7C5D">
        <w:rPr>
          <w:rFonts w:ascii="Times New Roman" w:hAnsi="Times New Roman" w:cs="Times New Roman"/>
          <w:sz w:val="28"/>
          <w:szCs w:val="28"/>
        </w:rPr>
        <w:t>го округа</w:t>
      </w:r>
      <w:r w:rsidRPr="003D7C5D">
        <w:rPr>
          <w:rFonts w:ascii="Times New Roman" w:hAnsi="Times New Roman" w:cs="Times New Roman"/>
          <w:sz w:val="28"/>
          <w:szCs w:val="28"/>
        </w:rPr>
        <w:t xml:space="preserve"> является расширение доступности в получении качественного дошкольного воспитания и образования.</w:t>
      </w:r>
    </w:p>
    <w:p w14:paraId="11985FA3" w14:textId="66959140"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Важным шагом в обеспечении доступности бесплатного дошкольного образования стал тот факт, что дошкольники от 1,5 до 7 лет, имеют реальную возможность развивать свои умственные способности, творческий потенциал в муниципальных дошкольных образователь</w:t>
      </w:r>
      <w:r w:rsidR="008C23D9" w:rsidRPr="003D7C5D">
        <w:rPr>
          <w:rFonts w:ascii="Times New Roman" w:hAnsi="Times New Roman" w:cs="Times New Roman"/>
          <w:sz w:val="28"/>
          <w:szCs w:val="28"/>
        </w:rPr>
        <w:t>ных бюджетных учреждениях округа</w:t>
      </w:r>
      <w:r w:rsidRPr="003D7C5D">
        <w:rPr>
          <w:rFonts w:ascii="Times New Roman" w:hAnsi="Times New Roman" w:cs="Times New Roman"/>
          <w:sz w:val="28"/>
          <w:szCs w:val="28"/>
        </w:rPr>
        <w:t xml:space="preserve">. </w:t>
      </w:r>
    </w:p>
    <w:p w14:paraId="1D99A00F" w14:textId="77777777" w:rsidR="00D85B2E" w:rsidRPr="00331BED" w:rsidRDefault="00D85B2E" w:rsidP="00D85B2E">
      <w:pPr>
        <w:spacing w:after="0" w:line="240" w:lineRule="auto"/>
        <w:ind w:firstLine="708"/>
        <w:jc w:val="both"/>
        <w:rPr>
          <w:rFonts w:ascii="Times New Roman" w:hAnsi="Times New Roman" w:cs="Times New Roman"/>
          <w:sz w:val="28"/>
          <w:szCs w:val="28"/>
          <w:highlight w:val="yellow"/>
        </w:rPr>
      </w:pPr>
      <w:r w:rsidRPr="003D7C5D">
        <w:rPr>
          <w:rFonts w:ascii="Times New Roman" w:hAnsi="Times New Roman" w:cs="Times New Roman"/>
          <w:sz w:val="28"/>
          <w:szCs w:val="28"/>
        </w:rPr>
        <w:t xml:space="preserve">Доступность дошкольным образованием для детей в возрасте от 3 до 7 лет составляет 100 %. </w:t>
      </w:r>
    </w:p>
    <w:p w14:paraId="299E253F" w14:textId="0050A4A5"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Базой для реализации образовательной программы является укрепление физического и психического здоровья воспитанников, формирование у них основ двигательной и гигиенической культуры. На постоянном контроле администрации дошкольных учреждений находится соблюдение санитарно-гигиенических требований к условиям и режиму воспитания детей. В течение 202</w:t>
      </w:r>
      <w:r w:rsidR="008C23D9" w:rsidRPr="003D7C5D">
        <w:rPr>
          <w:rFonts w:ascii="Times New Roman" w:hAnsi="Times New Roman" w:cs="Times New Roman"/>
          <w:sz w:val="28"/>
          <w:szCs w:val="28"/>
        </w:rPr>
        <w:t>4-2025</w:t>
      </w:r>
      <w:r w:rsidRPr="003D7C5D">
        <w:rPr>
          <w:rFonts w:ascii="Times New Roman" w:hAnsi="Times New Roman" w:cs="Times New Roman"/>
          <w:sz w:val="28"/>
          <w:szCs w:val="28"/>
        </w:rPr>
        <w:t xml:space="preserve"> учебного года в дошкольных учреждениях традиционно реализовывался комплекс специально организованных мероприятий по улучшению физического здоровья воспитанников.</w:t>
      </w:r>
    </w:p>
    <w:p w14:paraId="0D3FD06E" w14:textId="75C14D9C" w:rsidR="00F62CFF" w:rsidRDefault="00D85B2E" w:rsidP="00F62CFF">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 xml:space="preserve">Все муниципальные дошкольные образовательные бюджетные учреждения </w:t>
      </w:r>
      <w:r w:rsidR="0019299C">
        <w:rPr>
          <w:rFonts w:ascii="Times New Roman" w:hAnsi="Times New Roman" w:cs="Times New Roman"/>
          <w:sz w:val="28"/>
          <w:szCs w:val="28"/>
        </w:rPr>
        <w:t>округа</w:t>
      </w:r>
      <w:r w:rsidRPr="003D7C5D">
        <w:rPr>
          <w:rFonts w:ascii="Times New Roman" w:hAnsi="Times New Roman" w:cs="Times New Roman"/>
          <w:sz w:val="28"/>
          <w:szCs w:val="28"/>
        </w:rPr>
        <w:t xml:space="preserve"> реализуют ФГОС ДО, в достаточной мере оснащены средствами обучения и воспитания; в группах организована развивающая предметно-пространственная среда в соответствии с требованиями ФГОС ДО.</w:t>
      </w:r>
      <w:r w:rsidRPr="004728C4">
        <w:rPr>
          <w:rFonts w:ascii="Times New Roman" w:hAnsi="Times New Roman" w:cs="Times New Roman"/>
          <w:sz w:val="28"/>
          <w:szCs w:val="28"/>
        </w:rPr>
        <w:t xml:space="preserve"> </w:t>
      </w:r>
    </w:p>
    <w:p w14:paraId="635F896C" w14:textId="77777777" w:rsidR="005448DB" w:rsidRDefault="005448DB" w:rsidP="00F62CFF">
      <w:pPr>
        <w:spacing w:after="0"/>
        <w:ind w:firstLine="708"/>
        <w:jc w:val="center"/>
        <w:rPr>
          <w:rFonts w:ascii="Times New Roman" w:hAnsi="Times New Roman" w:cs="Times New Roman"/>
          <w:b/>
          <w:sz w:val="28"/>
          <w:szCs w:val="28"/>
        </w:rPr>
      </w:pPr>
    </w:p>
    <w:p w14:paraId="209F5D3F" w14:textId="77777777" w:rsidR="005448DB" w:rsidRDefault="005448DB" w:rsidP="00F62CFF">
      <w:pPr>
        <w:spacing w:after="0"/>
        <w:ind w:firstLine="708"/>
        <w:jc w:val="center"/>
        <w:rPr>
          <w:rFonts w:ascii="Times New Roman" w:hAnsi="Times New Roman" w:cs="Times New Roman"/>
          <w:b/>
          <w:sz w:val="28"/>
          <w:szCs w:val="28"/>
        </w:rPr>
      </w:pPr>
    </w:p>
    <w:p w14:paraId="19A1EDB0" w14:textId="77777777" w:rsidR="005448DB" w:rsidRDefault="005448DB" w:rsidP="00F62CFF">
      <w:pPr>
        <w:spacing w:after="0"/>
        <w:ind w:firstLine="708"/>
        <w:jc w:val="center"/>
        <w:rPr>
          <w:rFonts w:ascii="Times New Roman" w:hAnsi="Times New Roman" w:cs="Times New Roman"/>
          <w:b/>
          <w:sz w:val="28"/>
          <w:szCs w:val="28"/>
        </w:rPr>
      </w:pPr>
    </w:p>
    <w:p w14:paraId="0856EF75" w14:textId="77777777" w:rsidR="005448DB" w:rsidRDefault="005448DB" w:rsidP="00F62CFF">
      <w:pPr>
        <w:spacing w:after="0"/>
        <w:ind w:firstLine="708"/>
        <w:jc w:val="center"/>
        <w:rPr>
          <w:rFonts w:ascii="Times New Roman" w:hAnsi="Times New Roman" w:cs="Times New Roman"/>
          <w:b/>
          <w:sz w:val="28"/>
          <w:szCs w:val="28"/>
        </w:rPr>
      </w:pPr>
    </w:p>
    <w:p w14:paraId="4F6F3020" w14:textId="77777777" w:rsidR="005448DB" w:rsidRDefault="005448DB" w:rsidP="00F62CFF">
      <w:pPr>
        <w:spacing w:after="0"/>
        <w:ind w:firstLine="708"/>
        <w:jc w:val="center"/>
        <w:rPr>
          <w:rFonts w:ascii="Times New Roman" w:hAnsi="Times New Roman" w:cs="Times New Roman"/>
          <w:b/>
          <w:sz w:val="28"/>
          <w:szCs w:val="28"/>
        </w:rPr>
      </w:pPr>
    </w:p>
    <w:p w14:paraId="295DADA6" w14:textId="149CF4B2" w:rsidR="00D85B2E" w:rsidRDefault="00D85B2E" w:rsidP="00F62CFF">
      <w:pPr>
        <w:spacing w:after="0"/>
        <w:ind w:firstLine="708"/>
        <w:jc w:val="center"/>
        <w:rPr>
          <w:rFonts w:ascii="Times New Roman" w:hAnsi="Times New Roman" w:cs="Times New Roman"/>
          <w:b/>
          <w:sz w:val="28"/>
          <w:szCs w:val="28"/>
        </w:rPr>
      </w:pPr>
      <w:r w:rsidRPr="00773BA9">
        <w:rPr>
          <w:rFonts w:ascii="Times New Roman" w:hAnsi="Times New Roman" w:cs="Times New Roman"/>
          <w:b/>
          <w:sz w:val="28"/>
          <w:szCs w:val="28"/>
        </w:rPr>
        <w:t>Динамика показателей развития сети МДОБУ</w:t>
      </w:r>
    </w:p>
    <w:p w14:paraId="646400EA" w14:textId="77777777" w:rsidR="005448DB" w:rsidRDefault="005448DB" w:rsidP="00F62CFF">
      <w:pPr>
        <w:spacing w:after="0"/>
        <w:ind w:firstLine="708"/>
        <w:jc w:val="center"/>
        <w:rPr>
          <w:rFonts w:ascii="Times New Roman" w:hAnsi="Times New Roman" w:cs="Times New Roman"/>
          <w:b/>
          <w:sz w:val="28"/>
          <w:szCs w:val="28"/>
        </w:rPr>
      </w:pPr>
    </w:p>
    <w:tbl>
      <w:tblPr>
        <w:tblStyle w:val="a3"/>
        <w:tblW w:w="0" w:type="auto"/>
        <w:tblLook w:val="04A0" w:firstRow="1" w:lastRow="0" w:firstColumn="1" w:lastColumn="0" w:noHBand="0" w:noVBand="1"/>
      </w:tblPr>
      <w:tblGrid>
        <w:gridCol w:w="3227"/>
        <w:gridCol w:w="2126"/>
        <w:gridCol w:w="2036"/>
        <w:gridCol w:w="2464"/>
      </w:tblGrid>
      <w:tr w:rsidR="005448DB" w14:paraId="1D4E91A8" w14:textId="77777777" w:rsidTr="005448DB">
        <w:tc>
          <w:tcPr>
            <w:tcW w:w="3227" w:type="dxa"/>
            <w:shd w:val="clear" w:color="auto" w:fill="auto"/>
            <w:vAlign w:val="center"/>
          </w:tcPr>
          <w:p w14:paraId="4C87EFA4" w14:textId="5FA49773" w:rsidR="005448DB" w:rsidRPr="00597724" w:rsidRDefault="005448DB" w:rsidP="005448DB">
            <w:pPr>
              <w:jc w:val="both"/>
              <w:rPr>
                <w:rFonts w:ascii="Times New Roman" w:hAnsi="Times New Roman" w:cs="Times New Roman"/>
                <w:b/>
                <w:sz w:val="28"/>
                <w:szCs w:val="28"/>
              </w:rPr>
            </w:pPr>
            <w:r w:rsidRPr="00597724">
              <w:rPr>
                <w:rFonts w:ascii="Times New Roman" w:hAnsi="Times New Roman" w:cs="Times New Roman"/>
                <w:b/>
                <w:sz w:val="24"/>
                <w:szCs w:val="24"/>
              </w:rPr>
              <w:t>Показатель</w:t>
            </w:r>
          </w:p>
        </w:tc>
        <w:tc>
          <w:tcPr>
            <w:tcW w:w="2126" w:type="dxa"/>
            <w:shd w:val="clear" w:color="auto" w:fill="auto"/>
            <w:vAlign w:val="center"/>
          </w:tcPr>
          <w:p w14:paraId="160144D7" w14:textId="48530B5E" w:rsidR="005448DB" w:rsidRPr="00597724" w:rsidRDefault="005448DB" w:rsidP="00597724">
            <w:pPr>
              <w:jc w:val="center"/>
              <w:rPr>
                <w:rFonts w:ascii="Times New Roman" w:hAnsi="Times New Roman" w:cs="Times New Roman"/>
                <w:b/>
                <w:sz w:val="28"/>
                <w:szCs w:val="28"/>
              </w:rPr>
            </w:pPr>
            <w:r w:rsidRPr="00597724">
              <w:rPr>
                <w:rFonts w:ascii="Times New Roman" w:hAnsi="Times New Roman" w:cs="Times New Roman"/>
                <w:b/>
                <w:sz w:val="24"/>
                <w:szCs w:val="24"/>
              </w:rPr>
              <w:t>2023</w:t>
            </w:r>
          </w:p>
        </w:tc>
        <w:tc>
          <w:tcPr>
            <w:tcW w:w="2036" w:type="dxa"/>
            <w:shd w:val="clear" w:color="auto" w:fill="auto"/>
            <w:vAlign w:val="center"/>
          </w:tcPr>
          <w:p w14:paraId="49BAB2EA" w14:textId="34E7E0E7" w:rsidR="005448DB" w:rsidRPr="00597724" w:rsidRDefault="005448DB" w:rsidP="00597724">
            <w:pPr>
              <w:jc w:val="center"/>
              <w:rPr>
                <w:rFonts w:ascii="Times New Roman" w:hAnsi="Times New Roman" w:cs="Times New Roman"/>
                <w:b/>
                <w:sz w:val="28"/>
                <w:szCs w:val="28"/>
              </w:rPr>
            </w:pPr>
            <w:r w:rsidRPr="00597724">
              <w:rPr>
                <w:rFonts w:ascii="Times New Roman" w:hAnsi="Times New Roman" w:cs="Times New Roman"/>
                <w:b/>
                <w:sz w:val="24"/>
                <w:szCs w:val="24"/>
              </w:rPr>
              <w:t>2024</w:t>
            </w:r>
          </w:p>
        </w:tc>
        <w:tc>
          <w:tcPr>
            <w:tcW w:w="2464" w:type="dxa"/>
            <w:shd w:val="clear" w:color="auto" w:fill="auto"/>
            <w:vAlign w:val="center"/>
          </w:tcPr>
          <w:p w14:paraId="1A6E8770" w14:textId="3EABC9E5" w:rsidR="005448DB" w:rsidRPr="00597724" w:rsidRDefault="005448DB" w:rsidP="00597724">
            <w:pPr>
              <w:jc w:val="center"/>
              <w:rPr>
                <w:rFonts w:ascii="Times New Roman" w:hAnsi="Times New Roman" w:cs="Times New Roman"/>
                <w:b/>
                <w:sz w:val="28"/>
                <w:szCs w:val="28"/>
              </w:rPr>
            </w:pPr>
            <w:r w:rsidRPr="00597724">
              <w:rPr>
                <w:rFonts w:ascii="Times New Roman" w:hAnsi="Times New Roman" w:cs="Times New Roman"/>
                <w:b/>
                <w:sz w:val="24"/>
                <w:szCs w:val="24"/>
              </w:rPr>
              <w:t>на 31.05.2025</w:t>
            </w:r>
          </w:p>
        </w:tc>
      </w:tr>
      <w:tr w:rsidR="005448DB" w14:paraId="4ACA85DD" w14:textId="77777777" w:rsidTr="005448DB">
        <w:tc>
          <w:tcPr>
            <w:tcW w:w="3227" w:type="dxa"/>
            <w:shd w:val="clear" w:color="auto" w:fill="auto"/>
          </w:tcPr>
          <w:p w14:paraId="6A3695D2" w14:textId="5F6D3712" w:rsidR="005448DB" w:rsidRDefault="005448DB" w:rsidP="00597724">
            <w:pPr>
              <w:rPr>
                <w:rFonts w:ascii="Times New Roman" w:hAnsi="Times New Roman" w:cs="Times New Roman"/>
                <w:sz w:val="28"/>
                <w:szCs w:val="28"/>
              </w:rPr>
            </w:pPr>
            <w:r w:rsidRPr="003D7C5D">
              <w:rPr>
                <w:rFonts w:ascii="Times New Roman" w:hAnsi="Times New Roman" w:cs="Times New Roman"/>
                <w:sz w:val="24"/>
                <w:szCs w:val="24"/>
              </w:rPr>
              <w:t>Количество функционирующих групп</w:t>
            </w:r>
          </w:p>
        </w:tc>
        <w:tc>
          <w:tcPr>
            <w:tcW w:w="2126" w:type="dxa"/>
            <w:shd w:val="clear" w:color="auto" w:fill="auto"/>
            <w:vAlign w:val="center"/>
          </w:tcPr>
          <w:p w14:paraId="4B1E978B" w14:textId="7BE6A86B"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50</w:t>
            </w:r>
          </w:p>
        </w:tc>
        <w:tc>
          <w:tcPr>
            <w:tcW w:w="2036" w:type="dxa"/>
            <w:shd w:val="clear" w:color="auto" w:fill="auto"/>
            <w:vAlign w:val="center"/>
          </w:tcPr>
          <w:p w14:paraId="6FA88BCE" w14:textId="5AD80CE0"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48</w:t>
            </w:r>
          </w:p>
        </w:tc>
        <w:tc>
          <w:tcPr>
            <w:tcW w:w="2464" w:type="dxa"/>
            <w:shd w:val="clear" w:color="auto" w:fill="auto"/>
            <w:vAlign w:val="center"/>
          </w:tcPr>
          <w:p w14:paraId="300855A6" w14:textId="2D72DEE5"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48</w:t>
            </w:r>
          </w:p>
        </w:tc>
      </w:tr>
      <w:tr w:rsidR="005448DB" w14:paraId="6B9088D4" w14:textId="77777777" w:rsidTr="005448DB">
        <w:tc>
          <w:tcPr>
            <w:tcW w:w="3227" w:type="dxa"/>
            <w:shd w:val="clear" w:color="auto" w:fill="auto"/>
          </w:tcPr>
          <w:p w14:paraId="567E50D7" w14:textId="2ADDB1C9" w:rsidR="005448DB" w:rsidRDefault="005448DB" w:rsidP="00597724">
            <w:pPr>
              <w:rPr>
                <w:rFonts w:ascii="Times New Roman" w:hAnsi="Times New Roman" w:cs="Times New Roman"/>
                <w:sz w:val="28"/>
                <w:szCs w:val="28"/>
              </w:rPr>
            </w:pPr>
            <w:r w:rsidRPr="003D7C5D">
              <w:rPr>
                <w:rFonts w:ascii="Times New Roman" w:hAnsi="Times New Roman" w:cs="Times New Roman"/>
                <w:sz w:val="24"/>
                <w:szCs w:val="24"/>
              </w:rPr>
              <w:t xml:space="preserve">Количество детей, охваченных услугами дошкольного образования </w:t>
            </w:r>
          </w:p>
        </w:tc>
        <w:tc>
          <w:tcPr>
            <w:tcW w:w="2126" w:type="dxa"/>
            <w:shd w:val="clear" w:color="auto" w:fill="auto"/>
            <w:vAlign w:val="center"/>
          </w:tcPr>
          <w:p w14:paraId="46F034FA" w14:textId="15FA4783"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lang w:val="en-US"/>
              </w:rPr>
              <w:t>1141</w:t>
            </w:r>
          </w:p>
        </w:tc>
        <w:tc>
          <w:tcPr>
            <w:tcW w:w="2036" w:type="dxa"/>
            <w:shd w:val="clear" w:color="auto" w:fill="auto"/>
            <w:vAlign w:val="center"/>
          </w:tcPr>
          <w:p w14:paraId="082D31BE" w14:textId="3D9617C0"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1112</w:t>
            </w:r>
          </w:p>
        </w:tc>
        <w:tc>
          <w:tcPr>
            <w:tcW w:w="2464" w:type="dxa"/>
            <w:shd w:val="clear" w:color="auto" w:fill="auto"/>
            <w:vAlign w:val="center"/>
          </w:tcPr>
          <w:p w14:paraId="48D9EE1C" w14:textId="4219EC34"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1106</w:t>
            </w:r>
          </w:p>
        </w:tc>
      </w:tr>
      <w:tr w:rsidR="005448DB" w14:paraId="724E9E78" w14:textId="77777777" w:rsidTr="005448DB">
        <w:tc>
          <w:tcPr>
            <w:tcW w:w="3227" w:type="dxa"/>
            <w:shd w:val="clear" w:color="auto" w:fill="auto"/>
          </w:tcPr>
          <w:p w14:paraId="22DE12FF" w14:textId="77875D5B" w:rsidR="005448DB" w:rsidRDefault="005448DB" w:rsidP="00597724">
            <w:pPr>
              <w:rPr>
                <w:rFonts w:ascii="Times New Roman" w:hAnsi="Times New Roman" w:cs="Times New Roman"/>
                <w:sz w:val="28"/>
                <w:szCs w:val="28"/>
              </w:rPr>
            </w:pPr>
            <w:r w:rsidRPr="003D7C5D">
              <w:rPr>
                <w:rFonts w:ascii="Times New Roman" w:hAnsi="Times New Roman" w:cs="Times New Roman"/>
                <w:sz w:val="24"/>
                <w:szCs w:val="24"/>
              </w:rPr>
              <w:t>Доля детей в возрасте от 1 до 6 лет, обеспеченными местами в МДОБУ (%)</w:t>
            </w:r>
          </w:p>
        </w:tc>
        <w:tc>
          <w:tcPr>
            <w:tcW w:w="2126" w:type="dxa"/>
            <w:shd w:val="clear" w:color="auto" w:fill="auto"/>
            <w:vAlign w:val="center"/>
          </w:tcPr>
          <w:p w14:paraId="3C8B7C5B" w14:textId="1F155D6D"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lang w:val="en-US"/>
              </w:rPr>
              <w:t>58,2</w:t>
            </w:r>
          </w:p>
        </w:tc>
        <w:tc>
          <w:tcPr>
            <w:tcW w:w="2036" w:type="dxa"/>
            <w:shd w:val="clear" w:color="auto" w:fill="auto"/>
            <w:vAlign w:val="center"/>
          </w:tcPr>
          <w:p w14:paraId="4E2E7FFB" w14:textId="11ADF1B2"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59,7</w:t>
            </w:r>
          </w:p>
        </w:tc>
        <w:tc>
          <w:tcPr>
            <w:tcW w:w="2464" w:type="dxa"/>
            <w:shd w:val="clear" w:color="auto" w:fill="auto"/>
            <w:vAlign w:val="center"/>
          </w:tcPr>
          <w:p w14:paraId="68F0A09D" w14:textId="591DFDFF" w:rsidR="005448DB" w:rsidRDefault="005448DB" w:rsidP="00597724">
            <w:pPr>
              <w:jc w:val="center"/>
              <w:rPr>
                <w:rFonts w:ascii="Times New Roman" w:hAnsi="Times New Roman" w:cs="Times New Roman"/>
                <w:sz w:val="28"/>
                <w:szCs w:val="28"/>
              </w:rPr>
            </w:pPr>
            <w:r w:rsidRPr="003D7C5D">
              <w:rPr>
                <w:rFonts w:ascii="Times New Roman" w:hAnsi="Times New Roman" w:cs="Times New Roman"/>
                <w:sz w:val="24"/>
                <w:szCs w:val="24"/>
              </w:rPr>
              <w:t>59,4</w:t>
            </w:r>
          </w:p>
        </w:tc>
      </w:tr>
    </w:tbl>
    <w:p w14:paraId="346CB5CF" w14:textId="0F205CB7" w:rsidR="009E3628" w:rsidRDefault="009E3628" w:rsidP="00FA0EB1">
      <w:pPr>
        <w:spacing w:after="0" w:line="240" w:lineRule="auto"/>
        <w:ind w:firstLine="708"/>
        <w:jc w:val="both"/>
        <w:rPr>
          <w:rFonts w:ascii="Times New Roman" w:hAnsi="Times New Roman" w:cs="Times New Roman"/>
          <w:sz w:val="28"/>
          <w:szCs w:val="28"/>
        </w:rPr>
      </w:pPr>
    </w:p>
    <w:p w14:paraId="023700F3" w14:textId="679198B1" w:rsidR="00A93631" w:rsidRPr="003D7C5D" w:rsidRDefault="005448DB" w:rsidP="00317CD0">
      <w:pPr>
        <w:spacing w:after="0" w:line="240" w:lineRule="auto"/>
        <w:ind w:firstLine="708"/>
        <w:jc w:val="both"/>
        <w:rPr>
          <w:rFonts w:ascii="Times New Roman" w:hAnsi="Times New Roman" w:cs="Times New Roman"/>
          <w:sz w:val="28"/>
          <w:szCs w:val="28"/>
        </w:rPr>
      </w:pPr>
      <w:r w:rsidRPr="000111E0">
        <w:rPr>
          <w:rFonts w:ascii="Times New Roman" w:hAnsi="Times New Roman" w:cs="Times New Roman"/>
          <w:noProof/>
          <w:lang w:eastAsia="ru-RU"/>
        </w:rPr>
        <w:drawing>
          <wp:anchor distT="0" distB="0" distL="114300" distR="114300" simplePos="0" relativeHeight="251643904" behindDoc="1" locked="0" layoutInCell="1" allowOverlap="1" wp14:anchorId="30747A3F" wp14:editId="3867A77D">
            <wp:simplePos x="0" y="0"/>
            <wp:positionH relativeFrom="column">
              <wp:posOffset>763905</wp:posOffset>
            </wp:positionH>
            <wp:positionV relativeFrom="paragraph">
              <wp:posOffset>197485</wp:posOffset>
            </wp:positionV>
            <wp:extent cx="4389120" cy="1907540"/>
            <wp:effectExtent l="0" t="0" r="11430" b="16510"/>
            <wp:wrapThrough wrapText="bothSides">
              <wp:wrapPolygon edited="0">
                <wp:start x="0" y="0"/>
                <wp:lineTo x="0" y="21571"/>
                <wp:lineTo x="21563" y="21571"/>
                <wp:lineTo x="21563" y="0"/>
                <wp:lineTo x="0" y="0"/>
              </wp:wrapPolygon>
            </wp:wrapThrough>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14:paraId="733D4714" w14:textId="2178718F" w:rsidR="0084685B" w:rsidRDefault="0084685B" w:rsidP="00A93631">
      <w:pPr>
        <w:spacing w:after="0" w:line="240" w:lineRule="auto"/>
        <w:ind w:firstLine="708"/>
        <w:jc w:val="both"/>
        <w:rPr>
          <w:rFonts w:ascii="Times New Roman" w:hAnsi="Times New Roman" w:cs="Times New Roman"/>
          <w:sz w:val="28"/>
          <w:szCs w:val="28"/>
        </w:rPr>
      </w:pPr>
    </w:p>
    <w:p w14:paraId="39BB4D85" w14:textId="1C3F7060" w:rsidR="0084685B" w:rsidRDefault="0084685B" w:rsidP="00A93631">
      <w:pPr>
        <w:spacing w:after="0" w:line="240" w:lineRule="auto"/>
        <w:ind w:firstLine="708"/>
        <w:jc w:val="both"/>
        <w:rPr>
          <w:rFonts w:ascii="Times New Roman" w:hAnsi="Times New Roman" w:cs="Times New Roman"/>
          <w:sz w:val="28"/>
          <w:szCs w:val="28"/>
        </w:rPr>
      </w:pPr>
    </w:p>
    <w:p w14:paraId="7A13863C" w14:textId="70A44666" w:rsidR="0084685B" w:rsidRDefault="0084685B" w:rsidP="00A93631">
      <w:pPr>
        <w:spacing w:after="0" w:line="240" w:lineRule="auto"/>
        <w:ind w:firstLine="708"/>
        <w:jc w:val="both"/>
        <w:rPr>
          <w:rFonts w:ascii="Times New Roman" w:hAnsi="Times New Roman" w:cs="Times New Roman"/>
          <w:sz w:val="28"/>
          <w:szCs w:val="28"/>
        </w:rPr>
      </w:pPr>
    </w:p>
    <w:p w14:paraId="746F8813" w14:textId="40CF01FD" w:rsidR="0084685B" w:rsidRDefault="0084685B" w:rsidP="00A93631">
      <w:pPr>
        <w:spacing w:after="0" w:line="240" w:lineRule="auto"/>
        <w:ind w:firstLine="708"/>
        <w:jc w:val="both"/>
        <w:rPr>
          <w:rFonts w:ascii="Times New Roman" w:hAnsi="Times New Roman" w:cs="Times New Roman"/>
          <w:sz w:val="28"/>
          <w:szCs w:val="28"/>
        </w:rPr>
      </w:pPr>
    </w:p>
    <w:p w14:paraId="503439AD" w14:textId="20FECFDE" w:rsidR="0084685B" w:rsidRDefault="0084685B" w:rsidP="00A93631">
      <w:pPr>
        <w:spacing w:after="0" w:line="240" w:lineRule="auto"/>
        <w:ind w:firstLine="708"/>
        <w:jc w:val="both"/>
        <w:rPr>
          <w:rFonts w:ascii="Times New Roman" w:hAnsi="Times New Roman" w:cs="Times New Roman"/>
          <w:sz w:val="28"/>
          <w:szCs w:val="28"/>
        </w:rPr>
      </w:pPr>
    </w:p>
    <w:p w14:paraId="1706613D" w14:textId="5962083B" w:rsidR="0084685B" w:rsidRDefault="0084685B" w:rsidP="00A93631">
      <w:pPr>
        <w:spacing w:after="0" w:line="240" w:lineRule="auto"/>
        <w:ind w:firstLine="708"/>
        <w:jc w:val="both"/>
        <w:rPr>
          <w:rFonts w:ascii="Times New Roman" w:hAnsi="Times New Roman" w:cs="Times New Roman"/>
          <w:sz w:val="28"/>
          <w:szCs w:val="28"/>
        </w:rPr>
      </w:pPr>
    </w:p>
    <w:p w14:paraId="6E9CC5B1" w14:textId="72B55A9A" w:rsidR="0084685B" w:rsidRDefault="0084685B" w:rsidP="00A93631">
      <w:pPr>
        <w:spacing w:after="0" w:line="240" w:lineRule="auto"/>
        <w:ind w:firstLine="708"/>
        <w:jc w:val="both"/>
        <w:rPr>
          <w:rFonts w:ascii="Times New Roman" w:hAnsi="Times New Roman" w:cs="Times New Roman"/>
          <w:sz w:val="28"/>
          <w:szCs w:val="28"/>
        </w:rPr>
      </w:pPr>
    </w:p>
    <w:p w14:paraId="5C810EDA" w14:textId="0BE1784E" w:rsidR="0084685B" w:rsidRDefault="0084685B" w:rsidP="00A93631">
      <w:pPr>
        <w:spacing w:after="0" w:line="240" w:lineRule="auto"/>
        <w:ind w:firstLine="708"/>
        <w:jc w:val="both"/>
        <w:rPr>
          <w:rFonts w:ascii="Times New Roman" w:hAnsi="Times New Roman" w:cs="Times New Roman"/>
          <w:sz w:val="28"/>
          <w:szCs w:val="28"/>
        </w:rPr>
      </w:pPr>
    </w:p>
    <w:p w14:paraId="63D0F1FF" w14:textId="77777777" w:rsidR="00B87BEA" w:rsidRDefault="00B87BEA" w:rsidP="00A93631">
      <w:pPr>
        <w:spacing w:after="0" w:line="240" w:lineRule="auto"/>
        <w:ind w:firstLine="708"/>
        <w:jc w:val="both"/>
        <w:rPr>
          <w:rFonts w:ascii="Times New Roman" w:hAnsi="Times New Roman" w:cs="Times New Roman"/>
          <w:sz w:val="28"/>
          <w:szCs w:val="28"/>
        </w:rPr>
      </w:pPr>
    </w:p>
    <w:p w14:paraId="74B3523E" w14:textId="77777777" w:rsidR="0084685B" w:rsidRDefault="0084685B" w:rsidP="00A93631">
      <w:pPr>
        <w:spacing w:after="0" w:line="240" w:lineRule="auto"/>
        <w:ind w:firstLine="708"/>
        <w:jc w:val="both"/>
        <w:rPr>
          <w:rFonts w:ascii="Times New Roman" w:hAnsi="Times New Roman" w:cs="Times New Roman"/>
          <w:sz w:val="28"/>
          <w:szCs w:val="28"/>
        </w:rPr>
      </w:pPr>
    </w:p>
    <w:p w14:paraId="4F54BCE0" w14:textId="5DA53F44" w:rsidR="00FA0EB1" w:rsidRDefault="00D85B2E" w:rsidP="00A93631">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2019 года прием заявлений и учет нуждающихся в услугах дошкольного образования ведется в АИС «Е-услуги. Образование» управлением по вопросам образования. Система оказания услуг в электронном виде работает в полном объеме, в том числе постановка на очередь, перевод ребенка из од</w:t>
      </w:r>
      <w:r w:rsidR="00F25C00" w:rsidRPr="003D7C5D">
        <w:rPr>
          <w:rFonts w:ascii="Times New Roman" w:hAnsi="Times New Roman" w:cs="Times New Roman"/>
          <w:sz w:val="28"/>
          <w:szCs w:val="28"/>
        </w:rPr>
        <w:t xml:space="preserve">ного учреждения в другое. </w:t>
      </w:r>
    </w:p>
    <w:p w14:paraId="27790A04" w14:textId="77777777" w:rsidR="006C7DFE" w:rsidRPr="003D7C5D" w:rsidRDefault="006C7DFE" w:rsidP="00A93631">
      <w:pPr>
        <w:spacing w:after="0" w:line="240" w:lineRule="auto"/>
        <w:ind w:firstLine="708"/>
        <w:jc w:val="both"/>
        <w:rPr>
          <w:rFonts w:ascii="Times New Roman" w:hAnsi="Times New Roman" w:cs="Times New Roman"/>
          <w:sz w:val="28"/>
          <w:szCs w:val="28"/>
        </w:rPr>
      </w:pPr>
    </w:p>
    <w:p w14:paraId="51F608CE" w14:textId="7498D36D" w:rsidR="009A6D00" w:rsidRPr="003D7C5D" w:rsidRDefault="00D85B2E" w:rsidP="009A6D00">
      <w:pPr>
        <w:spacing w:after="0" w:line="240" w:lineRule="auto"/>
        <w:ind w:firstLine="709"/>
        <w:jc w:val="center"/>
        <w:rPr>
          <w:rFonts w:ascii="Times New Roman" w:hAnsi="Times New Roman" w:cs="Times New Roman"/>
          <w:b/>
          <w:sz w:val="28"/>
          <w:szCs w:val="28"/>
        </w:rPr>
      </w:pPr>
      <w:r w:rsidRPr="003D7C5D">
        <w:rPr>
          <w:rFonts w:ascii="Times New Roman" w:hAnsi="Times New Roman" w:cs="Times New Roman"/>
          <w:b/>
          <w:sz w:val="28"/>
          <w:szCs w:val="28"/>
        </w:rPr>
        <w:t xml:space="preserve">Количество нуждающихся в услугах МДОБУ </w:t>
      </w:r>
    </w:p>
    <w:p w14:paraId="14F3EA42" w14:textId="15462AB7" w:rsidR="00D85B2E" w:rsidRPr="003D7C5D" w:rsidRDefault="009A6D00" w:rsidP="009A6D00">
      <w:pPr>
        <w:spacing w:after="0" w:line="240" w:lineRule="auto"/>
        <w:ind w:firstLine="709"/>
        <w:jc w:val="center"/>
        <w:rPr>
          <w:rFonts w:ascii="Times New Roman" w:hAnsi="Times New Roman" w:cs="Times New Roman"/>
          <w:b/>
          <w:sz w:val="28"/>
          <w:szCs w:val="28"/>
        </w:rPr>
      </w:pPr>
      <w:r w:rsidRPr="003D7C5D">
        <w:rPr>
          <w:rFonts w:ascii="Times New Roman" w:hAnsi="Times New Roman" w:cs="Times New Roman"/>
          <w:b/>
          <w:sz w:val="28"/>
          <w:szCs w:val="28"/>
        </w:rPr>
        <w:t xml:space="preserve">и </w:t>
      </w:r>
      <w:r w:rsidR="00D85B2E" w:rsidRPr="003D7C5D">
        <w:rPr>
          <w:rFonts w:ascii="Times New Roman" w:hAnsi="Times New Roman" w:cs="Times New Roman"/>
          <w:b/>
          <w:sz w:val="28"/>
          <w:szCs w:val="28"/>
        </w:rPr>
        <w:t>количество выданных направлений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843"/>
        <w:gridCol w:w="2517"/>
        <w:gridCol w:w="2126"/>
      </w:tblGrid>
      <w:tr w:rsidR="00D85B2E" w:rsidRPr="003D7C5D" w14:paraId="67B38122" w14:textId="77777777" w:rsidTr="005448DB">
        <w:tc>
          <w:tcPr>
            <w:tcW w:w="2977" w:type="dxa"/>
            <w:shd w:val="clear" w:color="auto" w:fill="auto"/>
            <w:vAlign w:val="center"/>
          </w:tcPr>
          <w:p w14:paraId="6C6EAB22" w14:textId="77777777" w:rsidR="00D85B2E" w:rsidRPr="003D7C5D" w:rsidRDefault="00D85B2E" w:rsidP="001911C4">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Показатель</w:t>
            </w:r>
          </w:p>
        </w:tc>
        <w:tc>
          <w:tcPr>
            <w:tcW w:w="1843" w:type="dxa"/>
            <w:shd w:val="clear" w:color="auto" w:fill="auto"/>
            <w:vAlign w:val="center"/>
          </w:tcPr>
          <w:p w14:paraId="6CA82A4A" w14:textId="58BBBDE6" w:rsidR="00D85B2E" w:rsidRPr="003D7C5D" w:rsidRDefault="009A6C4C" w:rsidP="00F62CFF">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2023</w:t>
            </w:r>
          </w:p>
        </w:tc>
        <w:tc>
          <w:tcPr>
            <w:tcW w:w="2517" w:type="dxa"/>
            <w:shd w:val="clear" w:color="auto" w:fill="auto"/>
            <w:vAlign w:val="center"/>
          </w:tcPr>
          <w:p w14:paraId="0A6B4B4D" w14:textId="5A2F5AF3" w:rsidR="00D85B2E" w:rsidRPr="003D7C5D" w:rsidRDefault="009A6C4C" w:rsidP="00F62CFF">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2024</w:t>
            </w:r>
          </w:p>
        </w:tc>
        <w:tc>
          <w:tcPr>
            <w:tcW w:w="2126" w:type="dxa"/>
            <w:shd w:val="clear" w:color="auto" w:fill="auto"/>
            <w:vAlign w:val="center"/>
          </w:tcPr>
          <w:p w14:paraId="51348A89" w14:textId="041F371E" w:rsidR="00D85B2E" w:rsidRPr="003D7C5D" w:rsidRDefault="00406760" w:rsidP="00F62CFF">
            <w:pPr>
              <w:spacing w:after="0"/>
              <w:jc w:val="center"/>
              <w:rPr>
                <w:rFonts w:ascii="Times New Roman" w:hAnsi="Times New Roman" w:cs="Times New Roman"/>
                <w:sz w:val="24"/>
                <w:szCs w:val="24"/>
              </w:rPr>
            </w:pPr>
            <w:r w:rsidRPr="003D7C5D">
              <w:rPr>
                <w:rFonts w:ascii="Times New Roman" w:hAnsi="Times New Roman" w:cs="Times New Roman"/>
                <w:sz w:val="24"/>
                <w:szCs w:val="24"/>
              </w:rPr>
              <w:t>на 01.07</w:t>
            </w:r>
            <w:r w:rsidR="009A6C4C" w:rsidRPr="003D7C5D">
              <w:rPr>
                <w:rFonts w:ascii="Times New Roman" w:hAnsi="Times New Roman" w:cs="Times New Roman"/>
                <w:sz w:val="24"/>
                <w:szCs w:val="24"/>
              </w:rPr>
              <w:t>.2025</w:t>
            </w:r>
          </w:p>
        </w:tc>
      </w:tr>
      <w:tr w:rsidR="00D85B2E" w:rsidRPr="003D7C5D" w14:paraId="6E0CBCA9" w14:textId="77777777" w:rsidTr="005448DB">
        <w:tc>
          <w:tcPr>
            <w:tcW w:w="2977" w:type="dxa"/>
            <w:shd w:val="clear" w:color="auto" w:fill="auto"/>
          </w:tcPr>
          <w:p w14:paraId="6C6DED9C" w14:textId="77777777" w:rsidR="00D85B2E" w:rsidRPr="003D7C5D" w:rsidRDefault="00D85B2E" w:rsidP="001911C4">
            <w:pPr>
              <w:spacing w:after="0"/>
              <w:rPr>
                <w:rFonts w:ascii="Times New Roman" w:hAnsi="Times New Roman" w:cs="Times New Roman"/>
                <w:sz w:val="24"/>
                <w:szCs w:val="24"/>
              </w:rPr>
            </w:pPr>
            <w:r w:rsidRPr="003D7C5D">
              <w:rPr>
                <w:rFonts w:ascii="Times New Roman" w:hAnsi="Times New Roman" w:cs="Times New Roman"/>
                <w:sz w:val="24"/>
                <w:szCs w:val="24"/>
              </w:rPr>
              <w:t>Количество детей, стоящих в очереди</w:t>
            </w:r>
          </w:p>
        </w:tc>
        <w:tc>
          <w:tcPr>
            <w:tcW w:w="1843" w:type="dxa"/>
            <w:shd w:val="clear" w:color="auto" w:fill="auto"/>
            <w:vAlign w:val="center"/>
          </w:tcPr>
          <w:p w14:paraId="504167F7" w14:textId="59B54FE7" w:rsidR="00D85B2E" w:rsidRPr="003D7C5D" w:rsidRDefault="009A6C4C" w:rsidP="00F62CFF">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243</w:t>
            </w:r>
          </w:p>
        </w:tc>
        <w:tc>
          <w:tcPr>
            <w:tcW w:w="2517" w:type="dxa"/>
            <w:shd w:val="clear" w:color="auto" w:fill="auto"/>
            <w:vAlign w:val="center"/>
          </w:tcPr>
          <w:p w14:paraId="783E56F4" w14:textId="00D58A5D" w:rsidR="00D85B2E" w:rsidRPr="003D7C5D" w:rsidRDefault="006D3064" w:rsidP="006D3064">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214</w:t>
            </w:r>
          </w:p>
        </w:tc>
        <w:tc>
          <w:tcPr>
            <w:tcW w:w="2126" w:type="dxa"/>
            <w:shd w:val="clear" w:color="auto" w:fill="auto"/>
            <w:vAlign w:val="center"/>
          </w:tcPr>
          <w:p w14:paraId="0A9AC1E2" w14:textId="392E0614" w:rsidR="00D85B2E" w:rsidRPr="003D7C5D" w:rsidRDefault="006D3064" w:rsidP="00F62CFF">
            <w:pPr>
              <w:spacing w:after="0"/>
              <w:ind w:firstLine="708"/>
              <w:jc w:val="center"/>
              <w:rPr>
                <w:rFonts w:ascii="Times New Roman" w:hAnsi="Times New Roman" w:cs="Times New Roman"/>
                <w:sz w:val="24"/>
                <w:szCs w:val="24"/>
                <w:lang w:val="en-US"/>
              </w:rPr>
            </w:pPr>
            <w:r w:rsidRPr="003D7C5D">
              <w:rPr>
                <w:rFonts w:ascii="Times New Roman" w:hAnsi="Times New Roman" w:cs="Times New Roman"/>
                <w:sz w:val="24"/>
                <w:szCs w:val="24"/>
                <w:lang w:val="en-US"/>
              </w:rPr>
              <w:t>129</w:t>
            </w:r>
          </w:p>
        </w:tc>
      </w:tr>
      <w:tr w:rsidR="00D85B2E" w:rsidRPr="004728C4" w14:paraId="6BDE70BA" w14:textId="77777777" w:rsidTr="005448DB">
        <w:tc>
          <w:tcPr>
            <w:tcW w:w="2977" w:type="dxa"/>
            <w:shd w:val="clear" w:color="auto" w:fill="auto"/>
          </w:tcPr>
          <w:p w14:paraId="79AE9D1F" w14:textId="2DB3669F" w:rsidR="00D85B2E" w:rsidRPr="003D7C5D" w:rsidRDefault="00D85B2E" w:rsidP="001911C4">
            <w:pPr>
              <w:spacing w:after="0"/>
              <w:rPr>
                <w:rFonts w:ascii="Times New Roman" w:hAnsi="Times New Roman" w:cs="Times New Roman"/>
                <w:sz w:val="24"/>
                <w:szCs w:val="24"/>
              </w:rPr>
            </w:pPr>
            <w:r w:rsidRPr="003D7C5D">
              <w:rPr>
                <w:rFonts w:ascii="Times New Roman" w:hAnsi="Times New Roman" w:cs="Times New Roman"/>
                <w:sz w:val="24"/>
                <w:szCs w:val="24"/>
              </w:rPr>
              <w:t>Количество выданных направлений</w:t>
            </w:r>
          </w:p>
        </w:tc>
        <w:tc>
          <w:tcPr>
            <w:tcW w:w="1843" w:type="dxa"/>
            <w:shd w:val="clear" w:color="auto" w:fill="auto"/>
            <w:vAlign w:val="center"/>
          </w:tcPr>
          <w:p w14:paraId="3ACEA6AC" w14:textId="7A22E6D9" w:rsidR="00D85B2E" w:rsidRPr="003D7C5D" w:rsidRDefault="009A6C4C" w:rsidP="00F62CFF">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331</w:t>
            </w:r>
          </w:p>
        </w:tc>
        <w:tc>
          <w:tcPr>
            <w:tcW w:w="2517" w:type="dxa"/>
            <w:shd w:val="clear" w:color="auto" w:fill="auto"/>
            <w:vAlign w:val="center"/>
          </w:tcPr>
          <w:p w14:paraId="24DCEA6E" w14:textId="4F88E9CC" w:rsidR="00D85B2E" w:rsidRPr="003D7C5D" w:rsidRDefault="006D3064" w:rsidP="00F62CFF">
            <w:pPr>
              <w:spacing w:after="0"/>
              <w:ind w:firstLine="708"/>
              <w:jc w:val="center"/>
              <w:rPr>
                <w:rFonts w:ascii="Times New Roman" w:hAnsi="Times New Roman" w:cs="Times New Roman"/>
                <w:sz w:val="24"/>
                <w:szCs w:val="24"/>
              </w:rPr>
            </w:pPr>
            <w:r w:rsidRPr="003D7C5D">
              <w:rPr>
                <w:rFonts w:ascii="Times New Roman" w:hAnsi="Times New Roman" w:cs="Times New Roman"/>
                <w:sz w:val="24"/>
                <w:szCs w:val="24"/>
              </w:rPr>
              <w:t>269</w:t>
            </w:r>
          </w:p>
        </w:tc>
        <w:tc>
          <w:tcPr>
            <w:tcW w:w="2126" w:type="dxa"/>
            <w:shd w:val="clear" w:color="auto" w:fill="auto"/>
            <w:vAlign w:val="center"/>
          </w:tcPr>
          <w:p w14:paraId="4A1A3E8D" w14:textId="5B4D0AAF" w:rsidR="00D85B2E" w:rsidRPr="006D3064" w:rsidRDefault="006D3064" w:rsidP="00F62CFF">
            <w:pPr>
              <w:spacing w:after="0"/>
              <w:ind w:firstLine="708"/>
              <w:jc w:val="center"/>
              <w:rPr>
                <w:rFonts w:ascii="Times New Roman" w:hAnsi="Times New Roman" w:cs="Times New Roman"/>
                <w:sz w:val="24"/>
                <w:szCs w:val="24"/>
                <w:lang w:val="en-US"/>
              </w:rPr>
            </w:pPr>
            <w:r w:rsidRPr="003D7C5D">
              <w:rPr>
                <w:rFonts w:ascii="Times New Roman" w:hAnsi="Times New Roman" w:cs="Times New Roman"/>
                <w:sz w:val="24"/>
                <w:szCs w:val="24"/>
                <w:lang w:val="en-US"/>
              </w:rPr>
              <w:t>209</w:t>
            </w:r>
          </w:p>
        </w:tc>
      </w:tr>
    </w:tbl>
    <w:p w14:paraId="4F9770AD" w14:textId="5496DCCF" w:rsidR="00D85B2E" w:rsidRPr="004728C4" w:rsidRDefault="006C7DFE" w:rsidP="00D85B2E">
      <w:pPr>
        <w:spacing w:after="0"/>
        <w:ind w:firstLine="708"/>
        <w:jc w:val="both"/>
        <w:rPr>
          <w:rFonts w:ascii="Times New Roman" w:hAnsi="Times New Roman" w:cs="Times New Roman"/>
          <w:b/>
          <w:sz w:val="28"/>
          <w:szCs w:val="28"/>
        </w:rPr>
      </w:pPr>
      <w:r w:rsidRPr="003D7C5D">
        <w:rPr>
          <w:rFonts w:ascii="Times New Roman" w:hAnsi="Times New Roman" w:cs="Times New Roman"/>
          <w:b/>
          <w:noProof/>
          <w:sz w:val="28"/>
          <w:szCs w:val="28"/>
          <w:lang w:eastAsia="ru-RU"/>
        </w:rPr>
        <w:drawing>
          <wp:anchor distT="0" distB="0" distL="114300" distR="114300" simplePos="0" relativeHeight="251678720" behindDoc="0" locked="0" layoutInCell="1" allowOverlap="1" wp14:anchorId="64C2C605" wp14:editId="7B913B00">
            <wp:simplePos x="0" y="0"/>
            <wp:positionH relativeFrom="column">
              <wp:posOffset>566420</wp:posOffset>
            </wp:positionH>
            <wp:positionV relativeFrom="paragraph">
              <wp:posOffset>36830</wp:posOffset>
            </wp:positionV>
            <wp:extent cx="4694555" cy="2367280"/>
            <wp:effectExtent l="0" t="0" r="10795" b="13970"/>
            <wp:wrapThrough wrapText="bothSides">
              <wp:wrapPolygon edited="0">
                <wp:start x="0" y="0"/>
                <wp:lineTo x="0" y="21554"/>
                <wp:lineTo x="21562" y="21554"/>
                <wp:lineTo x="21562" y="0"/>
                <wp:lineTo x="0" y="0"/>
              </wp:wrapPolygon>
            </wp:wrapThrough>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581D1E0E" w14:textId="478857A3" w:rsidR="005448DB" w:rsidRDefault="005448DB" w:rsidP="00D85B2E">
      <w:pPr>
        <w:spacing w:after="0" w:line="240" w:lineRule="auto"/>
        <w:ind w:firstLine="708"/>
        <w:jc w:val="both"/>
        <w:rPr>
          <w:rFonts w:ascii="Times New Roman" w:hAnsi="Times New Roman" w:cs="Times New Roman"/>
          <w:sz w:val="28"/>
          <w:szCs w:val="28"/>
        </w:rPr>
      </w:pPr>
    </w:p>
    <w:p w14:paraId="71D6330E" w14:textId="77777777" w:rsidR="005448DB" w:rsidRDefault="005448DB" w:rsidP="00D85B2E">
      <w:pPr>
        <w:spacing w:after="0" w:line="240" w:lineRule="auto"/>
        <w:ind w:firstLine="708"/>
        <w:jc w:val="both"/>
        <w:rPr>
          <w:rFonts w:ascii="Times New Roman" w:hAnsi="Times New Roman" w:cs="Times New Roman"/>
          <w:sz w:val="28"/>
          <w:szCs w:val="28"/>
        </w:rPr>
      </w:pPr>
    </w:p>
    <w:p w14:paraId="24054FEB" w14:textId="77777777" w:rsidR="005448DB" w:rsidRDefault="005448DB" w:rsidP="00D85B2E">
      <w:pPr>
        <w:spacing w:after="0" w:line="240" w:lineRule="auto"/>
        <w:ind w:firstLine="708"/>
        <w:jc w:val="both"/>
        <w:rPr>
          <w:rFonts w:ascii="Times New Roman" w:hAnsi="Times New Roman" w:cs="Times New Roman"/>
          <w:sz w:val="28"/>
          <w:szCs w:val="28"/>
        </w:rPr>
      </w:pPr>
    </w:p>
    <w:p w14:paraId="0189F6B8" w14:textId="77777777" w:rsidR="005448DB" w:rsidRDefault="005448DB" w:rsidP="00D85B2E">
      <w:pPr>
        <w:spacing w:after="0" w:line="240" w:lineRule="auto"/>
        <w:ind w:firstLine="708"/>
        <w:jc w:val="both"/>
        <w:rPr>
          <w:rFonts w:ascii="Times New Roman" w:hAnsi="Times New Roman" w:cs="Times New Roman"/>
          <w:sz w:val="28"/>
          <w:szCs w:val="28"/>
        </w:rPr>
      </w:pPr>
    </w:p>
    <w:p w14:paraId="2AFF08B0" w14:textId="77777777" w:rsidR="005448DB" w:rsidRDefault="005448DB" w:rsidP="00D85B2E">
      <w:pPr>
        <w:spacing w:after="0" w:line="240" w:lineRule="auto"/>
        <w:ind w:firstLine="708"/>
        <w:jc w:val="both"/>
        <w:rPr>
          <w:rFonts w:ascii="Times New Roman" w:hAnsi="Times New Roman" w:cs="Times New Roman"/>
          <w:sz w:val="28"/>
          <w:szCs w:val="28"/>
        </w:rPr>
      </w:pPr>
    </w:p>
    <w:p w14:paraId="57F0F126" w14:textId="77777777" w:rsidR="005448DB" w:rsidRDefault="005448DB" w:rsidP="00D85B2E">
      <w:pPr>
        <w:spacing w:after="0" w:line="240" w:lineRule="auto"/>
        <w:ind w:firstLine="708"/>
        <w:jc w:val="both"/>
        <w:rPr>
          <w:rFonts w:ascii="Times New Roman" w:hAnsi="Times New Roman" w:cs="Times New Roman"/>
          <w:sz w:val="28"/>
          <w:szCs w:val="28"/>
        </w:rPr>
      </w:pPr>
    </w:p>
    <w:p w14:paraId="7B43492E" w14:textId="77777777" w:rsidR="005448DB" w:rsidRDefault="005448DB" w:rsidP="00D85B2E">
      <w:pPr>
        <w:spacing w:after="0" w:line="240" w:lineRule="auto"/>
        <w:ind w:firstLine="708"/>
        <w:jc w:val="both"/>
        <w:rPr>
          <w:rFonts w:ascii="Times New Roman" w:hAnsi="Times New Roman" w:cs="Times New Roman"/>
          <w:sz w:val="28"/>
          <w:szCs w:val="28"/>
        </w:rPr>
      </w:pPr>
    </w:p>
    <w:p w14:paraId="58CBF889" w14:textId="77777777" w:rsidR="006C7DFE" w:rsidRDefault="006C7DFE" w:rsidP="00D85B2E">
      <w:pPr>
        <w:spacing w:after="0" w:line="240" w:lineRule="auto"/>
        <w:ind w:firstLine="708"/>
        <w:jc w:val="both"/>
        <w:rPr>
          <w:rFonts w:ascii="Times New Roman" w:hAnsi="Times New Roman" w:cs="Times New Roman"/>
          <w:sz w:val="28"/>
          <w:szCs w:val="28"/>
        </w:rPr>
      </w:pPr>
    </w:p>
    <w:p w14:paraId="7FCA8645" w14:textId="2948615D" w:rsidR="00D85B2E" w:rsidRPr="003D7C5D" w:rsidRDefault="00762778"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В 2024-2025</w:t>
      </w:r>
      <w:r w:rsidR="00D85B2E" w:rsidRPr="003D7C5D">
        <w:rPr>
          <w:rFonts w:ascii="Times New Roman" w:hAnsi="Times New Roman" w:cs="Times New Roman"/>
          <w:sz w:val="28"/>
          <w:szCs w:val="28"/>
        </w:rPr>
        <w:t xml:space="preserve"> учебном году доступность дошкольного образования для детей в в</w:t>
      </w:r>
      <w:r w:rsidRPr="003D7C5D">
        <w:rPr>
          <w:rFonts w:ascii="Times New Roman" w:hAnsi="Times New Roman" w:cs="Times New Roman"/>
          <w:sz w:val="28"/>
          <w:szCs w:val="28"/>
        </w:rPr>
        <w:t>озрасте от 1,5 до 3 лет в округе</w:t>
      </w:r>
      <w:r w:rsidR="00D85B2E" w:rsidRPr="003D7C5D">
        <w:rPr>
          <w:rFonts w:ascii="Times New Roman" w:hAnsi="Times New Roman" w:cs="Times New Roman"/>
          <w:sz w:val="28"/>
          <w:szCs w:val="28"/>
        </w:rPr>
        <w:t xml:space="preserve"> составляет 100 % (по запросу родителей (законных представителей)). </w:t>
      </w:r>
    </w:p>
    <w:p w14:paraId="178DF4B6" w14:textId="10B04E35"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Муниципальные дошкольные образовательные бюджетные учреждения Мих</w:t>
      </w:r>
      <w:r w:rsidR="00762778" w:rsidRPr="003D7C5D">
        <w:rPr>
          <w:rFonts w:ascii="Times New Roman" w:hAnsi="Times New Roman" w:cs="Times New Roman"/>
          <w:sz w:val="28"/>
          <w:szCs w:val="28"/>
        </w:rPr>
        <w:t>айловского муниципального округа</w:t>
      </w:r>
      <w:r w:rsidRPr="003D7C5D">
        <w:rPr>
          <w:rFonts w:ascii="Times New Roman" w:hAnsi="Times New Roman" w:cs="Times New Roman"/>
          <w:sz w:val="28"/>
          <w:szCs w:val="28"/>
        </w:rPr>
        <w:t xml:space="preserve"> функционируют в режиме работы 10,5 часов. </w:t>
      </w:r>
    </w:p>
    <w:p w14:paraId="3BF1B678" w14:textId="5ADD0798" w:rsidR="00D85B2E" w:rsidRPr="003D7C5D" w:rsidRDefault="00D85B2E" w:rsidP="00D85B2E">
      <w:pPr>
        <w:spacing w:after="0"/>
        <w:ind w:firstLine="708"/>
        <w:jc w:val="both"/>
        <w:rPr>
          <w:rFonts w:ascii="Times New Roman" w:hAnsi="Times New Roman" w:cs="Times New Roman"/>
          <w:b/>
          <w:sz w:val="28"/>
          <w:szCs w:val="28"/>
        </w:rPr>
      </w:pPr>
      <w:r w:rsidRPr="003D7C5D">
        <w:rPr>
          <w:rFonts w:ascii="Times New Roman" w:hAnsi="Times New Roman" w:cs="Times New Roman"/>
          <w:b/>
          <w:sz w:val="28"/>
          <w:szCs w:val="28"/>
        </w:rPr>
        <w:t xml:space="preserve">Основные показатели функционирования МДОБУ за три года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7"/>
        <w:gridCol w:w="2070"/>
        <w:gridCol w:w="2393"/>
        <w:gridCol w:w="2393"/>
      </w:tblGrid>
      <w:tr w:rsidR="005448DB" w:rsidRPr="003D7C5D" w14:paraId="65B53FA9" w14:textId="77777777" w:rsidTr="00F95317">
        <w:trPr>
          <w:jc w:val="center"/>
        </w:trPr>
        <w:tc>
          <w:tcPr>
            <w:tcW w:w="2607" w:type="dxa"/>
            <w:shd w:val="clear" w:color="auto" w:fill="auto"/>
            <w:vAlign w:val="center"/>
          </w:tcPr>
          <w:p w14:paraId="42F1F6F4" w14:textId="77777777" w:rsidR="00D85B2E" w:rsidRPr="003D7C5D" w:rsidRDefault="00D85B2E" w:rsidP="00F95317">
            <w:pPr>
              <w:spacing w:after="0"/>
              <w:jc w:val="center"/>
              <w:rPr>
                <w:rFonts w:ascii="Times New Roman" w:hAnsi="Times New Roman" w:cs="Times New Roman"/>
                <w:b/>
                <w:sz w:val="24"/>
                <w:szCs w:val="24"/>
              </w:rPr>
            </w:pPr>
            <w:r w:rsidRPr="003D7C5D">
              <w:rPr>
                <w:rFonts w:ascii="Times New Roman" w:hAnsi="Times New Roman" w:cs="Times New Roman"/>
                <w:b/>
                <w:sz w:val="24"/>
                <w:szCs w:val="24"/>
              </w:rPr>
              <w:t>Показатель</w:t>
            </w:r>
          </w:p>
        </w:tc>
        <w:tc>
          <w:tcPr>
            <w:tcW w:w="2070" w:type="dxa"/>
            <w:shd w:val="clear" w:color="auto" w:fill="auto"/>
            <w:vAlign w:val="center"/>
          </w:tcPr>
          <w:p w14:paraId="579BD4EB" w14:textId="28CEDADB" w:rsidR="00D85B2E" w:rsidRPr="003D7C5D" w:rsidRDefault="00762778" w:rsidP="00F95317">
            <w:pPr>
              <w:spacing w:after="0"/>
              <w:ind w:firstLine="708"/>
              <w:rPr>
                <w:rFonts w:ascii="Times New Roman" w:hAnsi="Times New Roman" w:cs="Times New Roman"/>
                <w:b/>
                <w:sz w:val="24"/>
                <w:szCs w:val="24"/>
              </w:rPr>
            </w:pPr>
            <w:r w:rsidRPr="003D7C5D">
              <w:rPr>
                <w:rFonts w:ascii="Times New Roman" w:hAnsi="Times New Roman" w:cs="Times New Roman"/>
                <w:b/>
                <w:sz w:val="24"/>
                <w:szCs w:val="24"/>
              </w:rPr>
              <w:t>2023</w:t>
            </w:r>
            <w:r w:rsidR="00D85B2E" w:rsidRPr="003D7C5D">
              <w:rPr>
                <w:rFonts w:ascii="Times New Roman" w:hAnsi="Times New Roman" w:cs="Times New Roman"/>
                <w:b/>
                <w:sz w:val="24"/>
                <w:szCs w:val="24"/>
              </w:rPr>
              <w:t xml:space="preserve"> (%)</w:t>
            </w:r>
          </w:p>
        </w:tc>
        <w:tc>
          <w:tcPr>
            <w:tcW w:w="2393" w:type="dxa"/>
            <w:shd w:val="clear" w:color="auto" w:fill="auto"/>
            <w:vAlign w:val="center"/>
          </w:tcPr>
          <w:p w14:paraId="104412E4" w14:textId="0CB4AB7B" w:rsidR="00D85B2E" w:rsidRPr="003D7C5D" w:rsidRDefault="00762778" w:rsidP="00F95317">
            <w:pPr>
              <w:spacing w:after="0"/>
              <w:ind w:firstLine="708"/>
              <w:rPr>
                <w:rFonts w:ascii="Times New Roman" w:hAnsi="Times New Roman" w:cs="Times New Roman"/>
                <w:b/>
                <w:sz w:val="24"/>
                <w:szCs w:val="24"/>
              </w:rPr>
            </w:pPr>
            <w:r w:rsidRPr="003D7C5D">
              <w:rPr>
                <w:rFonts w:ascii="Times New Roman" w:hAnsi="Times New Roman" w:cs="Times New Roman"/>
                <w:b/>
                <w:sz w:val="24"/>
                <w:szCs w:val="24"/>
              </w:rPr>
              <w:t>2024</w:t>
            </w:r>
            <w:r w:rsidR="00D85B2E" w:rsidRPr="003D7C5D">
              <w:rPr>
                <w:rFonts w:ascii="Times New Roman" w:hAnsi="Times New Roman" w:cs="Times New Roman"/>
                <w:b/>
                <w:sz w:val="24"/>
                <w:szCs w:val="24"/>
              </w:rPr>
              <w:t xml:space="preserve"> (%)</w:t>
            </w:r>
          </w:p>
        </w:tc>
        <w:tc>
          <w:tcPr>
            <w:tcW w:w="2393" w:type="dxa"/>
            <w:shd w:val="clear" w:color="auto" w:fill="auto"/>
            <w:vAlign w:val="center"/>
          </w:tcPr>
          <w:p w14:paraId="1E956E4D" w14:textId="3F4C2FE5" w:rsidR="00D85B2E" w:rsidRPr="003D7C5D" w:rsidRDefault="00762778" w:rsidP="00F95317">
            <w:pPr>
              <w:spacing w:after="0"/>
              <w:rPr>
                <w:rFonts w:ascii="Times New Roman" w:hAnsi="Times New Roman" w:cs="Times New Roman"/>
                <w:b/>
                <w:sz w:val="24"/>
                <w:szCs w:val="24"/>
              </w:rPr>
            </w:pPr>
            <w:r w:rsidRPr="003D7C5D">
              <w:rPr>
                <w:rFonts w:ascii="Times New Roman" w:hAnsi="Times New Roman" w:cs="Times New Roman"/>
                <w:b/>
                <w:sz w:val="24"/>
                <w:szCs w:val="24"/>
              </w:rPr>
              <w:t xml:space="preserve">    на 01.07.2025</w:t>
            </w:r>
            <w:r w:rsidR="00D85B2E" w:rsidRPr="003D7C5D">
              <w:rPr>
                <w:rFonts w:ascii="Times New Roman" w:hAnsi="Times New Roman" w:cs="Times New Roman"/>
                <w:b/>
                <w:sz w:val="24"/>
                <w:szCs w:val="24"/>
              </w:rPr>
              <w:t xml:space="preserve"> (%)</w:t>
            </w:r>
          </w:p>
        </w:tc>
      </w:tr>
      <w:tr w:rsidR="005448DB" w:rsidRPr="003D7C5D" w14:paraId="5C2BA438" w14:textId="77777777" w:rsidTr="00F95317">
        <w:trPr>
          <w:jc w:val="center"/>
        </w:trPr>
        <w:tc>
          <w:tcPr>
            <w:tcW w:w="2607" w:type="dxa"/>
            <w:shd w:val="clear" w:color="auto" w:fill="auto"/>
          </w:tcPr>
          <w:p w14:paraId="75581F5E" w14:textId="77777777" w:rsidR="00D85B2E" w:rsidRPr="003D7C5D" w:rsidRDefault="00D85B2E" w:rsidP="00F95317">
            <w:pPr>
              <w:spacing w:after="0"/>
              <w:jc w:val="both"/>
              <w:rPr>
                <w:rFonts w:ascii="Times New Roman" w:hAnsi="Times New Roman" w:cs="Times New Roman"/>
                <w:sz w:val="24"/>
                <w:szCs w:val="24"/>
              </w:rPr>
            </w:pPr>
            <w:r w:rsidRPr="003D7C5D">
              <w:rPr>
                <w:rFonts w:ascii="Times New Roman" w:hAnsi="Times New Roman" w:cs="Times New Roman"/>
                <w:sz w:val="24"/>
                <w:szCs w:val="24"/>
              </w:rPr>
              <w:t xml:space="preserve">Посещаемость МДОБУ (кол-во дней выходов) </w:t>
            </w:r>
          </w:p>
        </w:tc>
        <w:tc>
          <w:tcPr>
            <w:tcW w:w="2070" w:type="dxa"/>
            <w:shd w:val="clear" w:color="auto" w:fill="auto"/>
            <w:vAlign w:val="center"/>
          </w:tcPr>
          <w:p w14:paraId="50B84558" w14:textId="378AD8BE" w:rsidR="00D85B2E" w:rsidRPr="003D7C5D" w:rsidRDefault="00762778" w:rsidP="00F95317">
            <w:pPr>
              <w:spacing w:after="0"/>
              <w:ind w:firstLine="708"/>
              <w:jc w:val="both"/>
              <w:rPr>
                <w:rFonts w:ascii="Times New Roman" w:hAnsi="Times New Roman" w:cs="Times New Roman"/>
                <w:sz w:val="24"/>
                <w:szCs w:val="24"/>
              </w:rPr>
            </w:pPr>
            <w:r w:rsidRPr="003D7C5D">
              <w:rPr>
                <w:rFonts w:ascii="Times New Roman" w:hAnsi="Times New Roman" w:cs="Times New Roman"/>
                <w:sz w:val="24"/>
                <w:szCs w:val="24"/>
              </w:rPr>
              <w:t>133,0</w:t>
            </w:r>
          </w:p>
        </w:tc>
        <w:tc>
          <w:tcPr>
            <w:tcW w:w="2393" w:type="dxa"/>
            <w:shd w:val="clear" w:color="auto" w:fill="auto"/>
            <w:vAlign w:val="center"/>
          </w:tcPr>
          <w:p w14:paraId="484925E6" w14:textId="60307BE6" w:rsidR="00D85B2E" w:rsidRPr="003D7C5D" w:rsidRDefault="00CC1DB6" w:rsidP="00F95317">
            <w:pPr>
              <w:spacing w:after="0"/>
              <w:ind w:firstLine="708"/>
              <w:jc w:val="both"/>
              <w:rPr>
                <w:rFonts w:ascii="Times New Roman" w:hAnsi="Times New Roman" w:cs="Times New Roman"/>
                <w:sz w:val="24"/>
                <w:szCs w:val="24"/>
              </w:rPr>
            </w:pPr>
            <w:r w:rsidRPr="003D7C5D">
              <w:rPr>
                <w:rFonts w:ascii="Times New Roman" w:hAnsi="Times New Roman" w:cs="Times New Roman"/>
                <w:sz w:val="24"/>
                <w:szCs w:val="24"/>
              </w:rPr>
              <w:t>139,8</w:t>
            </w:r>
          </w:p>
        </w:tc>
        <w:tc>
          <w:tcPr>
            <w:tcW w:w="2393" w:type="dxa"/>
            <w:shd w:val="clear" w:color="auto" w:fill="auto"/>
            <w:vAlign w:val="center"/>
          </w:tcPr>
          <w:p w14:paraId="393FB5BB" w14:textId="0466E976" w:rsidR="00D85B2E" w:rsidRPr="003D7C5D" w:rsidRDefault="00CC1DB6" w:rsidP="00F95317">
            <w:pPr>
              <w:spacing w:after="0"/>
              <w:ind w:firstLine="708"/>
              <w:jc w:val="both"/>
              <w:rPr>
                <w:rFonts w:ascii="Times New Roman" w:hAnsi="Times New Roman" w:cs="Times New Roman"/>
                <w:sz w:val="24"/>
                <w:szCs w:val="24"/>
              </w:rPr>
            </w:pPr>
            <w:r w:rsidRPr="003D7C5D">
              <w:rPr>
                <w:rFonts w:ascii="Times New Roman" w:hAnsi="Times New Roman" w:cs="Times New Roman"/>
                <w:sz w:val="24"/>
                <w:szCs w:val="24"/>
              </w:rPr>
              <w:t>56,1</w:t>
            </w:r>
          </w:p>
        </w:tc>
      </w:tr>
    </w:tbl>
    <w:p w14:paraId="1147D7A8" w14:textId="77777777" w:rsidR="00D85B2E" w:rsidRPr="003D7C5D" w:rsidRDefault="00D85B2E" w:rsidP="00D85B2E">
      <w:pPr>
        <w:spacing w:after="0"/>
        <w:ind w:firstLine="708"/>
        <w:jc w:val="both"/>
        <w:rPr>
          <w:rFonts w:ascii="Times New Roman" w:hAnsi="Times New Roman" w:cs="Times New Roman"/>
          <w:sz w:val="28"/>
          <w:szCs w:val="28"/>
        </w:rPr>
      </w:pPr>
    </w:p>
    <w:p w14:paraId="0C28FD4F" w14:textId="5CF9BBD0"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В М</w:t>
      </w:r>
      <w:r w:rsidR="00CC1DB6" w:rsidRPr="003D7C5D">
        <w:rPr>
          <w:rFonts w:ascii="Times New Roman" w:hAnsi="Times New Roman" w:cs="Times New Roman"/>
          <w:sz w:val="28"/>
          <w:szCs w:val="28"/>
        </w:rPr>
        <w:t>ихайловском муниципальном округ</w:t>
      </w:r>
      <w:r w:rsidR="0019299C">
        <w:rPr>
          <w:rFonts w:ascii="Times New Roman" w:hAnsi="Times New Roman" w:cs="Times New Roman"/>
          <w:sz w:val="28"/>
          <w:szCs w:val="28"/>
        </w:rPr>
        <w:t>е</w:t>
      </w:r>
      <w:r w:rsidRPr="003D7C5D">
        <w:rPr>
          <w:rFonts w:ascii="Times New Roman" w:hAnsi="Times New Roman" w:cs="Times New Roman"/>
          <w:sz w:val="28"/>
          <w:szCs w:val="28"/>
        </w:rPr>
        <w:t xml:space="preserve"> согласно Федерального закона РФ от 29.12.2012 года № 273-ФЗ «Об образовании в Российской Федерации» не взимается родительская плата за присмотр и уход за детьми-инвалидами, детьми-сиротами и детьми, оставшимися без попечения родителей, а также за детьми с туберкулезной интоксикацией, осваивающими образовательные программы дошкольного образования в муниципальных образовательных учреждениях, осуществляющих обра</w:t>
      </w:r>
      <w:r w:rsidR="002D67E0" w:rsidRPr="003D7C5D">
        <w:rPr>
          <w:rFonts w:ascii="Times New Roman" w:hAnsi="Times New Roman" w:cs="Times New Roman"/>
          <w:sz w:val="28"/>
          <w:szCs w:val="28"/>
        </w:rPr>
        <w:t xml:space="preserve">зовательную деятельность и с членов семей участников специальной военной операции, а также лиц, призванных на военную службу по мобилизации. </w:t>
      </w:r>
      <w:r w:rsidR="002D3E3B" w:rsidRPr="003D7C5D">
        <w:rPr>
          <w:rFonts w:ascii="Times New Roman" w:hAnsi="Times New Roman" w:cs="Times New Roman"/>
          <w:sz w:val="28"/>
          <w:szCs w:val="28"/>
        </w:rPr>
        <w:t>В 2024-2025</w:t>
      </w:r>
      <w:r w:rsidRPr="003D7C5D">
        <w:rPr>
          <w:rFonts w:ascii="Times New Roman" w:hAnsi="Times New Roman" w:cs="Times New Roman"/>
          <w:sz w:val="28"/>
          <w:szCs w:val="28"/>
        </w:rPr>
        <w:t xml:space="preserve"> учебном году дошкольные учреждения Михайловского мун</w:t>
      </w:r>
      <w:r w:rsidR="00CC1DB6" w:rsidRPr="003D7C5D">
        <w:rPr>
          <w:rFonts w:ascii="Times New Roman" w:hAnsi="Times New Roman" w:cs="Times New Roman"/>
          <w:sz w:val="28"/>
          <w:szCs w:val="28"/>
        </w:rPr>
        <w:t xml:space="preserve">иципального </w:t>
      </w:r>
      <w:r w:rsidR="0019299C">
        <w:rPr>
          <w:rFonts w:ascii="Times New Roman" w:hAnsi="Times New Roman" w:cs="Times New Roman"/>
          <w:sz w:val="28"/>
          <w:szCs w:val="28"/>
        </w:rPr>
        <w:t>округа</w:t>
      </w:r>
      <w:r w:rsidR="00CC1DB6" w:rsidRPr="003D7C5D">
        <w:rPr>
          <w:rFonts w:ascii="Times New Roman" w:hAnsi="Times New Roman" w:cs="Times New Roman"/>
          <w:sz w:val="28"/>
          <w:szCs w:val="28"/>
        </w:rPr>
        <w:t xml:space="preserve"> посещают 8</w:t>
      </w:r>
      <w:r w:rsidRPr="003D7C5D">
        <w:rPr>
          <w:rFonts w:ascii="Times New Roman" w:hAnsi="Times New Roman" w:cs="Times New Roman"/>
          <w:sz w:val="28"/>
          <w:szCs w:val="28"/>
        </w:rPr>
        <w:t xml:space="preserve"> детей-инвалидов. </w:t>
      </w:r>
    </w:p>
    <w:p w14:paraId="1B8A78CC" w14:textId="77777777"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 xml:space="preserve">В соответствии с действующим законодательством осуществляется выплата компенсации части родительской платы за содержание ребенка в детском саду из расчета: 20 % размера родительской платы на первого ребенка, 50 % на второго ребенка и 70 % на третьего и последующих детей в семье. </w:t>
      </w:r>
    </w:p>
    <w:p w14:paraId="2A48ED52" w14:textId="6651CA3F" w:rsidR="00D85B2E" w:rsidRPr="003D7C5D" w:rsidRDefault="00D85B2E" w:rsidP="00D85B2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 xml:space="preserve"> Вовлечение родителей в воспитательно-образовательный процесс и управленческую деятельность муниципальных дошкольных образовательных бюджетных учреждений, является одним из перспективных и развивающихся направлений в дошкольном образовании. Педагогические коллективы и администра</w:t>
      </w:r>
      <w:r w:rsidR="006D1547" w:rsidRPr="003D7C5D">
        <w:rPr>
          <w:rFonts w:ascii="Times New Roman" w:hAnsi="Times New Roman" w:cs="Times New Roman"/>
          <w:sz w:val="28"/>
          <w:szCs w:val="28"/>
        </w:rPr>
        <w:t>ция дошкольных учреждений округа</w:t>
      </w:r>
      <w:r w:rsidRPr="003D7C5D">
        <w:rPr>
          <w:rFonts w:ascii="Times New Roman" w:hAnsi="Times New Roman" w:cs="Times New Roman"/>
          <w:sz w:val="28"/>
          <w:szCs w:val="28"/>
        </w:rPr>
        <w:t xml:space="preserve"> выступают гарантом предоставления образовательных услуг в соответствии с потребностями родителей </w:t>
      </w:r>
      <w:r w:rsidR="006D1547" w:rsidRPr="003D7C5D">
        <w:rPr>
          <w:rFonts w:ascii="Times New Roman" w:hAnsi="Times New Roman" w:cs="Times New Roman"/>
          <w:sz w:val="28"/>
          <w:szCs w:val="28"/>
        </w:rPr>
        <w:t xml:space="preserve">(законных представителей) </w:t>
      </w:r>
      <w:r w:rsidRPr="003D7C5D">
        <w:rPr>
          <w:rFonts w:ascii="Times New Roman" w:hAnsi="Times New Roman" w:cs="Times New Roman"/>
          <w:sz w:val="28"/>
          <w:szCs w:val="28"/>
        </w:rPr>
        <w:t>и активно вовлекают их в управленческую деятельность дошкольных учреждений. Используются различные формы работы с родителями</w:t>
      </w:r>
      <w:r w:rsidR="006D1547" w:rsidRPr="003D7C5D">
        <w:rPr>
          <w:rFonts w:ascii="Times New Roman" w:hAnsi="Times New Roman" w:cs="Times New Roman"/>
          <w:sz w:val="28"/>
          <w:szCs w:val="28"/>
        </w:rPr>
        <w:t xml:space="preserve"> (законными представителями)</w:t>
      </w:r>
      <w:r w:rsidRPr="003D7C5D">
        <w:rPr>
          <w:rFonts w:ascii="Times New Roman" w:hAnsi="Times New Roman" w:cs="Times New Roman"/>
          <w:sz w:val="28"/>
          <w:szCs w:val="28"/>
        </w:rPr>
        <w:t>: родительские собрания, тренинги, информационные стенды, совместные праздники, дни открытых дверей.</w:t>
      </w:r>
    </w:p>
    <w:p w14:paraId="063D0285" w14:textId="3202A648" w:rsidR="009F1E69" w:rsidRDefault="00AA380E" w:rsidP="00AA380E">
      <w:pPr>
        <w:pStyle w:val="a8"/>
        <w:ind w:firstLine="709"/>
        <w:rPr>
          <w:sz w:val="28"/>
          <w:szCs w:val="28"/>
        </w:rPr>
      </w:pPr>
      <w:r w:rsidRPr="00597724">
        <w:rPr>
          <w:sz w:val="28"/>
          <w:szCs w:val="28"/>
        </w:rPr>
        <w:t>В целях реализации мер по внедрению современных технологий и улучшения</w:t>
      </w:r>
      <w:r w:rsidR="00BB0505" w:rsidRPr="00597724">
        <w:rPr>
          <w:sz w:val="28"/>
          <w:szCs w:val="28"/>
        </w:rPr>
        <w:t xml:space="preserve"> материально-технической базы дошкольными образовательными учреждениями</w:t>
      </w:r>
      <w:r w:rsidRPr="00597724">
        <w:rPr>
          <w:sz w:val="28"/>
          <w:szCs w:val="28"/>
        </w:rPr>
        <w:t xml:space="preserve"> Мих</w:t>
      </w:r>
      <w:r w:rsidR="006D1547" w:rsidRPr="00597724">
        <w:rPr>
          <w:sz w:val="28"/>
          <w:szCs w:val="28"/>
        </w:rPr>
        <w:t>айловского муниципального округа</w:t>
      </w:r>
      <w:r w:rsidRPr="00597724">
        <w:rPr>
          <w:sz w:val="28"/>
          <w:szCs w:val="28"/>
        </w:rPr>
        <w:t xml:space="preserve"> было приобретено учебно-наглядные пособия, дидактические материалы, оборудование для спортивных и музыкальных залов, современная мебель, соответствующая стандартам и гигиеническим требованиям, технические средства обучения.</w:t>
      </w:r>
      <w:r w:rsidRPr="003D7C5D">
        <w:rPr>
          <w:sz w:val="28"/>
          <w:szCs w:val="28"/>
        </w:rPr>
        <w:t xml:space="preserve"> </w:t>
      </w:r>
    </w:p>
    <w:p w14:paraId="063163D1" w14:textId="662E479C" w:rsidR="009F1E69" w:rsidRDefault="009F1E69" w:rsidP="00AA380E">
      <w:pPr>
        <w:pStyle w:val="a8"/>
        <w:ind w:firstLine="709"/>
        <w:rPr>
          <w:sz w:val="28"/>
          <w:szCs w:val="28"/>
        </w:rPr>
      </w:pPr>
    </w:p>
    <w:p w14:paraId="28F90946" w14:textId="34C2E0BD" w:rsidR="009F1E69" w:rsidRDefault="009F1E69" w:rsidP="00AA380E">
      <w:pPr>
        <w:pStyle w:val="a8"/>
        <w:ind w:firstLine="709"/>
        <w:rPr>
          <w:sz w:val="28"/>
          <w:szCs w:val="28"/>
        </w:rPr>
      </w:pPr>
    </w:p>
    <w:p w14:paraId="1007EDD1" w14:textId="33348DC6" w:rsidR="009F1E69" w:rsidRDefault="0019299C" w:rsidP="00AA380E">
      <w:pPr>
        <w:pStyle w:val="a8"/>
        <w:ind w:firstLine="709"/>
        <w:rPr>
          <w:sz w:val="28"/>
          <w:szCs w:val="28"/>
        </w:rPr>
      </w:pPr>
      <w:r>
        <w:rPr>
          <w:noProof/>
        </w:rPr>
        <w:drawing>
          <wp:anchor distT="0" distB="0" distL="114300" distR="114300" simplePos="0" relativeHeight="251700224" behindDoc="0" locked="0" layoutInCell="1" allowOverlap="1" wp14:anchorId="0A53312C" wp14:editId="6F243537">
            <wp:simplePos x="0" y="0"/>
            <wp:positionH relativeFrom="column">
              <wp:posOffset>4052570</wp:posOffset>
            </wp:positionH>
            <wp:positionV relativeFrom="paragraph">
              <wp:posOffset>83185</wp:posOffset>
            </wp:positionV>
            <wp:extent cx="1876425" cy="1233170"/>
            <wp:effectExtent l="0" t="0" r="9525" b="5080"/>
            <wp:wrapThrough wrapText="bothSides">
              <wp:wrapPolygon edited="0">
                <wp:start x="877" y="0"/>
                <wp:lineTo x="0" y="667"/>
                <wp:lineTo x="0" y="21022"/>
                <wp:lineTo x="877" y="21355"/>
                <wp:lineTo x="20613" y="21355"/>
                <wp:lineTo x="21490" y="21022"/>
                <wp:lineTo x="21490" y="667"/>
                <wp:lineTo x="20613" y="0"/>
                <wp:lineTo x="877" y="0"/>
              </wp:wrapPolygon>
            </wp:wrapThrough>
            <wp:docPr id="97" name="Рисунок 97" descr="C:\Users\Светлана\Downloads\IMG-2025081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Downloads\IMG-20250815-WA002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6425" cy="1233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7355">
        <w:rPr>
          <w:noProof/>
        </w:rPr>
        <w:drawing>
          <wp:anchor distT="0" distB="0" distL="114300" distR="114300" simplePos="0" relativeHeight="251699200" behindDoc="0" locked="0" layoutInCell="1" allowOverlap="1" wp14:anchorId="7BF666BF" wp14:editId="1FCE4AC8">
            <wp:simplePos x="0" y="0"/>
            <wp:positionH relativeFrom="column">
              <wp:posOffset>2160380</wp:posOffset>
            </wp:positionH>
            <wp:positionV relativeFrom="paragraph">
              <wp:posOffset>121920</wp:posOffset>
            </wp:positionV>
            <wp:extent cx="1661795" cy="1229995"/>
            <wp:effectExtent l="0" t="0" r="0" b="8255"/>
            <wp:wrapThrough wrapText="bothSides">
              <wp:wrapPolygon edited="0">
                <wp:start x="990" y="0"/>
                <wp:lineTo x="0" y="669"/>
                <wp:lineTo x="0" y="21076"/>
                <wp:lineTo x="990" y="21410"/>
                <wp:lineTo x="20304" y="21410"/>
                <wp:lineTo x="21295" y="21076"/>
                <wp:lineTo x="21295" y="669"/>
                <wp:lineTo x="20304" y="0"/>
                <wp:lineTo x="990" y="0"/>
              </wp:wrapPolygon>
            </wp:wrapThrough>
            <wp:docPr id="96" name="Рисунок 96" descr="C:\Users\Светлана\Downloads\photo_525586615619826430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етлана\Downloads\photo_5255866156198264303_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61795" cy="1229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7355">
        <w:rPr>
          <w:noProof/>
        </w:rPr>
        <w:drawing>
          <wp:anchor distT="0" distB="0" distL="114300" distR="114300" simplePos="0" relativeHeight="251698176" behindDoc="0" locked="0" layoutInCell="1" allowOverlap="1" wp14:anchorId="0D5A3D4F" wp14:editId="48178EA8">
            <wp:simplePos x="0" y="0"/>
            <wp:positionH relativeFrom="column">
              <wp:posOffset>-2540</wp:posOffset>
            </wp:positionH>
            <wp:positionV relativeFrom="paragraph">
              <wp:posOffset>103008</wp:posOffset>
            </wp:positionV>
            <wp:extent cx="1812290" cy="1249045"/>
            <wp:effectExtent l="0" t="0" r="0" b="8255"/>
            <wp:wrapThrough wrapText="bothSides">
              <wp:wrapPolygon edited="0">
                <wp:start x="908" y="0"/>
                <wp:lineTo x="0" y="659"/>
                <wp:lineTo x="0" y="19766"/>
                <wp:lineTo x="227" y="21084"/>
                <wp:lineTo x="908" y="21413"/>
                <wp:lineTo x="20434" y="21413"/>
                <wp:lineTo x="21116" y="21084"/>
                <wp:lineTo x="21343" y="19766"/>
                <wp:lineTo x="21343" y="659"/>
                <wp:lineTo x="20434" y="0"/>
                <wp:lineTo x="908"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8473" t="12854" r="15674" b="6462"/>
                    <a:stretch/>
                  </pic:blipFill>
                  <pic:spPr bwMode="auto">
                    <a:xfrm>
                      <a:off x="0" y="0"/>
                      <a:ext cx="1812290" cy="1249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CDF9B4" w14:textId="3FE48240" w:rsidR="009F1E69" w:rsidRDefault="009F1E69" w:rsidP="00AA380E">
      <w:pPr>
        <w:pStyle w:val="a8"/>
        <w:ind w:firstLine="709"/>
        <w:rPr>
          <w:sz w:val="28"/>
          <w:szCs w:val="28"/>
        </w:rPr>
      </w:pPr>
    </w:p>
    <w:p w14:paraId="7B6B4841" w14:textId="79B242A5" w:rsidR="009F1E69" w:rsidRDefault="009F1E69" w:rsidP="00AA380E">
      <w:pPr>
        <w:pStyle w:val="a8"/>
        <w:ind w:firstLine="709"/>
        <w:rPr>
          <w:sz w:val="28"/>
          <w:szCs w:val="28"/>
        </w:rPr>
      </w:pPr>
    </w:p>
    <w:p w14:paraId="373A4DB3" w14:textId="77777777" w:rsidR="00537355" w:rsidRDefault="00537355" w:rsidP="00537355">
      <w:pPr>
        <w:spacing w:after="0" w:line="240" w:lineRule="auto"/>
        <w:jc w:val="both"/>
        <w:rPr>
          <w:rFonts w:ascii="Times New Roman" w:hAnsi="Times New Roman" w:cs="Times New Roman"/>
          <w:sz w:val="28"/>
          <w:szCs w:val="28"/>
        </w:rPr>
      </w:pPr>
    </w:p>
    <w:p w14:paraId="212F7B8F" w14:textId="77777777" w:rsidR="00537355" w:rsidRDefault="00537355" w:rsidP="00537355">
      <w:pPr>
        <w:spacing w:after="0" w:line="240" w:lineRule="auto"/>
        <w:jc w:val="both"/>
        <w:rPr>
          <w:rFonts w:ascii="Times New Roman" w:hAnsi="Times New Roman" w:cs="Times New Roman"/>
          <w:sz w:val="28"/>
          <w:szCs w:val="28"/>
        </w:rPr>
      </w:pPr>
    </w:p>
    <w:p w14:paraId="70D33C81" w14:textId="77777777" w:rsidR="00537355" w:rsidRDefault="00537355" w:rsidP="00537355">
      <w:pPr>
        <w:spacing w:after="0" w:line="240" w:lineRule="auto"/>
        <w:jc w:val="both"/>
        <w:rPr>
          <w:rFonts w:ascii="Times New Roman" w:hAnsi="Times New Roman" w:cs="Times New Roman"/>
          <w:sz w:val="28"/>
          <w:szCs w:val="28"/>
        </w:rPr>
      </w:pPr>
    </w:p>
    <w:p w14:paraId="239151BB" w14:textId="77777777" w:rsidR="00537355" w:rsidRDefault="00537355" w:rsidP="00537355">
      <w:pPr>
        <w:spacing w:after="0" w:line="240" w:lineRule="auto"/>
        <w:jc w:val="both"/>
        <w:rPr>
          <w:rFonts w:ascii="Times New Roman" w:hAnsi="Times New Roman" w:cs="Times New Roman"/>
          <w:sz w:val="28"/>
          <w:szCs w:val="28"/>
        </w:rPr>
      </w:pPr>
    </w:p>
    <w:p w14:paraId="2CA25E4C" w14:textId="20D4ECE8" w:rsidR="00AA380E" w:rsidRPr="003D7C5D" w:rsidRDefault="00AA380E" w:rsidP="00537355">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В целях внедрения новых приемов обучения и воспитания, модернизации процессов образован</w:t>
      </w:r>
      <w:r w:rsidR="006D1547" w:rsidRPr="003D7C5D">
        <w:rPr>
          <w:rFonts w:ascii="Times New Roman" w:hAnsi="Times New Roman" w:cs="Times New Roman"/>
          <w:sz w:val="28"/>
          <w:szCs w:val="28"/>
        </w:rPr>
        <w:t>ия педагогические коллективы ДОУ</w:t>
      </w:r>
      <w:r w:rsidRPr="003D7C5D">
        <w:rPr>
          <w:rFonts w:ascii="Times New Roman" w:hAnsi="Times New Roman" w:cs="Times New Roman"/>
          <w:sz w:val="28"/>
          <w:szCs w:val="28"/>
        </w:rPr>
        <w:t xml:space="preserve"> Мих</w:t>
      </w:r>
      <w:r w:rsidR="006D1547" w:rsidRPr="003D7C5D">
        <w:rPr>
          <w:rFonts w:ascii="Times New Roman" w:hAnsi="Times New Roman" w:cs="Times New Roman"/>
          <w:sz w:val="28"/>
          <w:szCs w:val="28"/>
        </w:rPr>
        <w:t>айловского муниципального округа</w:t>
      </w:r>
      <w:r w:rsidRPr="003D7C5D">
        <w:rPr>
          <w:rFonts w:ascii="Times New Roman" w:hAnsi="Times New Roman" w:cs="Times New Roman"/>
          <w:sz w:val="28"/>
          <w:szCs w:val="28"/>
        </w:rPr>
        <w:t xml:space="preserve">, внедряют новейшие технологии, методики и модели по развитию и воспитанию детей дошкольного возраста. Внедрение современных технологий направлено на: </w:t>
      </w:r>
    </w:p>
    <w:p w14:paraId="6C08568F" w14:textId="449D9A28"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   повышение качества образования и воспитания; </w:t>
      </w:r>
    </w:p>
    <w:p w14:paraId="16ED9AB2" w14:textId="77777777"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 реализации образовательной программы дошкольного образования в соответствии с требованиями ФГОС ДО; </w:t>
      </w:r>
    </w:p>
    <w:p w14:paraId="34546420" w14:textId="77777777"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 обеспечение процессов модернизации, направленных на улучшение качества образовательных услуг в целом. </w:t>
      </w:r>
    </w:p>
    <w:p w14:paraId="2491E1B7" w14:textId="77777777"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Основной целью внедрения современных технологий является повышение эффективности процесса обучения и получение более качественных результатов. </w:t>
      </w:r>
    </w:p>
    <w:p w14:paraId="0B8CE4E7" w14:textId="77777777"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Улучшение образовательного процесса в соответствии с ФГОС ведет к улучшению профессиональной компетентности современного педагога, внедрению новых технологий в воспитательно-образовательный процесс. </w:t>
      </w:r>
    </w:p>
    <w:p w14:paraId="373626F8" w14:textId="77777777" w:rsidR="00AA380E" w:rsidRPr="003D7C5D" w:rsidRDefault="00AA380E"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 xml:space="preserve">Из современных технологий используются: лего-конструирование, развивающие игры Воскобовича, логические игры с блоками Дьенеша, палочками Кюизенера, смарт-тренинг «Мир головоломок», ТРИЗ, ЛЭП буки, интерактивная песочница, интерактивный физкультурный комплекс, бизиборды, здоровьесберегающие технологии, технологии проектной и исследовательской деятельности, технологии проблемного обучения, социоигровая технология, технологии ИКТ. </w:t>
      </w:r>
    </w:p>
    <w:p w14:paraId="3381C2A6" w14:textId="0B013C84" w:rsidR="00AA380E" w:rsidRPr="003D7C5D" w:rsidRDefault="006D1547" w:rsidP="00AA380E">
      <w:pPr>
        <w:spacing w:after="0" w:line="240" w:lineRule="auto"/>
        <w:ind w:firstLine="709"/>
        <w:jc w:val="both"/>
        <w:rPr>
          <w:rFonts w:ascii="Times New Roman" w:hAnsi="Times New Roman" w:cs="Times New Roman"/>
          <w:sz w:val="28"/>
          <w:szCs w:val="28"/>
        </w:rPr>
      </w:pPr>
      <w:r w:rsidRPr="003D7C5D">
        <w:rPr>
          <w:rFonts w:ascii="Times New Roman" w:hAnsi="Times New Roman" w:cs="Times New Roman"/>
          <w:sz w:val="28"/>
          <w:szCs w:val="28"/>
        </w:rPr>
        <w:t>Использование в ДОУ</w:t>
      </w:r>
      <w:r w:rsidR="00AA380E" w:rsidRPr="003D7C5D">
        <w:rPr>
          <w:rFonts w:ascii="Times New Roman" w:hAnsi="Times New Roman" w:cs="Times New Roman"/>
          <w:sz w:val="28"/>
          <w:szCs w:val="28"/>
        </w:rPr>
        <w:t xml:space="preserve"> инновационных интерактивных игровых технологий позволяет развивать интеллектуальные, творческие способности, умение самостоятельно приобретать новые знания. </w:t>
      </w:r>
    </w:p>
    <w:p w14:paraId="4A6F39F2" w14:textId="77777777" w:rsidR="00EF4C2E" w:rsidRDefault="00FC298E" w:rsidP="00FC298E">
      <w:pPr>
        <w:spacing w:after="0" w:line="240" w:lineRule="auto"/>
        <w:ind w:firstLine="708"/>
        <w:jc w:val="both"/>
        <w:rPr>
          <w:rFonts w:ascii="Times New Roman" w:hAnsi="Times New Roman" w:cs="Times New Roman"/>
          <w:sz w:val="28"/>
          <w:szCs w:val="28"/>
        </w:rPr>
      </w:pPr>
      <w:r w:rsidRPr="00EF4C2E">
        <w:rPr>
          <w:rFonts w:ascii="Times New Roman" w:hAnsi="Times New Roman" w:cs="Times New Roman"/>
          <w:sz w:val="28"/>
          <w:szCs w:val="28"/>
        </w:rPr>
        <w:t>Педагоги муниципальных дошкольных образовател</w:t>
      </w:r>
      <w:r w:rsidR="006D1547" w:rsidRPr="00EF4C2E">
        <w:rPr>
          <w:rFonts w:ascii="Times New Roman" w:hAnsi="Times New Roman" w:cs="Times New Roman"/>
          <w:sz w:val="28"/>
          <w:szCs w:val="28"/>
        </w:rPr>
        <w:t>ьных бюджетных учреждений округа</w:t>
      </w:r>
      <w:r w:rsidRPr="00EF4C2E">
        <w:rPr>
          <w:rFonts w:ascii="Times New Roman" w:hAnsi="Times New Roman" w:cs="Times New Roman"/>
          <w:sz w:val="28"/>
          <w:szCs w:val="28"/>
        </w:rPr>
        <w:t xml:space="preserve"> принимают активное участие в разнообразных Всероссийских</w:t>
      </w:r>
      <w:r w:rsidR="00EF4C2E">
        <w:rPr>
          <w:rFonts w:ascii="Times New Roman" w:hAnsi="Times New Roman" w:cs="Times New Roman"/>
          <w:sz w:val="28"/>
          <w:szCs w:val="28"/>
        </w:rPr>
        <w:t>, региональных</w:t>
      </w:r>
      <w:r w:rsidRPr="00EF4C2E">
        <w:rPr>
          <w:rFonts w:ascii="Times New Roman" w:hAnsi="Times New Roman" w:cs="Times New Roman"/>
          <w:sz w:val="28"/>
          <w:szCs w:val="28"/>
        </w:rPr>
        <w:t xml:space="preserve"> конкурсных мероприятиях,</w:t>
      </w:r>
      <w:r w:rsidRPr="003D7C5D">
        <w:rPr>
          <w:rFonts w:ascii="Times New Roman" w:hAnsi="Times New Roman" w:cs="Times New Roman"/>
          <w:sz w:val="28"/>
          <w:szCs w:val="28"/>
        </w:rPr>
        <w:t xml:space="preserve"> представляя разнообразные образовательные программы, занимая призовые места. </w:t>
      </w:r>
    </w:p>
    <w:p w14:paraId="34E4E376" w14:textId="77777777" w:rsidR="00560E50" w:rsidRDefault="00560E50" w:rsidP="00560E5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25 по </w:t>
      </w:r>
      <w:r w:rsidRPr="008938D0">
        <w:rPr>
          <w:rFonts w:ascii="Times New Roman" w:hAnsi="Times New Roman" w:cs="Times New Roman"/>
          <w:sz w:val="28"/>
          <w:szCs w:val="28"/>
        </w:rPr>
        <w:t>26 марта 2025 года во Владивостоке в Дальневосточном федеральном университете прошел VII Дальневосточный фестиваль «Педагогическая весна 2025» объединивший педагогов, студентов, методистов, исследователей и</w:t>
      </w:r>
      <w:r w:rsidRPr="00A9392B">
        <w:rPr>
          <w:rFonts w:ascii="Times New Roman" w:hAnsi="Times New Roman" w:cs="Times New Roman"/>
          <w:sz w:val="28"/>
          <w:szCs w:val="28"/>
        </w:rPr>
        <w:t xml:space="preserve"> всех, кто интересуется образованием, кто готов поделиться опытом, получить уникальную возможность познакомиться с передовыми технологиями и подходами в образовательной сфере. В рамках фестиваля были организованы тематические площадки, позволяющие участникам не только познакомиться с актуальными образовательными практиками, но и принять участие в мастер-классах, лекция</w:t>
      </w:r>
      <w:r>
        <w:rPr>
          <w:rFonts w:ascii="Times New Roman" w:hAnsi="Times New Roman" w:cs="Times New Roman"/>
          <w:sz w:val="28"/>
          <w:szCs w:val="28"/>
        </w:rPr>
        <w:t>х, дискуссиях и других форматах. На данном фестивале педагоги дошкольного образования МДОБУ д/с № 32 «Росинка» п. Новошахтинский, МДОБУ д/с № 39 «Золотой ключик» представили свои площадки и мастер-классы.</w:t>
      </w:r>
    </w:p>
    <w:p w14:paraId="331D1A36" w14:textId="0E2233C5" w:rsidR="00EF4C2E" w:rsidRDefault="00EF4C2E" w:rsidP="00FC298E">
      <w:pPr>
        <w:spacing w:after="0" w:line="240" w:lineRule="auto"/>
        <w:ind w:firstLine="708"/>
        <w:jc w:val="both"/>
        <w:rPr>
          <w:rFonts w:ascii="Times New Roman" w:hAnsi="Times New Roman" w:cs="Times New Roman"/>
          <w:sz w:val="28"/>
          <w:szCs w:val="28"/>
          <w:shd w:val="clear" w:color="auto" w:fill="FFFF00"/>
        </w:rPr>
      </w:pPr>
      <w:r w:rsidRPr="00BB2159">
        <w:rPr>
          <w:rFonts w:ascii="Times New Roman" w:hAnsi="Times New Roman" w:cs="Times New Roman"/>
          <w:sz w:val="28"/>
          <w:szCs w:val="28"/>
        </w:rPr>
        <w:t>12 июля 2025 года педагоги МДОБУ д/с № 33 «Ручеек» с. Михайловка</w:t>
      </w:r>
      <w:r w:rsidR="00BB2159" w:rsidRPr="00BB2159">
        <w:rPr>
          <w:rFonts w:ascii="Times New Roman" w:hAnsi="Times New Roman" w:cs="Times New Roman"/>
          <w:sz w:val="28"/>
          <w:szCs w:val="28"/>
        </w:rPr>
        <w:t>, МДОБУ № 16 «Светлячок» с. Михайловка</w:t>
      </w:r>
      <w:r w:rsidRPr="00BB2159">
        <w:rPr>
          <w:rFonts w:ascii="Times New Roman" w:hAnsi="Times New Roman" w:cs="Times New Roman"/>
          <w:sz w:val="28"/>
          <w:szCs w:val="28"/>
        </w:rPr>
        <w:t xml:space="preserve"> приняли участие в краевом слете работников дошкольного образования «Приморский звездопад» в г. Владивосток</w:t>
      </w:r>
      <w:r w:rsidR="00BB2159" w:rsidRPr="00BB2159">
        <w:rPr>
          <w:rFonts w:ascii="Times New Roman" w:hAnsi="Times New Roman" w:cs="Times New Roman"/>
          <w:sz w:val="28"/>
          <w:szCs w:val="28"/>
        </w:rPr>
        <w:t>. Команда педагогов МДОБУ д/с № 33 «Ручеек» с. Михайловка</w:t>
      </w:r>
      <w:r w:rsidRPr="00BB2159">
        <w:rPr>
          <w:rFonts w:ascii="Times New Roman" w:hAnsi="Times New Roman" w:cs="Times New Roman"/>
          <w:sz w:val="28"/>
          <w:szCs w:val="28"/>
        </w:rPr>
        <w:t xml:space="preserve"> </w:t>
      </w:r>
      <w:r w:rsidR="00A9392B" w:rsidRPr="00BB2159">
        <w:rPr>
          <w:rFonts w:ascii="Times New Roman" w:hAnsi="Times New Roman" w:cs="Times New Roman"/>
          <w:sz w:val="28"/>
          <w:szCs w:val="28"/>
        </w:rPr>
        <w:t>получили наивысшую награду «Звезда».</w:t>
      </w:r>
      <w:r w:rsidR="004E1898">
        <w:rPr>
          <w:rFonts w:ascii="Times New Roman" w:hAnsi="Times New Roman" w:cs="Times New Roman"/>
          <w:sz w:val="28"/>
          <w:szCs w:val="28"/>
        </w:rPr>
        <w:t xml:space="preserve"> </w:t>
      </w:r>
    </w:p>
    <w:p w14:paraId="7099EA27" w14:textId="5128CA02" w:rsidR="004C4A0B" w:rsidRDefault="007075C7" w:rsidP="00FC298E">
      <w:pPr>
        <w:spacing w:after="0" w:line="240" w:lineRule="auto"/>
        <w:ind w:firstLine="708"/>
        <w:jc w:val="both"/>
        <w:rPr>
          <w:rFonts w:ascii="Times New Roman" w:hAnsi="Times New Roman" w:cs="Times New Roman"/>
          <w:sz w:val="28"/>
          <w:szCs w:val="28"/>
          <w:shd w:val="clear" w:color="auto" w:fill="FFFF00"/>
        </w:rPr>
      </w:pPr>
      <w:r>
        <w:rPr>
          <w:noProof/>
          <w:lang w:eastAsia="ru-RU"/>
        </w:rPr>
        <w:drawing>
          <wp:anchor distT="0" distB="0" distL="114300" distR="114300" simplePos="0" relativeHeight="251707392" behindDoc="0" locked="0" layoutInCell="1" allowOverlap="1" wp14:anchorId="79488BF3" wp14:editId="4AC89F1E">
            <wp:simplePos x="0" y="0"/>
            <wp:positionH relativeFrom="column">
              <wp:posOffset>4753610</wp:posOffset>
            </wp:positionH>
            <wp:positionV relativeFrom="paragraph">
              <wp:posOffset>264795</wp:posOffset>
            </wp:positionV>
            <wp:extent cx="1316355" cy="957580"/>
            <wp:effectExtent l="0" t="0" r="0" b="0"/>
            <wp:wrapThrough wrapText="bothSides">
              <wp:wrapPolygon edited="0">
                <wp:start x="1250" y="0"/>
                <wp:lineTo x="0" y="859"/>
                <wp:lineTo x="0" y="18907"/>
                <wp:lineTo x="313" y="20626"/>
                <wp:lineTo x="1250" y="21056"/>
                <wp:lineTo x="20006" y="21056"/>
                <wp:lineTo x="20944" y="20626"/>
                <wp:lineTo x="21256" y="18907"/>
                <wp:lineTo x="21256" y="859"/>
                <wp:lineTo x="20006" y="0"/>
                <wp:lineTo x="1250" y="0"/>
              </wp:wrapPolygon>
            </wp:wrapThrough>
            <wp:docPr id="95" name="Рисунок 95" descr="C:\Users\Светлана\Downloads\photo_524923245036057113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Downloads\photo_5249232450360571134_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16355" cy="957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15232" behindDoc="0" locked="0" layoutInCell="1" allowOverlap="1" wp14:anchorId="32284F1D" wp14:editId="0D8D24CF">
            <wp:simplePos x="0" y="0"/>
            <wp:positionH relativeFrom="column">
              <wp:posOffset>3678529</wp:posOffset>
            </wp:positionH>
            <wp:positionV relativeFrom="paragraph">
              <wp:posOffset>198120</wp:posOffset>
            </wp:positionV>
            <wp:extent cx="951230" cy="1082040"/>
            <wp:effectExtent l="0" t="0" r="1270" b="3810"/>
            <wp:wrapThrough wrapText="bothSides">
              <wp:wrapPolygon edited="0">
                <wp:start x="1730" y="0"/>
                <wp:lineTo x="0" y="761"/>
                <wp:lineTo x="0" y="20915"/>
                <wp:lineTo x="1730" y="21296"/>
                <wp:lineTo x="19466" y="21296"/>
                <wp:lineTo x="21196" y="20915"/>
                <wp:lineTo x="21196" y="761"/>
                <wp:lineTo x="19466" y="0"/>
                <wp:lineTo x="1730" y="0"/>
              </wp:wrapPolygon>
            </wp:wrapThrough>
            <wp:docPr id="22" name="Рисунок 22" descr="C:\Users\Светлана\Desktop\Светлячок пед ве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лана\Desktop\Светлячок пед весн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1230" cy="1082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07040" behindDoc="0" locked="0" layoutInCell="1" allowOverlap="1" wp14:anchorId="6ED38172" wp14:editId="7AC9C3AE">
            <wp:simplePos x="0" y="0"/>
            <wp:positionH relativeFrom="column">
              <wp:posOffset>2510968</wp:posOffset>
            </wp:positionH>
            <wp:positionV relativeFrom="paragraph">
              <wp:posOffset>158140</wp:posOffset>
            </wp:positionV>
            <wp:extent cx="1133475" cy="1174115"/>
            <wp:effectExtent l="0" t="0" r="9525" b="6985"/>
            <wp:wrapThrough wrapText="bothSides">
              <wp:wrapPolygon edited="0">
                <wp:start x="1452" y="0"/>
                <wp:lineTo x="0" y="701"/>
                <wp:lineTo x="0" y="21028"/>
                <wp:lineTo x="1452" y="21378"/>
                <wp:lineTo x="19966" y="21378"/>
                <wp:lineTo x="21418" y="21028"/>
                <wp:lineTo x="21418" y="701"/>
                <wp:lineTo x="19966" y="0"/>
                <wp:lineTo x="1452" y="0"/>
              </wp:wrapPolygon>
            </wp:wrapThrough>
            <wp:docPr id="18" name="Рисунок 18" descr="C:\Users\Светлана\Downloads\photo_525609531847331091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ветлана\Downloads\photo_5256095318473310915_y.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779" t="23808" r="16904" b="29430"/>
                    <a:stretch/>
                  </pic:blipFill>
                  <pic:spPr bwMode="auto">
                    <a:xfrm>
                      <a:off x="0" y="0"/>
                      <a:ext cx="1133475" cy="11741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08064" behindDoc="0" locked="0" layoutInCell="1" allowOverlap="1" wp14:anchorId="0923CF5D" wp14:editId="2964EA0A">
            <wp:simplePos x="0" y="0"/>
            <wp:positionH relativeFrom="column">
              <wp:posOffset>1136041</wp:posOffset>
            </wp:positionH>
            <wp:positionV relativeFrom="paragraph">
              <wp:posOffset>180340</wp:posOffset>
            </wp:positionV>
            <wp:extent cx="1376680" cy="1155700"/>
            <wp:effectExtent l="0" t="0" r="0" b="6350"/>
            <wp:wrapThrough wrapText="bothSides">
              <wp:wrapPolygon edited="0">
                <wp:start x="1196" y="0"/>
                <wp:lineTo x="0" y="712"/>
                <wp:lineTo x="0" y="21007"/>
                <wp:lineTo x="1196" y="21363"/>
                <wp:lineTo x="20026" y="21363"/>
                <wp:lineTo x="21221" y="21007"/>
                <wp:lineTo x="21221" y="712"/>
                <wp:lineTo x="20026" y="0"/>
                <wp:lineTo x="1196" y="0"/>
              </wp:wrapPolygon>
            </wp:wrapThrough>
            <wp:docPr id="19" name="Рисунок 19" descr="C:\Users\Светлана\Downloads\photo_525621655681013981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ветлана\Downloads\photo_5256216556810139810_y.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454" t="18250" r="13940" b="3895"/>
                    <a:stretch/>
                  </pic:blipFill>
                  <pic:spPr bwMode="auto">
                    <a:xfrm>
                      <a:off x="0" y="0"/>
                      <a:ext cx="1376680" cy="1155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06016" behindDoc="0" locked="0" layoutInCell="1" allowOverlap="1" wp14:anchorId="45A1960E" wp14:editId="1F7356FA">
            <wp:simplePos x="0" y="0"/>
            <wp:positionH relativeFrom="column">
              <wp:posOffset>-81738</wp:posOffset>
            </wp:positionH>
            <wp:positionV relativeFrom="paragraph">
              <wp:posOffset>161925</wp:posOffset>
            </wp:positionV>
            <wp:extent cx="1305560" cy="1214120"/>
            <wp:effectExtent l="0" t="0" r="8890" b="5080"/>
            <wp:wrapThrough wrapText="bothSides">
              <wp:wrapPolygon edited="0">
                <wp:start x="1261" y="0"/>
                <wp:lineTo x="0" y="678"/>
                <wp:lineTo x="0" y="21013"/>
                <wp:lineTo x="1261" y="21351"/>
                <wp:lineTo x="20171" y="21351"/>
                <wp:lineTo x="21432" y="21013"/>
                <wp:lineTo x="21432" y="678"/>
                <wp:lineTo x="20171" y="0"/>
                <wp:lineTo x="1261" y="0"/>
              </wp:wrapPolygon>
            </wp:wrapThrough>
            <wp:docPr id="17" name="Рисунок 17" descr="C:\Users\Светлана\Downloads\photo_525609531847331092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етлана\Downloads\photo_5256095318473310920_y.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153" t="36484" r="6098" b="18975"/>
                    <a:stretch/>
                  </pic:blipFill>
                  <pic:spPr bwMode="auto">
                    <a:xfrm>
                      <a:off x="0" y="0"/>
                      <a:ext cx="1305560" cy="12141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F8C3F" w14:textId="6EFF0EA0" w:rsidR="004C4A0B" w:rsidRDefault="004C4A0B" w:rsidP="007075C7">
      <w:pPr>
        <w:spacing w:after="0" w:line="240" w:lineRule="auto"/>
        <w:jc w:val="both"/>
        <w:rPr>
          <w:rFonts w:ascii="Times New Roman" w:hAnsi="Times New Roman" w:cs="Times New Roman"/>
          <w:sz w:val="28"/>
          <w:szCs w:val="28"/>
        </w:rPr>
      </w:pPr>
    </w:p>
    <w:p w14:paraId="55715744" w14:textId="498FF7AA" w:rsidR="00FC298E" w:rsidRPr="003D7C5D" w:rsidRDefault="00FC298E" w:rsidP="00FC298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 xml:space="preserve">Участие педагогов в конкурсах различного уровня мотивирует их для дальнейшего творческого развития, создает условия для профессионального роста, дает возможность выявить и распространить инновационный педагогический опыт. </w:t>
      </w:r>
    </w:p>
    <w:p w14:paraId="782DB6D9" w14:textId="77777777" w:rsidR="00FC298E" w:rsidRPr="004728C4" w:rsidRDefault="00FC298E" w:rsidP="00FC298E">
      <w:pPr>
        <w:spacing w:after="0" w:line="240" w:lineRule="auto"/>
        <w:ind w:firstLine="708"/>
        <w:jc w:val="both"/>
        <w:rPr>
          <w:rFonts w:ascii="Times New Roman" w:hAnsi="Times New Roman" w:cs="Times New Roman"/>
          <w:sz w:val="28"/>
          <w:szCs w:val="28"/>
        </w:rPr>
      </w:pPr>
      <w:r w:rsidRPr="003D7C5D">
        <w:rPr>
          <w:rFonts w:ascii="Times New Roman" w:hAnsi="Times New Roman" w:cs="Times New Roman"/>
          <w:sz w:val="28"/>
          <w:szCs w:val="28"/>
        </w:rPr>
        <w:t>Главным приоритетным направлением работы дошкольных учреждений является развитие инновационной вариативной муниципальной системы дошкольного образования, целью которого является - обеспечение конкурентоспособности, востребованности, доступности качественного дошкольного образования, повышение уровня социального и педагогического статуса педагога.</w:t>
      </w:r>
      <w:r w:rsidRPr="004728C4">
        <w:rPr>
          <w:rFonts w:ascii="Times New Roman" w:hAnsi="Times New Roman" w:cs="Times New Roman"/>
          <w:sz w:val="28"/>
          <w:szCs w:val="28"/>
        </w:rPr>
        <w:t xml:space="preserve"> </w:t>
      </w:r>
    </w:p>
    <w:p w14:paraId="61FDF9B0" w14:textId="77777777" w:rsidR="006D1547" w:rsidRDefault="006D1547" w:rsidP="006D1547">
      <w:pPr>
        <w:spacing w:after="0"/>
        <w:ind w:firstLine="708"/>
        <w:jc w:val="both"/>
        <w:rPr>
          <w:rFonts w:ascii="Times New Roman" w:hAnsi="Times New Roman" w:cs="Times New Roman"/>
          <w:sz w:val="28"/>
          <w:szCs w:val="28"/>
        </w:rPr>
      </w:pPr>
    </w:p>
    <w:p w14:paraId="58BD4ED2" w14:textId="61B9BB31" w:rsidR="004E1898" w:rsidRDefault="00B87BEA" w:rsidP="00B87BEA">
      <w:pPr>
        <w:spacing w:after="0"/>
        <w:ind w:firstLine="708"/>
        <w:jc w:val="both"/>
        <w:rPr>
          <w:rFonts w:ascii="Times New Roman" w:hAnsi="Times New Roman" w:cs="Times New Roman"/>
          <w:sz w:val="28"/>
          <w:szCs w:val="28"/>
        </w:rPr>
      </w:pPr>
      <w:r>
        <w:rPr>
          <w:rFonts w:ascii="Times New Roman" w:hAnsi="Times New Roman" w:cs="Times New Roman"/>
          <w:b/>
          <w:sz w:val="28"/>
          <w:szCs w:val="28"/>
        </w:rPr>
        <w:t>2.3.</w:t>
      </w:r>
      <w:r w:rsidR="00780194" w:rsidRPr="000D3E53">
        <w:rPr>
          <w:rFonts w:ascii="Times New Roman" w:hAnsi="Times New Roman" w:cs="Times New Roman"/>
          <w:b/>
          <w:sz w:val="28"/>
          <w:szCs w:val="28"/>
        </w:rPr>
        <w:t xml:space="preserve"> Школьный уровень</w:t>
      </w:r>
      <w:r w:rsidR="004E1898">
        <w:rPr>
          <w:rFonts w:ascii="Times New Roman" w:hAnsi="Times New Roman" w:cs="Times New Roman"/>
          <w:sz w:val="28"/>
          <w:szCs w:val="28"/>
        </w:rPr>
        <w:tab/>
      </w:r>
    </w:p>
    <w:p w14:paraId="2DDA9F11" w14:textId="77777777" w:rsidR="00B87BEA" w:rsidRPr="00D513F5" w:rsidRDefault="00B87BEA" w:rsidP="00B87BEA">
      <w:pPr>
        <w:spacing w:after="0" w:line="240" w:lineRule="auto"/>
        <w:ind w:firstLine="708"/>
        <w:jc w:val="both"/>
        <w:rPr>
          <w:rFonts w:ascii="Times New Roman" w:eastAsia="Calibri" w:hAnsi="Times New Roman" w:cs="Times New Roman"/>
          <w:sz w:val="28"/>
          <w:szCs w:val="28"/>
        </w:rPr>
      </w:pPr>
      <w:r w:rsidRPr="00DF18A5">
        <w:rPr>
          <w:rFonts w:ascii="Times New Roman" w:eastAsia="Calibri" w:hAnsi="Times New Roman" w:cs="Times New Roman"/>
          <w:sz w:val="28"/>
          <w:szCs w:val="28"/>
        </w:rPr>
        <w:t>В соответствии с частью 2 статьи 43 Конституции Российской Федерации</w:t>
      </w:r>
      <w:r w:rsidRPr="00D513F5">
        <w:rPr>
          <w:rFonts w:ascii="Times New Roman" w:eastAsia="Calibri" w:hAnsi="Times New Roman" w:cs="Times New Roman"/>
          <w:sz w:val="28"/>
          <w:szCs w:val="28"/>
        </w:rPr>
        <w:t xml:space="preserve"> государство гарантирует гражданам общедоступность начального общего, основного общего, среднего общего образования.</w:t>
      </w:r>
    </w:p>
    <w:p w14:paraId="37151981" w14:textId="0B35FB99" w:rsidR="00B87BEA" w:rsidRPr="00022497" w:rsidRDefault="00B87BEA" w:rsidP="00B87BEA">
      <w:pPr>
        <w:spacing w:after="0" w:line="240" w:lineRule="auto"/>
        <w:ind w:firstLine="708"/>
        <w:jc w:val="both"/>
        <w:rPr>
          <w:rFonts w:ascii="Times New Roman" w:eastAsia="Calibri" w:hAnsi="Times New Roman" w:cs="Times New Roman"/>
          <w:sz w:val="28"/>
          <w:szCs w:val="28"/>
        </w:rPr>
      </w:pPr>
      <w:r w:rsidRPr="00D513F5">
        <w:rPr>
          <w:rFonts w:ascii="Times New Roman" w:eastAsia="Calibri" w:hAnsi="Times New Roman" w:cs="Times New Roman"/>
          <w:sz w:val="28"/>
          <w:szCs w:val="28"/>
        </w:rPr>
        <w:t>В соответствии с Законом Российской Федерации «Об образовании Российской Федерации», прием в образовательные учреждения Михайловского муниц</w:t>
      </w:r>
      <w:r>
        <w:rPr>
          <w:rFonts w:ascii="Times New Roman" w:eastAsia="Calibri" w:hAnsi="Times New Roman" w:cs="Times New Roman"/>
          <w:sz w:val="28"/>
          <w:szCs w:val="28"/>
        </w:rPr>
        <w:t>ипального округа</w:t>
      </w:r>
      <w:r w:rsidRPr="00D513F5">
        <w:rPr>
          <w:rFonts w:ascii="Times New Roman" w:eastAsia="Calibri" w:hAnsi="Times New Roman" w:cs="Times New Roman"/>
          <w:sz w:val="28"/>
          <w:szCs w:val="28"/>
        </w:rPr>
        <w:t xml:space="preserve"> обеспечен для всех граждан, которые проживают на территории </w:t>
      </w:r>
      <w:r>
        <w:rPr>
          <w:rFonts w:ascii="Times New Roman" w:eastAsia="Calibri" w:hAnsi="Times New Roman" w:cs="Times New Roman"/>
          <w:sz w:val="28"/>
          <w:szCs w:val="28"/>
        </w:rPr>
        <w:t>округа</w:t>
      </w:r>
      <w:r w:rsidRPr="00D513F5">
        <w:rPr>
          <w:rFonts w:ascii="Times New Roman" w:eastAsia="Calibri" w:hAnsi="Times New Roman" w:cs="Times New Roman"/>
          <w:sz w:val="28"/>
          <w:szCs w:val="28"/>
        </w:rPr>
        <w:t xml:space="preserve"> и имеют право на получение образования соответствующего уровня.</w:t>
      </w:r>
    </w:p>
    <w:p w14:paraId="40EFB4C7" w14:textId="46932D1E" w:rsidR="004E1898" w:rsidRDefault="004E1898" w:rsidP="00B87BE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 всех общеобразовательных учреждениях созданы условия для реализации прав обучающихся на получение образования:</w:t>
      </w:r>
    </w:p>
    <w:p w14:paraId="46F70C29" w14:textId="77777777" w:rsidR="004E1898" w:rsidRDefault="004E1898" w:rsidP="004E1898">
      <w:pPr>
        <w:pStyle w:val="a4"/>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очная форма обучения на базе ОУ;</w:t>
      </w:r>
    </w:p>
    <w:p w14:paraId="0E9A60E2" w14:textId="77777777" w:rsidR="004E1898" w:rsidRDefault="004E1898" w:rsidP="004E1898">
      <w:pPr>
        <w:pStyle w:val="a4"/>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1C72F6">
        <w:rPr>
          <w:rFonts w:ascii="Times New Roman" w:hAnsi="Times New Roman" w:cs="Times New Roman"/>
          <w:sz w:val="28"/>
          <w:szCs w:val="28"/>
        </w:rPr>
        <w:t xml:space="preserve">форма домашнего обучения </w:t>
      </w:r>
    </w:p>
    <w:p w14:paraId="5383655D" w14:textId="7182B5AB" w:rsidR="004E1898" w:rsidRDefault="004E1898" w:rsidP="004E1898">
      <w:pPr>
        <w:spacing w:after="0" w:line="240" w:lineRule="auto"/>
        <w:ind w:firstLine="709"/>
        <w:jc w:val="both"/>
        <w:rPr>
          <w:rFonts w:ascii="Times New Roman" w:hAnsi="Times New Roman" w:cs="Times New Roman"/>
          <w:sz w:val="28"/>
          <w:szCs w:val="28"/>
        </w:rPr>
      </w:pPr>
      <w:r w:rsidRPr="001C72F6">
        <w:rPr>
          <w:rFonts w:ascii="Times New Roman" w:hAnsi="Times New Roman" w:cs="Times New Roman"/>
          <w:sz w:val="28"/>
          <w:szCs w:val="28"/>
        </w:rPr>
        <w:t>Существующая система образования в целом ориентирована на создание условий для обучения и воспитания различных категорий детей.</w:t>
      </w:r>
    </w:p>
    <w:p w14:paraId="63BABE81" w14:textId="77777777" w:rsidR="005448DB" w:rsidRDefault="005448DB" w:rsidP="005448DB">
      <w:pPr>
        <w:shd w:val="clear" w:color="auto" w:fill="FFFFFF" w:themeFill="background1"/>
        <w:spacing w:after="0" w:line="240" w:lineRule="auto"/>
        <w:ind w:firstLine="708"/>
        <w:jc w:val="both"/>
        <w:rPr>
          <w:rFonts w:ascii="Times New Roman" w:eastAsia="Calibri" w:hAnsi="Times New Roman" w:cs="Times New Roman"/>
          <w:sz w:val="28"/>
          <w:szCs w:val="28"/>
        </w:rPr>
      </w:pPr>
      <w:r w:rsidRPr="000D3E53">
        <w:rPr>
          <w:rFonts w:ascii="Times New Roman" w:eastAsia="Calibri" w:hAnsi="Times New Roman" w:cs="Times New Roman"/>
          <w:sz w:val="28"/>
          <w:szCs w:val="28"/>
        </w:rPr>
        <w:t xml:space="preserve">Общеобразовательные учреждения в целом равномерно распределены по территории </w:t>
      </w:r>
      <w:r>
        <w:rPr>
          <w:rFonts w:ascii="Times New Roman" w:eastAsia="Calibri" w:hAnsi="Times New Roman" w:cs="Times New Roman"/>
          <w:sz w:val="28"/>
          <w:szCs w:val="28"/>
        </w:rPr>
        <w:t>округа</w:t>
      </w:r>
      <w:r w:rsidRPr="000D3E53">
        <w:rPr>
          <w:rFonts w:ascii="Times New Roman" w:eastAsia="Calibri" w:hAnsi="Times New Roman" w:cs="Times New Roman"/>
          <w:sz w:val="28"/>
          <w:szCs w:val="28"/>
        </w:rPr>
        <w:t xml:space="preserve">. Осуществляется </w:t>
      </w:r>
      <w:r w:rsidRPr="005448DB">
        <w:rPr>
          <w:rFonts w:ascii="Times New Roman" w:eastAsia="Calibri" w:hAnsi="Times New Roman" w:cs="Times New Roman"/>
          <w:sz w:val="28"/>
          <w:szCs w:val="28"/>
          <w:shd w:val="clear" w:color="auto" w:fill="FFFFFF" w:themeFill="background1"/>
        </w:rPr>
        <w:t>подвоз 501 обучающегося в 10</w:t>
      </w:r>
      <w:r w:rsidRPr="000D3E53">
        <w:rPr>
          <w:rFonts w:ascii="Times New Roman" w:eastAsia="Calibri" w:hAnsi="Times New Roman" w:cs="Times New Roman"/>
          <w:sz w:val="28"/>
          <w:szCs w:val="28"/>
        </w:rPr>
        <w:t xml:space="preserve"> общеобразовательных учреждений из </w:t>
      </w:r>
      <w:r>
        <w:rPr>
          <w:rFonts w:ascii="Times New Roman" w:eastAsia="Calibri" w:hAnsi="Times New Roman" w:cs="Times New Roman"/>
          <w:sz w:val="28"/>
          <w:szCs w:val="28"/>
        </w:rPr>
        <w:t>3</w:t>
      </w:r>
      <w:r w:rsidRPr="000D3E53">
        <w:rPr>
          <w:rFonts w:ascii="Times New Roman" w:eastAsia="Calibri" w:hAnsi="Times New Roman" w:cs="Times New Roman"/>
          <w:sz w:val="28"/>
          <w:szCs w:val="28"/>
        </w:rPr>
        <w:t xml:space="preserve">0-ти населенных пунктов, в подвозе участвуют </w:t>
      </w:r>
      <w:r w:rsidRPr="00073789">
        <w:rPr>
          <w:rFonts w:ascii="Times New Roman" w:eastAsia="Calibri" w:hAnsi="Times New Roman" w:cs="Times New Roman"/>
          <w:sz w:val="28"/>
          <w:szCs w:val="28"/>
        </w:rPr>
        <w:t>13</w:t>
      </w:r>
      <w:r w:rsidRPr="000D3E53">
        <w:rPr>
          <w:rFonts w:ascii="Times New Roman" w:eastAsia="Calibri" w:hAnsi="Times New Roman" w:cs="Times New Roman"/>
          <w:sz w:val="28"/>
          <w:szCs w:val="28"/>
        </w:rPr>
        <w:t xml:space="preserve"> автобусов.</w:t>
      </w:r>
    </w:p>
    <w:p w14:paraId="0E2B55C0" w14:textId="77777777" w:rsidR="005448DB" w:rsidRPr="000D3E53" w:rsidRDefault="005448DB" w:rsidP="005448DB">
      <w:pPr>
        <w:spacing w:after="0" w:line="240" w:lineRule="auto"/>
        <w:ind w:firstLine="708"/>
        <w:jc w:val="both"/>
        <w:rPr>
          <w:rFonts w:ascii="Times New Roman" w:eastAsia="Calibri" w:hAnsi="Times New Roman" w:cs="Times New Roman"/>
          <w:sz w:val="28"/>
          <w:szCs w:val="28"/>
        </w:rPr>
      </w:pPr>
      <w:r w:rsidRPr="003564F3">
        <w:rPr>
          <w:rFonts w:ascii="Times New Roman" w:eastAsia="Calibri" w:hAnsi="Times New Roman" w:cs="Times New Roman"/>
          <w:sz w:val="28"/>
          <w:szCs w:val="28"/>
        </w:rPr>
        <w:t>В декабре 2024 г. на безвозмездной основе получен автобус для осуществления подвоза обучающихся.</w:t>
      </w:r>
    </w:p>
    <w:p w14:paraId="07638FEE" w14:textId="205CDF3E" w:rsidR="005448DB" w:rsidRDefault="005448DB" w:rsidP="005448DB">
      <w:pPr>
        <w:spacing w:after="0" w:line="240" w:lineRule="auto"/>
        <w:ind w:firstLine="708"/>
        <w:jc w:val="both"/>
        <w:rPr>
          <w:rFonts w:ascii="Times New Roman" w:hAnsi="Times New Roman" w:cs="Times New Roman"/>
          <w:sz w:val="28"/>
          <w:szCs w:val="28"/>
        </w:rPr>
      </w:pPr>
      <w:r w:rsidRPr="005448DB">
        <w:rPr>
          <w:rFonts w:ascii="Times New Roman" w:hAnsi="Times New Roman" w:cs="Times New Roman"/>
          <w:sz w:val="28"/>
          <w:szCs w:val="28"/>
        </w:rPr>
        <w:t xml:space="preserve"> </w:t>
      </w:r>
      <w:r>
        <w:rPr>
          <w:rFonts w:ascii="Times New Roman" w:hAnsi="Times New Roman" w:cs="Times New Roman"/>
          <w:sz w:val="28"/>
          <w:szCs w:val="28"/>
        </w:rPr>
        <w:t xml:space="preserve">Анализ количественного состава обучающихся в общеобразовательных учреждениях округа за последние три года </w:t>
      </w:r>
      <w:r w:rsidRPr="000A5846">
        <w:rPr>
          <w:rFonts w:ascii="Times New Roman" w:hAnsi="Times New Roman" w:cs="Times New Roman"/>
          <w:sz w:val="28"/>
          <w:szCs w:val="28"/>
        </w:rPr>
        <w:t>показывает уменьшение численности.</w:t>
      </w:r>
    </w:p>
    <w:p w14:paraId="11955B21" w14:textId="3D0E2588" w:rsidR="005448DB" w:rsidRDefault="005448DB" w:rsidP="00544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2022-2023 учебном году численность обучающихся составила 3863 человек, что на 14 человек меньше предыдущего года. Количество первоклассников составило в 2021-2022 году 400 человек, в 2022 -2023 учебном году 402 человека. </w:t>
      </w:r>
    </w:p>
    <w:p w14:paraId="29D5C746" w14:textId="4C5D755C" w:rsidR="005448DB" w:rsidRDefault="005448DB" w:rsidP="005448D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2023-2024 учебном году численность обучающихся составила 3802 человек, что на 61 человек меньше предыдущего года.</w:t>
      </w:r>
      <w:r w:rsidRPr="001A0EB1">
        <w:rPr>
          <w:rFonts w:ascii="Times New Roman" w:hAnsi="Times New Roman" w:cs="Times New Roman"/>
          <w:sz w:val="28"/>
          <w:szCs w:val="28"/>
        </w:rPr>
        <w:t xml:space="preserve"> </w:t>
      </w:r>
      <w:r>
        <w:rPr>
          <w:rFonts w:ascii="Times New Roman" w:hAnsi="Times New Roman" w:cs="Times New Roman"/>
          <w:sz w:val="28"/>
          <w:szCs w:val="28"/>
        </w:rPr>
        <w:t>Количество первоклассников составило в 2022 -2023 учебном году 402 человека, в 2023-2024 учебном году 355 человек, что на 47 человек меньше, чем в предыдущем.</w:t>
      </w:r>
    </w:p>
    <w:p w14:paraId="094A8A72" w14:textId="076AF16B" w:rsidR="005448DB" w:rsidRDefault="005448DB" w:rsidP="005448DB">
      <w:pPr>
        <w:spacing w:after="0" w:line="240" w:lineRule="auto"/>
        <w:ind w:firstLine="708"/>
        <w:jc w:val="both"/>
        <w:rPr>
          <w:rFonts w:ascii="Times New Roman" w:hAnsi="Times New Roman" w:cs="Times New Roman"/>
          <w:sz w:val="28"/>
          <w:szCs w:val="28"/>
        </w:rPr>
      </w:pPr>
      <w:r w:rsidRPr="001C72F6">
        <w:rPr>
          <w:rFonts w:ascii="Times New Roman" w:hAnsi="Times New Roman" w:cs="Times New Roman"/>
          <w:sz w:val="28"/>
          <w:szCs w:val="28"/>
        </w:rPr>
        <w:t xml:space="preserve">В 2024-2025 </w:t>
      </w:r>
      <w:r>
        <w:rPr>
          <w:rFonts w:ascii="Times New Roman" w:hAnsi="Times New Roman" w:cs="Times New Roman"/>
          <w:sz w:val="28"/>
          <w:szCs w:val="28"/>
        </w:rPr>
        <w:t>учебном году численность обучающихся составила 3708, что на 94 человек меньше предыдущего года. Количество первоклассников составило в 2024-2025 учебном году 349 человек, что на 6 человек меньше, чем в предыдущем.</w:t>
      </w:r>
    </w:p>
    <w:p w14:paraId="45598D98" w14:textId="1BC06544" w:rsidR="00B87BEA" w:rsidRDefault="005448DB" w:rsidP="00B87BEA">
      <w:pPr>
        <w:pStyle w:val="a4"/>
        <w:spacing w:after="0" w:line="240" w:lineRule="auto"/>
        <w:ind w:left="709"/>
        <w:jc w:val="both"/>
        <w:rPr>
          <w:rFonts w:ascii="Times New Roman" w:hAnsi="Times New Roman" w:cs="Times New Roman"/>
          <w:sz w:val="28"/>
          <w:szCs w:val="28"/>
        </w:rPr>
      </w:pPr>
      <w:r>
        <w:rPr>
          <w:noProof/>
          <w:lang w:eastAsia="ru-RU"/>
        </w:rPr>
        <w:drawing>
          <wp:anchor distT="0" distB="0" distL="114300" distR="114300" simplePos="0" relativeHeight="251670528" behindDoc="0" locked="0" layoutInCell="1" allowOverlap="1" wp14:anchorId="48C25BC7" wp14:editId="26DC8A64">
            <wp:simplePos x="0" y="0"/>
            <wp:positionH relativeFrom="column">
              <wp:posOffset>2943992</wp:posOffset>
            </wp:positionH>
            <wp:positionV relativeFrom="paragraph">
              <wp:posOffset>218279</wp:posOffset>
            </wp:positionV>
            <wp:extent cx="3315970" cy="2204085"/>
            <wp:effectExtent l="0" t="0" r="17780" b="5715"/>
            <wp:wrapThrough wrapText="bothSides">
              <wp:wrapPolygon edited="0">
                <wp:start x="0" y="0"/>
                <wp:lineTo x="0" y="21469"/>
                <wp:lineTo x="21592" y="21469"/>
                <wp:lineTo x="21592" y="0"/>
                <wp:lineTo x="0" y="0"/>
              </wp:wrapPolygon>
            </wp:wrapThrough>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2336" behindDoc="0" locked="0" layoutInCell="1" allowOverlap="1" wp14:anchorId="53F6A119" wp14:editId="75B5E26F">
            <wp:simplePos x="0" y="0"/>
            <wp:positionH relativeFrom="column">
              <wp:posOffset>-374176</wp:posOffset>
            </wp:positionH>
            <wp:positionV relativeFrom="paragraph">
              <wp:posOffset>222401</wp:posOffset>
            </wp:positionV>
            <wp:extent cx="3152140" cy="2183130"/>
            <wp:effectExtent l="0" t="0" r="10160" b="7620"/>
            <wp:wrapThrough wrapText="bothSides">
              <wp:wrapPolygon edited="0">
                <wp:start x="0" y="0"/>
                <wp:lineTo x="0" y="21487"/>
                <wp:lineTo x="21539" y="21487"/>
                <wp:lineTo x="21539" y="0"/>
                <wp:lineTo x="0" y="0"/>
              </wp:wrapPolygon>
            </wp:wrapThrough>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080F40BF" w14:textId="0C647FC9" w:rsidR="00B87BEA" w:rsidRPr="001C72F6" w:rsidRDefault="00B87BEA" w:rsidP="004E1898">
      <w:pPr>
        <w:spacing w:after="0" w:line="240" w:lineRule="auto"/>
        <w:ind w:firstLine="709"/>
        <w:jc w:val="both"/>
        <w:rPr>
          <w:rFonts w:ascii="Times New Roman" w:hAnsi="Times New Roman" w:cs="Times New Roman"/>
          <w:sz w:val="28"/>
          <w:szCs w:val="28"/>
        </w:rPr>
      </w:pPr>
    </w:p>
    <w:p w14:paraId="3F7D050D" w14:textId="60403F11" w:rsidR="004E1898" w:rsidRDefault="004E1898" w:rsidP="004E1898">
      <w:pPr>
        <w:spacing w:after="0" w:line="240" w:lineRule="auto"/>
        <w:ind w:firstLine="709"/>
        <w:jc w:val="both"/>
        <w:rPr>
          <w:rFonts w:ascii="Times New Roman" w:eastAsia="Calibri" w:hAnsi="Times New Roman" w:cs="Times New Roman"/>
          <w:b/>
          <w:bCs/>
          <w:sz w:val="28"/>
          <w:szCs w:val="28"/>
        </w:rPr>
      </w:pPr>
    </w:p>
    <w:p w14:paraId="3A37A6EE" w14:textId="04BAF76B" w:rsidR="004E1898" w:rsidRPr="00FA0EB1" w:rsidRDefault="00BB6792" w:rsidP="004E1898">
      <w:pPr>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b/>
          <w:bCs/>
          <w:sz w:val="28"/>
          <w:szCs w:val="28"/>
        </w:rPr>
        <w:t>2.4.</w:t>
      </w:r>
      <w:r w:rsidR="004E1898" w:rsidRPr="00FF5965">
        <w:rPr>
          <w:rFonts w:ascii="Times New Roman" w:eastAsia="Calibri" w:hAnsi="Times New Roman" w:cs="Times New Roman"/>
          <w:b/>
          <w:bCs/>
          <w:sz w:val="28"/>
          <w:szCs w:val="28"/>
        </w:rPr>
        <w:t>Образование детей с ограниченными возможностями здоровья</w:t>
      </w:r>
    </w:p>
    <w:p w14:paraId="040BBED3" w14:textId="77777777" w:rsidR="004E1898" w:rsidRDefault="004E1898" w:rsidP="004E1898">
      <w:pPr>
        <w:spacing w:after="0" w:line="240" w:lineRule="auto"/>
        <w:jc w:val="both"/>
        <w:rPr>
          <w:rFonts w:ascii="Times New Roman" w:eastAsia="Calibri" w:hAnsi="Times New Roman" w:cs="Times New Roman"/>
          <w:sz w:val="28"/>
          <w:szCs w:val="28"/>
        </w:rPr>
      </w:pPr>
      <w:r>
        <w:rPr>
          <w:noProof/>
          <w:lang w:eastAsia="ru-RU"/>
        </w:rPr>
        <w:drawing>
          <wp:anchor distT="0" distB="0" distL="114300" distR="114300" simplePos="0" relativeHeight="251649024" behindDoc="0" locked="0" layoutInCell="1" allowOverlap="1" wp14:anchorId="2657C198" wp14:editId="5DBCC0CC">
            <wp:simplePos x="0" y="0"/>
            <wp:positionH relativeFrom="column">
              <wp:posOffset>-431331</wp:posOffset>
            </wp:positionH>
            <wp:positionV relativeFrom="paragraph">
              <wp:posOffset>197457</wp:posOffset>
            </wp:positionV>
            <wp:extent cx="1287780" cy="695960"/>
            <wp:effectExtent l="0" t="0" r="7620" b="8890"/>
            <wp:wrapThrough wrapText="bothSides">
              <wp:wrapPolygon edited="0">
                <wp:start x="0" y="0"/>
                <wp:lineTo x="0" y="21285"/>
                <wp:lineTo x="21408" y="21285"/>
                <wp:lineTo x="21408" y="0"/>
                <wp:lineTo x="0" y="0"/>
              </wp:wrapPolygon>
            </wp:wrapThrough>
            <wp:docPr id="4" name="Рисунок 4" descr="https://doorinworld.ru/upload/iblock/ae7/1858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orinworld.ru/upload/iblock/ae7/18582_original.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7780" cy="69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965">
        <w:rPr>
          <w:rFonts w:ascii="Times New Roman" w:eastAsia="Calibri" w:hAnsi="Times New Roman" w:cs="Times New Roman"/>
          <w:sz w:val="28"/>
          <w:szCs w:val="28"/>
        </w:rPr>
        <w:tab/>
      </w:r>
    </w:p>
    <w:p w14:paraId="51A44745" w14:textId="77777777" w:rsidR="004E1898" w:rsidRPr="00FF5965" w:rsidRDefault="004E1898" w:rsidP="004E189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Одной из о</w:t>
      </w:r>
      <w:r w:rsidRPr="00FF5965">
        <w:rPr>
          <w:rFonts w:ascii="Times New Roman" w:eastAsia="Calibri" w:hAnsi="Times New Roman" w:cs="Times New Roman"/>
          <w:sz w:val="28"/>
          <w:szCs w:val="28"/>
        </w:rPr>
        <w:t xml:space="preserve">сновной целью системы образования Михайловского муниципального </w:t>
      </w:r>
      <w:r>
        <w:rPr>
          <w:rFonts w:ascii="Times New Roman" w:eastAsia="Calibri" w:hAnsi="Times New Roman" w:cs="Times New Roman"/>
          <w:sz w:val="28"/>
          <w:szCs w:val="28"/>
        </w:rPr>
        <w:t>округа</w:t>
      </w:r>
      <w:r w:rsidRPr="00FF5965">
        <w:rPr>
          <w:rFonts w:ascii="Times New Roman" w:eastAsia="Calibri" w:hAnsi="Times New Roman" w:cs="Times New Roman"/>
          <w:sz w:val="28"/>
          <w:szCs w:val="28"/>
        </w:rPr>
        <w:t xml:space="preserve"> является обеспечение реализации права каждого обучающегося на получение образования в соответствии с потребностями и возможностями, создание условий для формирования личности, готовой к саморазвитию, формирование у обучающихся устойчивых познавательных интересов и навыков самостоятельной работы, усиление влияния школы на социализацию личности.</w:t>
      </w:r>
    </w:p>
    <w:p w14:paraId="264EF8C3" w14:textId="3C517499" w:rsidR="004E1898" w:rsidRPr="00FF5965" w:rsidRDefault="004E1898" w:rsidP="004E1898">
      <w:pPr>
        <w:spacing w:after="0" w:line="240" w:lineRule="auto"/>
        <w:jc w:val="both"/>
        <w:rPr>
          <w:rFonts w:ascii="Times New Roman" w:eastAsia="Calibri" w:hAnsi="Times New Roman" w:cs="Times New Roman"/>
          <w:sz w:val="28"/>
          <w:szCs w:val="28"/>
        </w:rPr>
      </w:pPr>
      <w:r w:rsidRPr="00FF5965">
        <w:rPr>
          <w:rFonts w:ascii="Times New Roman" w:eastAsia="Calibri" w:hAnsi="Times New Roman" w:cs="Times New Roman"/>
          <w:sz w:val="28"/>
          <w:szCs w:val="28"/>
        </w:rPr>
        <w:tab/>
      </w:r>
      <w:r w:rsidR="00080DA9">
        <w:rPr>
          <w:rFonts w:ascii="Times New Roman" w:eastAsia="Calibri" w:hAnsi="Times New Roman" w:cs="Times New Roman"/>
          <w:sz w:val="28"/>
          <w:szCs w:val="28"/>
        </w:rPr>
        <w:t>Ос</w:t>
      </w:r>
      <w:r w:rsidRPr="00080DA9">
        <w:rPr>
          <w:rFonts w:ascii="Times New Roman" w:eastAsia="Calibri" w:hAnsi="Times New Roman" w:cs="Times New Roman"/>
          <w:sz w:val="28"/>
          <w:szCs w:val="28"/>
        </w:rPr>
        <w:t>обые требования к структуре, результатам и условиям обучения детей с ограниченными возможн</w:t>
      </w:r>
      <w:r w:rsidR="00080DA9">
        <w:rPr>
          <w:rFonts w:ascii="Times New Roman" w:eastAsia="Calibri" w:hAnsi="Times New Roman" w:cs="Times New Roman"/>
          <w:sz w:val="28"/>
          <w:szCs w:val="28"/>
        </w:rPr>
        <w:t>остями здоровья</w:t>
      </w:r>
      <w:r w:rsidRPr="00080DA9">
        <w:rPr>
          <w:rFonts w:ascii="Times New Roman" w:eastAsia="Calibri" w:hAnsi="Times New Roman" w:cs="Times New Roman"/>
          <w:sz w:val="28"/>
          <w:szCs w:val="28"/>
        </w:rPr>
        <w:t xml:space="preserve"> утвержден</w:t>
      </w:r>
      <w:r w:rsidR="00080DA9">
        <w:rPr>
          <w:rFonts w:ascii="Times New Roman" w:eastAsia="Calibri" w:hAnsi="Times New Roman" w:cs="Times New Roman"/>
          <w:sz w:val="28"/>
          <w:szCs w:val="28"/>
        </w:rPr>
        <w:t>ы</w:t>
      </w:r>
      <w:r w:rsidRPr="00080DA9">
        <w:rPr>
          <w:rFonts w:ascii="Times New Roman" w:eastAsia="Calibri" w:hAnsi="Times New Roman" w:cs="Times New Roman"/>
          <w:sz w:val="28"/>
          <w:szCs w:val="28"/>
        </w:rPr>
        <w:t xml:space="preserve"> Приказом Минобрнауки России № 1598 от 19.12.2014 г.</w:t>
      </w:r>
      <w:r w:rsidRPr="00FF5965">
        <w:rPr>
          <w:rFonts w:ascii="Times New Roman" w:eastAsia="Calibri" w:hAnsi="Times New Roman" w:cs="Times New Roman"/>
          <w:sz w:val="28"/>
          <w:szCs w:val="28"/>
        </w:rPr>
        <w:t xml:space="preserve"> Он представляет собой совокупность обязательных требований к адаптированным образовательным программам, которые предлагают школы и другие организации, осуществляющие образовательную деятельность.</w:t>
      </w:r>
      <w:r w:rsidR="00080DA9">
        <w:rPr>
          <w:rFonts w:ascii="Times New Roman" w:eastAsia="Calibri" w:hAnsi="Times New Roman" w:cs="Times New Roman"/>
          <w:sz w:val="28"/>
          <w:szCs w:val="28"/>
        </w:rPr>
        <w:t xml:space="preserve"> С 1 марта 2025 года в системе общего образования вступили в силу закон и новые нормативно-правовые акты, в которых дополнен перечень специальных условий для обучающихся с ограниченными возможностями здоровья: Федеральный закон от 08.08.2024 № 315-ФЗ, Приказ Мин</w:t>
      </w:r>
      <w:r w:rsidR="00B13EB4">
        <w:rPr>
          <w:rFonts w:ascii="Times New Roman" w:eastAsia="Calibri" w:hAnsi="Times New Roman" w:cs="Times New Roman"/>
          <w:sz w:val="28"/>
          <w:szCs w:val="28"/>
        </w:rPr>
        <w:t xml:space="preserve">истерства </w:t>
      </w:r>
      <w:r w:rsidR="00080DA9">
        <w:rPr>
          <w:rFonts w:ascii="Times New Roman" w:eastAsia="Calibri" w:hAnsi="Times New Roman" w:cs="Times New Roman"/>
          <w:sz w:val="28"/>
          <w:szCs w:val="28"/>
        </w:rPr>
        <w:t>просвещения РФ от 06.11.2024 № 778.</w:t>
      </w:r>
    </w:p>
    <w:p w14:paraId="3EAA0A63" w14:textId="77777777" w:rsidR="004E1898" w:rsidRPr="00C27B45" w:rsidRDefault="004E1898" w:rsidP="004E1898">
      <w:pPr>
        <w:spacing w:after="0" w:line="240" w:lineRule="auto"/>
        <w:jc w:val="both"/>
        <w:rPr>
          <w:rFonts w:ascii="Times New Roman" w:eastAsia="Calibri" w:hAnsi="Times New Roman" w:cs="Times New Roman"/>
          <w:sz w:val="28"/>
          <w:szCs w:val="28"/>
        </w:rPr>
      </w:pPr>
      <w:r w:rsidRPr="00FF5965">
        <w:rPr>
          <w:rFonts w:ascii="Times New Roman" w:eastAsia="Calibri" w:hAnsi="Times New Roman" w:cs="Times New Roman"/>
          <w:sz w:val="28"/>
          <w:szCs w:val="28"/>
        </w:rPr>
        <w:tab/>
        <w:t xml:space="preserve"> В соответствии с требованиями ФГОС ОВЗ для каждой категории детей с ограниченными возможностями здоровья (далее - ОВЗ) должно осуществляться комплексное психолого-медико-педагогическое сопровождение в условиях образовательного процесса всех детей с ОВЗ, с </w:t>
      </w:r>
      <w:r w:rsidRPr="00C27B45">
        <w:rPr>
          <w:rFonts w:ascii="Times New Roman" w:eastAsia="Calibri" w:hAnsi="Times New Roman" w:cs="Times New Roman"/>
          <w:sz w:val="28"/>
          <w:szCs w:val="28"/>
        </w:rPr>
        <w:t xml:space="preserve">учётом состояния здоровья и особенностей психофизического развития. </w:t>
      </w:r>
    </w:p>
    <w:p w14:paraId="1C5D3EA0" w14:textId="5DD5FE34" w:rsidR="004E1898" w:rsidRPr="00EF4CE6" w:rsidRDefault="00080DA9" w:rsidP="004E1898">
      <w:pPr>
        <w:spacing w:after="0" w:line="240" w:lineRule="auto"/>
        <w:ind w:firstLine="708"/>
        <w:jc w:val="both"/>
        <w:rPr>
          <w:rFonts w:ascii="Times New Roman" w:eastAsia="Calibri" w:hAnsi="Times New Roman" w:cs="Times New Roman"/>
          <w:sz w:val="28"/>
          <w:szCs w:val="28"/>
        </w:rPr>
      </w:pPr>
      <w:r w:rsidRPr="00582505">
        <w:rPr>
          <w:rFonts w:ascii="Times New Roman" w:eastAsia="Calibri" w:hAnsi="Times New Roman" w:cs="Times New Roman"/>
          <w:sz w:val="28"/>
          <w:szCs w:val="28"/>
        </w:rPr>
        <w:t>В 2024</w:t>
      </w:r>
      <w:r w:rsidR="004E1898" w:rsidRPr="00582505">
        <w:rPr>
          <w:rFonts w:ascii="Times New Roman" w:eastAsia="Calibri" w:hAnsi="Times New Roman" w:cs="Times New Roman"/>
          <w:sz w:val="28"/>
          <w:szCs w:val="28"/>
        </w:rPr>
        <w:t>-202</w:t>
      </w:r>
      <w:r w:rsidRPr="00582505">
        <w:rPr>
          <w:rFonts w:ascii="Times New Roman" w:eastAsia="Calibri" w:hAnsi="Times New Roman" w:cs="Times New Roman"/>
          <w:sz w:val="28"/>
          <w:szCs w:val="28"/>
        </w:rPr>
        <w:t>5</w:t>
      </w:r>
      <w:r w:rsidR="004E1898" w:rsidRPr="00582505">
        <w:rPr>
          <w:rFonts w:ascii="Times New Roman" w:eastAsia="Calibri" w:hAnsi="Times New Roman" w:cs="Times New Roman"/>
          <w:sz w:val="28"/>
          <w:szCs w:val="28"/>
        </w:rPr>
        <w:t xml:space="preserve"> учебном году в общеобразовательных учреждениях Михайловского му</w:t>
      </w:r>
      <w:r w:rsidRPr="00582505">
        <w:rPr>
          <w:rFonts w:ascii="Times New Roman" w:eastAsia="Calibri" w:hAnsi="Times New Roman" w:cs="Times New Roman"/>
          <w:sz w:val="28"/>
          <w:szCs w:val="28"/>
        </w:rPr>
        <w:t xml:space="preserve">ниципального </w:t>
      </w:r>
      <w:r w:rsidR="00582505" w:rsidRPr="00582505">
        <w:rPr>
          <w:rFonts w:ascii="Times New Roman" w:eastAsia="Calibri" w:hAnsi="Times New Roman" w:cs="Times New Roman"/>
          <w:sz w:val="28"/>
          <w:szCs w:val="28"/>
        </w:rPr>
        <w:t>округа о</w:t>
      </w:r>
      <w:r w:rsidRPr="00582505">
        <w:rPr>
          <w:rFonts w:ascii="Times New Roman" w:eastAsia="Calibri" w:hAnsi="Times New Roman" w:cs="Times New Roman"/>
          <w:sz w:val="28"/>
          <w:szCs w:val="28"/>
        </w:rPr>
        <w:t>бучалось 54</w:t>
      </w:r>
      <w:r w:rsidR="004E1898" w:rsidRPr="00582505">
        <w:rPr>
          <w:rFonts w:ascii="Times New Roman" w:eastAsia="Calibri" w:hAnsi="Times New Roman" w:cs="Times New Roman"/>
          <w:sz w:val="28"/>
          <w:szCs w:val="28"/>
        </w:rPr>
        <w:t xml:space="preserve"> </w:t>
      </w:r>
      <w:r w:rsidRPr="00582505">
        <w:rPr>
          <w:rFonts w:ascii="Times New Roman" w:eastAsia="Calibri" w:hAnsi="Times New Roman" w:cs="Times New Roman"/>
          <w:sz w:val="28"/>
          <w:szCs w:val="28"/>
        </w:rPr>
        <w:t>ребенка-инвалида и                    34</w:t>
      </w:r>
      <w:r w:rsidR="004E1898" w:rsidRPr="00582505">
        <w:rPr>
          <w:rFonts w:ascii="Times New Roman" w:eastAsia="Calibri" w:hAnsi="Times New Roman" w:cs="Times New Roman"/>
          <w:sz w:val="28"/>
          <w:szCs w:val="28"/>
        </w:rPr>
        <w:t xml:space="preserve"> обу</w:t>
      </w:r>
      <w:r w:rsidRPr="00582505">
        <w:rPr>
          <w:rFonts w:ascii="Times New Roman" w:eastAsia="Calibri" w:hAnsi="Times New Roman" w:cs="Times New Roman"/>
          <w:sz w:val="28"/>
          <w:szCs w:val="28"/>
        </w:rPr>
        <w:t>чающих</w:t>
      </w:r>
      <w:r w:rsidR="00582505" w:rsidRPr="00582505">
        <w:rPr>
          <w:rFonts w:ascii="Times New Roman" w:eastAsia="Calibri" w:hAnsi="Times New Roman" w:cs="Times New Roman"/>
          <w:sz w:val="28"/>
          <w:szCs w:val="28"/>
        </w:rPr>
        <w:t>ся с ОВЗ. В общей сложности 23</w:t>
      </w:r>
      <w:r w:rsidR="004E1898" w:rsidRPr="00582505">
        <w:rPr>
          <w:rFonts w:ascii="Times New Roman" w:eastAsia="Calibri" w:hAnsi="Times New Roman" w:cs="Times New Roman"/>
          <w:sz w:val="28"/>
          <w:szCs w:val="28"/>
        </w:rPr>
        <w:t xml:space="preserve"> человек</w:t>
      </w:r>
      <w:r w:rsidR="00582505" w:rsidRPr="00582505">
        <w:rPr>
          <w:rFonts w:ascii="Times New Roman" w:eastAsia="Calibri" w:hAnsi="Times New Roman" w:cs="Times New Roman"/>
          <w:sz w:val="28"/>
          <w:szCs w:val="28"/>
        </w:rPr>
        <w:t>а</w:t>
      </w:r>
      <w:r w:rsidR="004E1898" w:rsidRPr="00582505">
        <w:rPr>
          <w:rFonts w:ascii="Times New Roman" w:eastAsia="Calibri" w:hAnsi="Times New Roman" w:cs="Times New Roman"/>
          <w:sz w:val="28"/>
          <w:szCs w:val="28"/>
        </w:rPr>
        <w:t xml:space="preserve"> обучались по состоянию здоровья </w:t>
      </w:r>
      <w:r w:rsidR="00582505" w:rsidRPr="00582505">
        <w:rPr>
          <w:rFonts w:ascii="Times New Roman" w:eastAsia="Calibri" w:hAnsi="Times New Roman" w:cs="Times New Roman"/>
          <w:sz w:val="28"/>
          <w:szCs w:val="28"/>
        </w:rPr>
        <w:t>на дому. Инклюзивно обучалось 28</w:t>
      </w:r>
      <w:r w:rsidR="004E1898" w:rsidRPr="00582505">
        <w:rPr>
          <w:rFonts w:ascii="Times New Roman" w:eastAsia="Calibri" w:hAnsi="Times New Roman" w:cs="Times New Roman"/>
          <w:sz w:val="28"/>
          <w:szCs w:val="28"/>
        </w:rPr>
        <w:t xml:space="preserve"> </w:t>
      </w:r>
      <w:r w:rsidR="00582505" w:rsidRPr="00582505">
        <w:rPr>
          <w:rFonts w:ascii="Times New Roman" w:eastAsia="Calibri" w:hAnsi="Times New Roman" w:cs="Times New Roman"/>
          <w:sz w:val="28"/>
          <w:szCs w:val="28"/>
        </w:rPr>
        <w:t>детей</w:t>
      </w:r>
      <w:r w:rsidR="004E1898" w:rsidRPr="00582505">
        <w:rPr>
          <w:rFonts w:ascii="Times New Roman" w:eastAsia="Calibri" w:hAnsi="Times New Roman" w:cs="Times New Roman"/>
          <w:sz w:val="28"/>
          <w:szCs w:val="28"/>
        </w:rPr>
        <w:t>.</w:t>
      </w:r>
    </w:p>
    <w:p w14:paraId="48C6F99B" w14:textId="77777777" w:rsidR="004E1898" w:rsidRPr="00EF4CE6" w:rsidRDefault="004E1898" w:rsidP="004E1898">
      <w:pPr>
        <w:spacing w:after="0" w:line="240" w:lineRule="auto"/>
        <w:ind w:firstLine="708"/>
        <w:jc w:val="both"/>
        <w:rPr>
          <w:rFonts w:ascii="Times New Roman" w:eastAsia="Calibri" w:hAnsi="Times New Roman" w:cs="Times New Roman"/>
          <w:sz w:val="28"/>
          <w:szCs w:val="28"/>
        </w:rPr>
      </w:pPr>
      <w:r w:rsidRPr="00EF4CE6">
        <w:rPr>
          <w:rFonts w:ascii="Times New Roman" w:eastAsia="Calibri" w:hAnsi="Times New Roman" w:cs="Times New Roman"/>
          <w:sz w:val="28"/>
          <w:szCs w:val="28"/>
        </w:rPr>
        <w:t>Для обеспечения эффективной интеграции детей-инвалидов и детей с ОВЗ проводится информационно-просветительская, разъяснительная работа по вопросам, связанным с особенностями образовательного процесса для данной категории обучающихся, со всеми участниками образовательных отношений – обучающимися, их родителями (законными представителями), педагогическими работниками.</w:t>
      </w:r>
    </w:p>
    <w:p w14:paraId="146290B8" w14:textId="77777777" w:rsidR="004E1898" w:rsidRDefault="004E1898" w:rsidP="004E1898">
      <w:pPr>
        <w:spacing w:after="0" w:line="240" w:lineRule="auto"/>
        <w:ind w:firstLine="708"/>
        <w:jc w:val="both"/>
        <w:rPr>
          <w:rFonts w:ascii="Times New Roman" w:eastAsia="Calibri" w:hAnsi="Times New Roman" w:cs="Times New Roman"/>
          <w:sz w:val="28"/>
          <w:szCs w:val="28"/>
        </w:rPr>
      </w:pPr>
      <w:r w:rsidRPr="00EF4CE6">
        <w:rPr>
          <w:rFonts w:ascii="Times New Roman" w:eastAsia="Calibri" w:hAnsi="Times New Roman" w:cs="Times New Roman"/>
          <w:sz w:val="28"/>
          <w:szCs w:val="28"/>
        </w:rPr>
        <w:t xml:space="preserve">В соответствии с планами воспитательной работы в образовательных учреждениях организуются мероприятия по гражданско-патриотическому воспитанию, правовому обучению и воспитанию учащихся. В общеобразовательных учреждениях </w:t>
      </w:r>
      <w:r>
        <w:rPr>
          <w:rFonts w:ascii="Times New Roman" w:eastAsia="Calibri" w:hAnsi="Times New Roman" w:cs="Times New Roman"/>
          <w:sz w:val="28"/>
          <w:szCs w:val="28"/>
        </w:rPr>
        <w:t>округа</w:t>
      </w:r>
      <w:r w:rsidRPr="00EF4CE6">
        <w:rPr>
          <w:rFonts w:ascii="Times New Roman" w:eastAsia="Calibri" w:hAnsi="Times New Roman" w:cs="Times New Roman"/>
          <w:sz w:val="28"/>
          <w:szCs w:val="28"/>
        </w:rPr>
        <w:t xml:space="preserve"> осуществляется работа по привлечению детей-инвалидов к участию в общественной жизни, в социально значимых познавательных, творческих, культурных, спортивных мероприятиях. Ребята занимаются в кружках, принимают участие в концертных программах, в выставках детского творчества. </w:t>
      </w:r>
      <w:r w:rsidRPr="00954A1A">
        <w:rPr>
          <w:rFonts w:ascii="Times New Roman" w:eastAsia="Calibri" w:hAnsi="Times New Roman" w:cs="Times New Roman"/>
          <w:sz w:val="28"/>
          <w:szCs w:val="28"/>
        </w:rPr>
        <w:t>В 2024-2025 уч. году количество детей-инвалидов, принявших участие в творческих мероприятиях составило 31 человека, принявших участие в интеллектуальных мероприятиях – 34, посетивших учреждения культуры – 38.</w:t>
      </w:r>
    </w:p>
    <w:p w14:paraId="24569B6B" w14:textId="77777777" w:rsidR="004E1898" w:rsidRDefault="004E1898" w:rsidP="004E1898">
      <w:pPr>
        <w:spacing w:after="0" w:line="240" w:lineRule="auto"/>
        <w:ind w:firstLine="708"/>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2463"/>
        <w:gridCol w:w="2463"/>
        <w:gridCol w:w="2463"/>
        <w:gridCol w:w="2464"/>
      </w:tblGrid>
      <w:tr w:rsidR="004E1898" w14:paraId="50CF1C8E" w14:textId="77777777" w:rsidTr="004C4A0B">
        <w:tc>
          <w:tcPr>
            <w:tcW w:w="2463" w:type="dxa"/>
          </w:tcPr>
          <w:p w14:paraId="299510AB" w14:textId="77777777" w:rsidR="004E1898" w:rsidRPr="000C6E5B" w:rsidRDefault="004E1898" w:rsidP="004C4A0B">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Уч.год</w:t>
            </w:r>
          </w:p>
        </w:tc>
        <w:tc>
          <w:tcPr>
            <w:tcW w:w="2463" w:type="dxa"/>
          </w:tcPr>
          <w:p w14:paraId="56AD3DD2" w14:textId="77777777" w:rsidR="004E1898" w:rsidRPr="000C6E5B" w:rsidRDefault="004E1898" w:rsidP="004C4A0B">
            <w:pPr>
              <w:jc w:val="both"/>
              <w:rPr>
                <w:rFonts w:ascii="Times New Roman" w:eastAsia="Calibri" w:hAnsi="Times New Roman" w:cs="Times New Roman"/>
                <w:sz w:val="24"/>
                <w:szCs w:val="24"/>
              </w:rPr>
            </w:pPr>
            <w:r w:rsidRPr="000C6E5B">
              <w:rPr>
                <w:rFonts w:ascii="Times New Roman" w:eastAsia="Calibri" w:hAnsi="Times New Roman" w:cs="Times New Roman"/>
                <w:sz w:val="24"/>
                <w:szCs w:val="24"/>
              </w:rPr>
              <w:t>Количество детей-инвалидов, принявших участие в творческих мероприятиях</w:t>
            </w:r>
          </w:p>
        </w:tc>
        <w:tc>
          <w:tcPr>
            <w:tcW w:w="2463" w:type="dxa"/>
          </w:tcPr>
          <w:p w14:paraId="4F2988FD" w14:textId="77777777" w:rsidR="004E1898" w:rsidRPr="000C6E5B" w:rsidRDefault="004E1898" w:rsidP="004C4A0B">
            <w:pPr>
              <w:jc w:val="both"/>
              <w:rPr>
                <w:rFonts w:ascii="Times New Roman" w:eastAsia="Calibri" w:hAnsi="Times New Roman" w:cs="Times New Roman"/>
                <w:sz w:val="24"/>
                <w:szCs w:val="24"/>
              </w:rPr>
            </w:pPr>
            <w:r w:rsidRPr="000C6E5B">
              <w:rPr>
                <w:rFonts w:ascii="Times New Roman" w:eastAsia="Calibri" w:hAnsi="Times New Roman" w:cs="Times New Roman"/>
                <w:sz w:val="24"/>
                <w:szCs w:val="24"/>
              </w:rPr>
              <w:t>Количество детей-инвалидов, принявших участие</w:t>
            </w:r>
            <w:r w:rsidRPr="000C6E5B">
              <w:rPr>
                <w:rFonts w:ascii="Times New Roman" w:eastAsia="Calibri" w:hAnsi="Times New Roman" w:cs="Times New Roman"/>
                <w:sz w:val="28"/>
                <w:szCs w:val="28"/>
              </w:rPr>
              <w:t xml:space="preserve"> </w:t>
            </w:r>
            <w:r w:rsidRPr="000C6E5B">
              <w:rPr>
                <w:rFonts w:ascii="Times New Roman" w:eastAsia="Calibri" w:hAnsi="Times New Roman" w:cs="Times New Roman"/>
                <w:sz w:val="24"/>
                <w:szCs w:val="24"/>
              </w:rPr>
              <w:t xml:space="preserve">в </w:t>
            </w:r>
            <w:r>
              <w:rPr>
                <w:rFonts w:ascii="Times New Roman" w:eastAsia="Calibri" w:hAnsi="Times New Roman" w:cs="Times New Roman"/>
                <w:sz w:val="24"/>
                <w:szCs w:val="24"/>
              </w:rPr>
              <w:t xml:space="preserve">интеллектуальных </w:t>
            </w:r>
            <w:r w:rsidRPr="000C6E5B">
              <w:rPr>
                <w:rFonts w:ascii="Times New Roman" w:eastAsia="Calibri" w:hAnsi="Times New Roman" w:cs="Times New Roman"/>
                <w:sz w:val="24"/>
                <w:szCs w:val="24"/>
              </w:rPr>
              <w:t xml:space="preserve"> мероприятиях</w:t>
            </w:r>
          </w:p>
        </w:tc>
        <w:tc>
          <w:tcPr>
            <w:tcW w:w="2464" w:type="dxa"/>
          </w:tcPr>
          <w:p w14:paraId="07793ABD" w14:textId="77777777" w:rsidR="004E1898" w:rsidRDefault="004E1898" w:rsidP="004C4A0B">
            <w:pPr>
              <w:jc w:val="both"/>
              <w:rPr>
                <w:rFonts w:ascii="Times New Roman" w:eastAsia="Calibri" w:hAnsi="Times New Roman" w:cs="Times New Roman"/>
                <w:sz w:val="28"/>
                <w:szCs w:val="28"/>
              </w:rPr>
            </w:pPr>
            <w:r w:rsidRPr="000C6E5B">
              <w:rPr>
                <w:rFonts w:ascii="Times New Roman" w:eastAsia="Calibri" w:hAnsi="Times New Roman" w:cs="Times New Roman"/>
                <w:sz w:val="24"/>
                <w:szCs w:val="24"/>
              </w:rPr>
              <w:t>Количество детей-инвалидов,</w:t>
            </w:r>
            <w:r w:rsidRPr="003F249C">
              <w:rPr>
                <w:rFonts w:ascii="Times New Roman" w:eastAsia="Calibri" w:hAnsi="Times New Roman" w:cs="Times New Roman"/>
                <w:sz w:val="28"/>
                <w:szCs w:val="28"/>
                <w:highlight w:val="yellow"/>
              </w:rPr>
              <w:t xml:space="preserve"> </w:t>
            </w:r>
            <w:r w:rsidRPr="000C6E5B">
              <w:rPr>
                <w:rFonts w:ascii="Times New Roman" w:eastAsia="Calibri" w:hAnsi="Times New Roman" w:cs="Times New Roman"/>
                <w:sz w:val="24"/>
                <w:szCs w:val="24"/>
              </w:rPr>
              <w:t>посетивших учреждения культуры</w:t>
            </w:r>
          </w:p>
        </w:tc>
      </w:tr>
      <w:tr w:rsidR="004E1898" w14:paraId="3D2A6CE3" w14:textId="77777777" w:rsidTr="004C4A0B">
        <w:tc>
          <w:tcPr>
            <w:tcW w:w="2463" w:type="dxa"/>
          </w:tcPr>
          <w:p w14:paraId="348760C2"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2022-2023</w:t>
            </w:r>
          </w:p>
        </w:tc>
        <w:tc>
          <w:tcPr>
            <w:tcW w:w="2463" w:type="dxa"/>
          </w:tcPr>
          <w:p w14:paraId="4897BEE7"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31</w:t>
            </w:r>
          </w:p>
        </w:tc>
        <w:tc>
          <w:tcPr>
            <w:tcW w:w="2463" w:type="dxa"/>
          </w:tcPr>
          <w:p w14:paraId="00838840"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20</w:t>
            </w:r>
          </w:p>
        </w:tc>
        <w:tc>
          <w:tcPr>
            <w:tcW w:w="2464" w:type="dxa"/>
          </w:tcPr>
          <w:p w14:paraId="510EBB0B"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27</w:t>
            </w:r>
          </w:p>
        </w:tc>
      </w:tr>
      <w:tr w:rsidR="004E1898" w14:paraId="6E3BA502" w14:textId="77777777" w:rsidTr="004C4A0B">
        <w:tc>
          <w:tcPr>
            <w:tcW w:w="2463" w:type="dxa"/>
          </w:tcPr>
          <w:p w14:paraId="1FA0283E"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2023-2024</w:t>
            </w:r>
          </w:p>
        </w:tc>
        <w:tc>
          <w:tcPr>
            <w:tcW w:w="2463" w:type="dxa"/>
          </w:tcPr>
          <w:p w14:paraId="5E349BF4"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32</w:t>
            </w:r>
          </w:p>
        </w:tc>
        <w:tc>
          <w:tcPr>
            <w:tcW w:w="2463" w:type="dxa"/>
          </w:tcPr>
          <w:p w14:paraId="234FB9C8"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23</w:t>
            </w:r>
          </w:p>
        </w:tc>
        <w:tc>
          <w:tcPr>
            <w:tcW w:w="2464" w:type="dxa"/>
          </w:tcPr>
          <w:p w14:paraId="4496F4D7"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25</w:t>
            </w:r>
          </w:p>
        </w:tc>
      </w:tr>
      <w:tr w:rsidR="004E1898" w14:paraId="782F4955" w14:textId="77777777" w:rsidTr="004C4A0B">
        <w:tc>
          <w:tcPr>
            <w:tcW w:w="2463" w:type="dxa"/>
          </w:tcPr>
          <w:p w14:paraId="013633D1"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2024-2025</w:t>
            </w:r>
          </w:p>
        </w:tc>
        <w:tc>
          <w:tcPr>
            <w:tcW w:w="2463" w:type="dxa"/>
          </w:tcPr>
          <w:p w14:paraId="176E9698"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31</w:t>
            </w:r>
          </w:p>
        </w:tc>
        <w:tc>
          <w:tcPr>
            <w:tcW w:w="2463" w:type="dxa"/>
          </w:tcPr>
          <w:p w14:paraId="08940B82"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34</w:t>
            </w:r>
          </w:p>
        </w:tc>
        <w:tc>
          <w:tcPr>
            <w:tcW w:w="2464" w:type="dxa"/>
          </w:tcPr>
          <w:p w14:paraId="328A2161" w14:textId="77777777" w:rsidR="004E1898" w:rsidRPr="000C6E5B" w:rsidRDefault="004E1898" w:rsidP="00B87BEA">
            <w:pPr>
              <w:jc w:val="center"/>
              <w:rPr>
                <w:rFonts w:ascii="Times New Roman" w:eastAsia="Calibri" w:hAnsi="Times New Roman" w:cs="Times New Roman"/>
                <w:sz w:val="24"/>
                <w:szCs w:val="24"/>
              </w:rPr>
            </w:pPr>
            <w:r w:rsidRPr="000C6E5B">
              <w:rPr>
                <w:rFonts w:ascii="Times New Roman" w:eastAsia="Calibri" w:hAnsi="Times New Roman" w:cs="Times New Roman"/>
                <w:sz w:val="24"/>
                <w:szCs w:val="24"/>
              </w:rPr>
              <w:t>38</w:t>
            </w:r>
          </w:p>
        </w:tc>
      </w:tr>
    </w:tbl>
    <w:p w14:paraId="491D4830" w14:textId="77777777" w:rsidR="004E1898" w:rsidRPr="00EF4CE6" w:rsidRDefault="004E1898" w:rsidP="004E1898">
      <w:pPr>
        <w:spacing w:after="0" w:line="240" w:lineRule="auto"/>
        <w:ind w:firstLine="708"/>
        <w:jc w:val="both"/>
        <w:rPr>
          <w:rFonts w:ascii="Times New Roman" w:eastAsia="Calibri" w:hAnsi="Times New Roman" w:cs="Times New Roman"/>
          <w:sz w:val="28"/>
          <w:szCs w:val="28"/>
        </w:rPr>
      </w:pPr>
    </w:p>
    <w:p w14:paraId="036736E1" w14:textId="77777777" w:rsidR="004E1898" w:rsidRDefault="004E1898" w:rsidP="00597724">
      <w:pPr>
        <w:spacing w:after="0" w:line="240" w:lineRule="auto"/>
        <w:ind w:firstLine="708"/>
        <w:jc w:val="both"/>
        <w:rPr>
          <w:rFonts w:ascii="Times New Roman" w:eastAsia="Calibri" w:hAnsi="Times New Roman" w:cs="Times New Roman"/>
          <w:sz w:val="28"/>
          <w:szCs w:val="28"/>
        </w:rPr>
      </w:pPr>
      <w:r w:rsidRPr="00597724">
        <w:rPr>
          <w:rFonts w:ascii="Times New Roman" w:eastAsia="Calibri" w:hAnsi="Times New Roman" w:cs="Times New Roman"/>
          <w:sz w:val="28"/>
          <w:szCs w:val="28"/>
        </w:rPr>
        <w:t>В округе работает психолого-медико-педагогическая комиссия Михайловского муниципального округа. Задачей ПМПК Михайловского муниципального округа является осуществление комплексной психолого-медико-педагогической диагностики детей по определению форм и содержания их воспитания и обучения в соответствии с их психофизическими и интеллектуальными особенностями и возможностями. В 2024-2025 учебном году было обследовано 56 человек, 29 обучающимся рекомендовано обучение</w:t>
      </w:r>
      <w:r w:rsidRPr="002B43C5">
        <w:rPr>
          <w:rFonts w:ascii="Times New Roman" w:eastAsia="Calibri" w:hAnsi="Times New Roman" w:cs="Times New Roman"/>
          <w:sz w:val="28"/>
          <w:szCs w:val="28"/>
        </w:rPr>
        <w:t xml:space="preserve"> по адаптированным программам</w:t>
      </w:r>
      <w:r>
        <w:rPr>
          <w:rFonts w:ascii="Times New Roman" w:eastAsia="Calibri" w:hAnsi="Times New Roman" w:cs="Times New Roman"/>
          <w:sz w:val="28"/>
          <w:szCs w:val="28"/>
        </w:rPr>
        <w:t>,</w:t>
      </w:r>
      <w:r w:rsidRPr="002B43C5">
        <w:rPr>
          <w:rFonts w:ascii="Times New Roman" w:eastAsia="Calibri" w:hAnsi="Times New Roman" w:cs="Times New Roman"/>
          <w:sz w:val="28"/>
          <w:szCs w:val="28"/>
        </w:rPr>
        <w:t xml:space="preserve"> для детей с нарушением интеллекта (</w:t>
      </w:r>
      <w:r>
        <w:rPr>
          <w:rFonts w:ascii="Times New Roman" w:eastAsia="Calibri" w:hAnsi="Times New Roman" w:cs="Times New Roman"/>
          <w:sz w:val="28"/>
          <w:szCs w:val="28"/>
        </w:rPr>
        <w:t>14</w:t>
      </w:r>
      <w:r w:rsidRPr="002B43C5">
        <w:rPr>
          <w:rFonts w:ascii="Times New Roman" w:eastAsia="Calibri" w:hAnsi="Times New Roman" w:cs="Times New Roman"/>
          <w:sz w:val="28"/>
          <w:szCs w:val="28"/>
        </w:rPr>
        <w:t xml:space="preserve"> обучающимся – по 1 варианту, 1- по 2 варианту)</w:t>
      </w:r>
      <w:r>
        <w:rPr>
          <w:rFonts w:ascii="Times New Roman" w:eastAsia="Calibri" w:hAnsi="Times New Roman" w:cs="Times New Roman"/>
          <w:sz w:val="28"/>
          <w:szCs w:val="28"/>
        </w:rPr>
        <w:t>.</w:t>
      </w:r>
    </w:p>
    <w:p w14:paraId="2111ACED" w14:textId="1E4F6C21" w:rsidR="006945D6" w:rsidRPr="00825057" w:rsidRDefault="006945D6" w:rsidP="003578AE">
      <w:pPr>
        <w:spacing w:after="0"/>
        <w:ind w:firstLine="708"/>
        <w:jc w:val="both"/>
        <w:rPr>
          <w:rFonts w:ascii="Times New Roman" w:hAnsi="Times New Roman" w:cs="Times New Roman"/>
          <w:b/>
          <w:sz w:val="28"/>
          <w:szCs w:val="28"/>
          <w:highlight w:val="yellow"/>
        </w:rPr>
      </w:pPr>
    </w:p>
    <w:p w14:paraId="3E23D3B8" w14:textId="7720C846" w:rsidR="00232D41" w:rsidRPr="00232D41" w:rsidRDefault="006C7DFE" w:rsidP="00232D41">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2.</w:t>
      </w:r>
      <w:r w:rsidR="00BB6792">
        <w:rPr>
          <w:rFonts w:ascii="Times New Roman" w:hAnsi="Times New Roman" w:cs="Times New Roman"/>
          <w:b/>
          <w:sz w:val="28"/>
          <w:szCs w:val="28"/>
        </w:rPr>
        <w:t>5</w:t>
      </w:r>
      <w:r>
        <w:rPr>
          <w:rFonts w:ascii="Times New Roman" w:hAnsi="Times New Roman" w:cs="Times New Roman"/>
          <w:b/>
          <w:sz w:val="28"/>
          <w:szCs w:val="28"/>
        </w:rPr>
        <w:t>.</w:t>
      </w:r>
      <w:r w:rsidR="00232D41" w:rsidRPr="00ED1268">
        <w:rPr>
          <w:rFonts w:ascii="Times New Roman" w:hAnsi="Times New Roman" w:cs="Times New Roman"/>
          <w:b/>
          <w:sz w:val="28"/>
          <w:szCs w:val="28"/>
        </w:rPr>
        <w:t xml:space="preserve"> Дополнительное образование детей и подростков</w:t>
      </w:r>
    </w:p>
    <w:p w14:paraId="7F7E0897" w14:textId="088F6161" w:rsidR="00232D41" w:rsidRPr="00372AE2" w:rsidRDefault="00232D41" w:rsidP="00232D41">
      <w:pPr>
        <w:spacing w:after="0" w:line="240" w:lineRule="auto"/>
        <w:ind w:firstLine="709"/>
        <w:jc w:val="both"/>
        <w:rPr>
          <w:rFonts w:ascii="Times New Roman" w:hAnsi="Times New Roman" w:cs="Times New Roman"/>
          <w:sz w:val="28"/>
          <w:szCs w:val="28"/>
        </w:rPr>
      </w:pPr>
      <w:r w:rsidRPr="00372AE2">
        <w:rPr>
          <w:rFonts w:ascii="Times New Roman" w:hAnsi="Times New Roman" w:cs="Times New Roman"/>
          <w:sz w:val="28"/>
          <w:szCs w:val="28"/>
        </w:rPr>
        <w:t>Национальный проект «</w:t>
      </w:r>
      <w:r w:rsidR="00765BE2">
        <w:rPr>
          <w:rFonts w:ascii="Times New Roman" w:hAnsi="Times New Roman" w:cs="Times New Roman"/>
          <w:sz w:val="28"/>
          <w:szCs w:val="28"/>
        </w:rPr>
        <w:t>Стратегия развития</w:t>
      </w:r>
      <w:r w:rsidRPr="00372AE2">
        <w:rPr>
          <w:rFonts w:ascii="Times New Roman" w:hAnsi="Times New Roman" w:cs="Times New Roman"/>
          <w:sz w:val="28"/>
          <w:szCs w:val="28"/>
        </w:rPr>
        <w:t>» определяет</w:t>
      </w:r>
      <w:r w:rsidR="003F249C">
        <w:rPr>
          <w:rFonts w:ascii="Times New Roman" w:hAnsi="Times New Roman" w:cs="Times New Roman"/>
          <w:sz w:val="28"/>
          <w:szCs w:val="28"/>
        </w:rPr>
        <w:t>ся</w:t>
      </w:r>
      <w:r w:rsidRPr="00372AE2">
        <w:rPr>
          <w:rFonts w:ascii="Times New Roman" w:hAnsi="Times New Roman" w:cs="Times New Roman"/>
          <w:sz w:val="28"/>
          <w:szCs w:val="28"/>
        </w:rPr>
        <w:t xml:space="preserve"> главной задачей воспитания – развитие гармонично и социально ответственной личности на основе наших исторических и культурных традиций. А основным показателем успешной реализации направления «Успех каждого ребенка» является обеспечение доступного качественного дополнительного образования для каждого ребенка в возрасте 5-18 лет.</w:t>
      </w:r>
    </w:p>
    <w:p w14:paraId="211C8563" w14:textId="0F312139" w:rsidR="00232D41" w:rsidRPr="00372AE2" w:rsidRDefault="00232D41" w:rsidP="00232D41">
      <w:pPr>
        <w:spacing w:after="0" w:line="240" w:lineRule="auto"/>
        <w:ind w:firstLine="709"/>
        <w:jc w:val="both"/>
        <w:rPr>
          <w:rFonts w:ascii="Times New Roman" w:hAnsi="Times New Roman" w:cs="Times New Roman"/>
          <w:sz w:val="28"/>
          <w:szCs w:val="28"/>
        </w:rPr>
      </w:pPr>
      <w:r w:rsidRPr="00372AE2">
        <w:rPr>
          <w:rFonts w:ascii="Times New Roman" w:hAnsi="Times New Roman" w:cs="Times New Roman"/>
          <w:sz w:val="28"/>
          <w:szCs w:val="28"/>
        </w:rPr>
        <w:t xml:space="preserve">Дополнительное образования в Михайловском муниципальном </w:t>
      </w:r>
      <w:r w:rsidR="005358D9" w:rsidRPr="00372AE2">
        <w:rPr>
          <w:rFonts w:ascii="Times New Roman" w:hAnsi="Times New Roman" w:cs="Times New Roman"/>
          <w:sz w:val="28"/>
          <w:szCs w:val="28"/>
        </w:rPr>
        <w:t>округе</w:t>
      </w:r>
      <w:r w:rsidRPr="00372AE2">
        <w:rPr>
          <w:rFonts w:ascii="Times New Roman" w:hAnsi="Times New Roman" w:cs="Times New Roman"/>
          <w:sz w:val="28"/>
          <w:szCs w:val="28"/>
        </w:rPr>
        <w:t xml:space="preserve"> осуществляется непосредственно в общеобразовательных учреждениях и учреждениях дополнительного образования.</w:t>
      </w:r>
    </w:p>
    <w:p w14:paraId="5E35FC9B" w14:textId="26D17D43" w:rsidR="00232D41" w:rsidRPr="00372AE2" w:rsidRDefault="00232D41" w:rsidP="00232D41">
      <w:pPr>
        <w:spacing w:after="0" w:line="240" w:lineRule="auto"/>
        <w:ind w:firstLine="709"/>
        <w:jc w:val="both"/>
        <w:rPr>
          <w:rFonts w:ascii="Times New Roman" w:hAnsi="Times New Roman" w:cs="Times New Roman"/>
          <w:sz w:val="28"/>
          <w:szCs w:val="28"/>
        </w:rPr>
      </w:pPr>
      <w:r w:rsidRPr="00372AE2">
        <w:rPr>
          <w:rFonts w:ascii="Times New Roman" w:hAnsi="Times New Roman" w:cs="Times New Roman"/>
          <w:sz w:val="28"/>
          <w:szCs w:val="28"/>
        </w:rPr>
        <w:t xml:space="preserve">В настоящее время в системе дополнительного образования детей </w:t>
      </w:r>
      <w:r w:rsidR="00724450" w:rsidRPr="00372AE2">
        <w:rPr>
          <w:rFonts w:ascii="Times New Roman" w:hAnsi="Times New Roman" w:cs="Times New Roman"/>
          <w:sz w:val="28"/>
          <w:szCs w:val="28"/>
        </w:rPr>
        <w:t>округа</w:t>
      </w:r>
      <w:r w:rsidRPr="00372AE2">
        <w:rPr>
          <w:rFonts w:ascii="Times New Roman" w:hAnsi="Times New Roman" w:cs="Times New Roman"/>
          <w:sz w:val="28"/>
          <w:szCs w:val="28"/>
        </w:rPr>
        <w:t xml:space="preserve"> функционирует два учреждения дополнительного образования: </w:t>
      </w:r>
    </w:p>
    <w:p w14:paraId="5828B7C0" w14:textId="02269501" w:rsidR="00232D41" w:rsidRPr="00372AE2" w:rsidRDefault="00232D41" w:rsidP="00232D41">
      <w:pPr>
        <w:spacing w:after="0" w:line="240" w:lineRule="auto"/>
        <w:ind w:firstLine="709"/>
        <w:jc w:val="both"/>
        <w:rPr>
          <w:rFonts w:ascii="Times New Roman" w:hAnsi="Times New Roman" w:cs="Times New Roman"/>
          <w:sz w:val="28"/>
          <w:szCs w:val="28"/>
        </w:rPr>
      </w:pPr>
      <w:r w:rsidRPr="00372AE2">
        <w:rPr>
          <w:rFonts w:ascii="Times New Roman" w:hAnsi="Times New Roman" w:cs="Times New Roman"/>
          <w:sz w:val="28"/>
          <w:szCs w:val="28"/>
        </w:rPr>
        <w:t xml:space="preserve">1. Муниципальная бюджетная организация дополнительного образования «Детско-юношеская спортивная школа» с. Михайловка Михайловского муниципального </w:t>
      </w:r>
      <w:r w:rsidR="005358D9" w:rsidRPr="00372AE2">
        <w:rPr>
          <w:rFonts w:ascii="Times New Roman" w:hAnsi="Times New Roman" w:cs="Times New Roman"/>
          <w:sz w:val="28"/>
          <w:szCs w:val="28"/>
        </w:rPr>
        <w:t>округа</w:t>
      </w:r>
      <w:r w:rsidRPr="00372AE2">
        <w:rPr>
          <w:rFonts w:ascii="Times New Roman" w:hAnsi="Times New Roman" w:cs="Times New Roman"/>
          <w:sz w:val="28"/>
          <w:szCs w:val="28"/>
        </w:rPr>
        <w:t>;</w:t>
      </w:r>
    </w:p>
    <w:p w14:paraId="2D1E1ABE" w14:textId="4888F559" w:rsidR="00232D41" w:rsidRPr="00232D41" w:rsidRDefault="00232D41" w:rsidP="00232D41">
      <w:pPr>
        <w:spacing w:after="0" w:line="240" w:lineRule="auto"/>
        <w:ind w:firstLine="709"/>
        <w:jc w:val="both"/>
        <w:rPr>
          <w:rFonts w:ascii="Times New Roman" w:hAnsi="Times New Roman" w:cs="Times New Roman"/>
          <w:sz w:val="28"/>
          <w:szCs w:val="28"/>
        </w:rPr>
      </w:pPr>
      <w:r w:rsidRPr="00372AE2">
        <w:rPr>
          <w:rFonts w:ascii="Times New Roman" w:hAnsi="Times New Roman" w:cs="Times New Roman"/>
          <w:sz w:val="28"/>
          <w:szCs w:val="28"/>
        </w:rPr>
        <w:t xml:space="preserve">2. Муниципальная бюджетная организация дополнительного образования «Центр детского творчества» с. Михайловка Михайловского муниципального </w:t>
      </w:r>
      <w:r w:rsidR="005358D9" w:rsidRPr="00372AE2">
        <w:rPr>
          <w:rFonts w:ascii="Times New Roman" w:hAnsi="Times New Roman" w:cs="Times New Roman"/>
          <w:sz w:val="28"/>
          <w:szCs w:val="28"/>
        </w:rPr>
        <w:t>округа</w:t>
      </w:r>
      <w:r w:rsidRPr="00372AE2">
        <w:rPr>
          <w:rFonts w:ascii="Times New Roman" w:hAnsi="Times New Roman" w:cs="Times New Roman"/>
          <w:sz w:val="28"/>
          <w:szCs w:val="28"/>
        </w:rPr>
        <w:t>.</w:t>
      </w:r>
    </w:p>
    <w:p w14:paraId="4A474C44" w14:textId="6F1E291E" w:rsidR="0010450C" w:rsidRDefault="00A62C0B" w:rsidP="0010450C">
      <w:pPr>
        <w:spacing w:after="0" w:line="240" w:lineRule="auto"/>
        <w:ind w:firstLine="709"/>
        <w:jc w:val="both"/>
        <w:rPr>
          <w:rFonts w:ascii="Times New Roman" w:hAnsi="Times New Roman" w:cs="Times New Roman"/>
          <w:sz w:val="28"/>
          <w:szCs w:val="28"/>
        </w:rPr>
      </w:pPr>
      <w:r w:rsidRPr="003A5D44">
        <w:rPr>
          <w:rFonts w:ascii="Times New Roman" w:hAnsi="Times New Roman" w:cs="Times New Roman"/>
          <w:sz w:val="28"/>
          <w:szCs w:val="28"/>
        </w:rPr>
        <w:t xml:space="preserve">Охват детей </w:t>
      </w:r>
      <w:r w:rsidR="003F5593" w:rsidRPr="00A62C0B">
        <w:rPr>
          <w:rFonts w:ascii="Times New Roman" w:hAnsi="Times New Roman" w:cs="Times New Roman"/>
          <w:sz w:val="28"/>
          <w:szCs w:val="28"/>
        </w:rPr>
        <w:t>в возра</w:t>
      </w:r>
      <w:r w:rsidR="003F5593">
        <w:rPr>
          <w:rFonts w:ascii="Times New Roman" w:hAnsi="Times New Roman" w:cs="Times New Roman"/>
          <w:sz w:val="28"/>
          <w:szCs w:val="28"/>
        </w:rPr>
        <w:t xml:space="preserve">сте от 5 до 18 лет </w:t>
      </w:r>
      <w:r w:rsidRPr="003A5D44">
        <w:rPr>
          <w:rFonts w:ascii="Times New Roman" w:hAnsi="Times New Roman" w:cs="Times New Roman"/>
          <w:sz w:val="28"/>
          <w:szCs w:val="28"/>
        </w:rPr>
        <w:t xml:space="preserve">услугами дополнительного образования: </w:t>
      </w:r>
      <w:r w:rsidR="00EC6F13">
        <w:rPr>
          <w:rFonts w:ascii="Times New Roman" w:hAnsi="Times New Roman" w:cs="Times New Roman"/>
          <w:sz w:val="28"/>
          <w:szCs w:val="28"/>
        </w:rPr>
        <w:t>в 2024-2025 уч</w:t>
      </w:r>
      <w:r w:rsidR="00724450">
        <w:rPr>
          <w:rFonts w:ascii="Times New Roman" w:hAnsi="Times New Roman" w:cs="Times New Roman"/>
          <w:sz w:val="28"/>
          <w:szCs w:val="28"/>
        </w:rPr>
        <w:t xml:space="preserve">ебном году </w:t>
      </w:r>
      <w:r w:rsidR="00EC6F13">
        <w:rPr>
          <w:rFonts w:ascii="Times New Roman" w:hAnsi="Times New Roman" w:cs="Times New Roman"/>
          <w:sz w:val="28"/>
          <w:szCs w:val="28"/>
        </w:rPr>
        <w:t>составил</w:t>
      </w:r>
      <w:r w:rsidR="00553C1A">
        <w:rPr>
          <w:rFonts w:ascii="Times New Roman" w:hAnsi="Times New Roman" w:cs="Times New Roman"/>
          <w:sz w:val="28"/>
          <w:szCs w:val="28"/>
        </w:rPr>
        <w:t xml:space="preserve"> </w:t>
      </w:r>
      <w:r w:rsidR="00517290">
        <w:rPr>
          <w:rFonts w:ascii="Times New Roman" w:hAnsi="Times New Roman" w:cs="Times New Roman"/>
          <w:sz w:val="28"/>
          <w:szCs w:val="28"/>
        </w:rPr>
        <w:t>80</w:t>
      </w:r>
      <w:r w:rsidR="00553C1A">
        <w:rPr>
          <w:rFonts w:ascii="Times New Roman" w:hAnsi="Times New Roman" w:cs="Times New Roman"/>
          <w:sz w:val="28"/>
          <w:szCs w:val="28"/>
        </w:rPr>
        <w:t>,</w:t>
      </w:r>
      <w:r w:rsidR="00517290">
        <w:rPr>
          <w:rFonts w:ascii="Times New Roman" w:hAnsi="Times New Roman" w:cs="Times New Roman"/>
          <w:sz w:val="28"/>
          <w:szCs w:val="28"/>
        </w:rPr>
        <w:t>8</w:t>
      </w:r>
      <w:r w:rsidR="00553C1A">
        <w:rPr>
          <w:rFonts w:ascii="Times New Roman" w:hAnsi="Times New Roman" w:cs="Times New Roman"/>
          <w:sz w:val="28"/>
          <w:szCs w:val="28"/>
        </w:rPr>
        <w:t>% (3</w:t>
      </w:r>
      <w:r w:rsidR="00517290">
        <w:rPr>
          <w:rFonts w:ascii="Times New Roman" w:hAnsi="Times New Roman" w:cs="Times New Roman"/>
          <w:sz w:val="28"/>
          <w:szCs w:val="28"/>
        </w:rPr>
        <w:t>694</w:t>
      </w:r>
      <w:r w:rsidR="00553C1A" w:rsidRPr="00553C1A">
        <w:rPr>
          <w:rFonts w:ascii="Times New Roman" w:hAnsi="Times New Roman" w:cs="Times New Roman"/>
          <w:sz w:val="28"/>
          <w:szCs w:val="28"/>
        </w:rPr>
        <w:t xml:space="preserve"> </w:t>
      </w:r>
      <w:r w:rsidR="006C2F3C">
        <w:rPr>
          <w:rFonts w:ascii="Times New Roman" w:hAnsi="Times New Roman" w:cs="Times New Roman"/>
          <w:sz w:val="28"/>
          <w:szCs w:val="28"/>
        </w:rPr>
        <w:t>чел.</w:t>
      </w:r>
      <w:r w:rsidR="00553C1A">
        <w:rPr>
          <w:rFonts w:ascii="Times New Roman" w:hAnsi="Times New Roman" w:cs="Times New Roman"/>
          <w:sz w:val="28"/>
          <w:szCs w:val="28"/>
        </w:rPr>
        <w:t>),</w:t>
      </w:r>
      <w:r w:rsidR="00EC6F13">
        <w:rPr>
          <w:rFonts w:ascii="Times New Roman" w:hAnsi="Times New Roman" w:cs="Times New Roman"/>
          <w:sz w:val="28"/>
          <w:szCs w:val="28"/>
        </w:rPr>
        <w:t xml:space="preserve"> </w:t>
      </w:r>
      <w:r w:rsidR="00F71E46" w:rsidRPr="003A5D44">
        <w:rPr>
          <w:rFonts w:ascii="Times New Roman" w:hAnsi="Times New Roman" w:cs="Times New Roman"/>
          <w:sz w:val="28"/>
          <w:szCs w:val="28"/>
        </w:rPr>
        <w:t xml:space="preserve">в 2023-2024 </w:t>
      </w:r>
      <w:r w:rsidR="00EC6F13">
        <w:rPr>
          <w:rFonts w:ascii="Times New Roman" w:hAnsi="Times New Roman" w:cs="Times New Roman"/>
          <w:sz w:val="28"/>
          <w:szCs w:val="28"/>
        </w:rPr>
        <w:t>уч.</w:t>
      </w:r>
      <w:r w:rsidR="00F71E46" w:rsidRPr="003A5D44">
        <w:rPr>
          <w:rFonts w:ascii="Times New Roman" w:hAnsi="Times New Roman" w:cs="Times New Roman"/>
          <w:sz w:val="28"/>
          <w:szCs w:val="28"/>
        </w:rPr>
        <w:t xml:space="preserve">г. </w:t>
      </w:r>
      <w:r w:rsidRPr="003A5D44">
        <w:rPr>
          <w:rFonts w:ascii="Times New Roman" w:hAnsi="Times New Roman" w:cs="Times New Roman"/>
          <w:sz w:val="28"/>
          <w:szCs w:val="28"/>
        </w:rPr>
        <w:t xml:space="preserve">составляет </w:t>
      </w:r>
      <w:r w:rsidR="00663722">
        <w:rPr>
          <w:rFonts w:ascii="Times New Roman" w:hAnsi="Times New Roman" w:cs="Times New Roman"/>
          <w:sz w:val="28"/>
          <w:szCs w:val="28"/>
        </w:rPr>
        <w:t>75</w:t>
      </w:r>
      <w:r w:rsidRPr="003A5D44">
        <w:rPr>
          <w:rFonts w:ascii="Times New Roman" w:hAnsi="Times New Roman" w:cs="Times New Roman"/>
          <w:sz w:val="28"/>
          <w:szCs w:val="28"/>
        </w:rPr>
        <w:t>,</w:t>
      </w:r>
      <w:r w:rsidR="00663722">
        <w:rPr>
          <w:rFonts w:ascii="Times New Roman" w:hAnsi="Times New Roman" w:cs="Times New Roman"/>
          <w:sz w:val="28"/>
          <w:szCs w:val="28"/>
        </w:rPr>
        <w:t>3</w:t>
      </w:r>
      <w:r w:rsidRPr="003A5D44">
        <w:rPr>
          <w:rFonts w:ascii="Times New Roman" w:hAnsi="Times New Roman" w:cs="Times New Roman"/>
          <w:sz w:val="28"/>
          <w:szCs w:val="28"/>
        </w:rPr>
        <w:t xml:space="preserve">% (3448 </w:t>
      </w:r>
      <w:r w:rsidR="006C2F3C">
        <w:rPr>
          <w:rFonts w:ascii="Times New Roman" w:hAnsi="Times New Roman" w:cs="Times New Roman"/>
          <w:sz w:val="28"/>
          <w:szCs w:val="28"/>
        </w:rPr>
        <w:t>чел.</w:t>
      </w:r>
      <w:r w:rsidRPr="00A62C0B">
        <w:rPr>
          <w:rFonts w:ascii="Times New Roman" w:hAnsi="Times New Roman" w:cs="Times New Roman"/>
          <w:sz w:val="28"/>
          <w:szCs w:val="28"/>
        </w:rPr>
        <w:t>)</w:t>
      </w:r>
      <w:r>
        <w:rPr>
          <w:rFonts w:ascii="Times New Roman" w:hAnsi="Times New Roman" w:cs="Times New Roman"/>
          <w:sz w:val="28"/>
          <w:szCs w:val="28"/>
        </w:rPr>
        <w:t>, что</w:t>
      </w:r>
      <w:r w:rsidR="006C2F3C">
        <w:rPr>
          <w:rFonts w:ascii="Times New Roman" w:hAnsi="Times New Roman" w:cs="Times New Roman"/>
          <w:sz w:val="28"/>
          <w:szCs w:val="28"/>
        </w:rPr>
        <w:t xml:space="preserve"> превышает </w:t>
      </w:r>
      <w:r w:rsidR="003F5593">
        <w:rPr>
          <w:rFonts w:ascii="Times New Roman" w:hAnsi="Times New Roman" w:cs="Times New Roman"/>
          <w:sz w:val="28"/>
          <w:szCs w:val="28"/>
        </w:rPr>
        <w:t>охват на 5,5% в сравнении с предыдущим годом.</w:t>
      </w:r>
    </w:p>
    <w:p w14:paraId="464C9C36" w14:textId="77777777" w:rsidR="00AF43A3" w:rsidRDefault="00AF43A3" w:rsidP="0010450C">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3313"/>
        <w:gridCol w:w="3399"/>
        <w:gridCol w:w="3028"/>
      </w:tblGrid>
      <w:tr w:rsidR="006C2F3C" w14:paraId="06DB6685" w14:textId="3CEA5F1D" w:rsidTr="00AF43A3">
        <w:trPr>
          <w:trHeight w:val="332"/>
        </w:trPr>
        <w:tc>
          <w:tcPr>
            <w:tcW w:w="3313" w:type="dxa"/>
          </w:tcPr>
          <w:p w14:paraId="413FCD55" w14:textId="77A5AC91" w:rsidR="006C2F3C" w:rsidRPr="00CD35C5" w:rsidRDefault="006C2F3C" w:rsidP="0010450C">
            <w:pPr>
              <w:jc w:val="center"/>
              <w:rPr>
                <w:rFonts w:ascii="Times New Roman" w:hAnsi="Times New Roman" w:cs="Times New Roman"/>
                <w:b/>
                <w:sz w:val="28"/>
                <w:szCs w:val="28"/>
              </w:rPr>
            </w:pPr>
            <w:r w:rsidRPr="00CD35C5">
              <w:rPr>
                <w:rFonts w:ascii="Times New Roman" w:hAnsi="Times New Roman" w:cs="Times New Roman"/>
                <w:b/>
                <w:sz w:val="28"/>
                <w:szCs w:val="28"/>
              </w:rPr>
              <w:t>2022-2023</w:t>
            </w:r>
          </w:p>
        </w:tc>
        <w:tc>
          <w:tcPr>
            <w:tcW w:w="3399" w:type="dxa"/>
          </w:tcPr>
          <w:p w14:paraId="47B50707" w14:textId="28AAABE5" w:rsidR="006C2F3C" w:rsidRPr="00CD35C5" w:rsidRDefault="006C2F3C" w:rsidP="0010450C">
            <w:pPr>
              <w:jc w:val="center"/>
              <w:rPr>
                <w:rFonts w:ascii="Times New Roman" w:hAnsi="Times New Roman" w:cs="Times New Roman"/>
                <w:b/>
                <w:sz w:val="28"/>
                <w:szCs w:val="28"/>
              </w:rPr>
            </w:pPr>
            <w:r w:rsidRPr="00CD35C5">
              <w:rPr>
                <w:rFonts w:ascii="Times New Roman" w:hAnsi="Times New Roman" w:cs="Times New Roman"/>
                <w:b/>
                <w:sz w:val="28"/>
                <w:szCs w:val="28"/>
              </w:rPr>
              <w:t>2023-2024</w:t>
            </w:r>
          </w:p>
        </w:tc>
        <w:tc>
          <w:tcPr>
            <w:tcW w:w="3028" w:type="dxa"/>
          </w:tcPr>
          <w:p w14:paraId="064FBA9F" w14:textId="243AF27A" w:rsidR="006C2F3C" w:rsidRPr="00CD35C5" w:rsidRDefault="006C2F3C" w:rsidP="0010450C">
            <w:pPr>
              <w:jc w:val="center"/>
              <w:rPr>
                <w:rFonts w:ascii="Times New Roman" w:hAnsi="Times New Roman" w:cs="Times New Roman"/>
                <w:b/>
                <w:sz w:val="28"/>
                <w:szCs w:val="28"/>
              </w:rPr>
            </w:pPr>
            <w:r w:rsidRPr="00CD35C5">
              <w:rPr>
                <w:rFonts w:ascii="Times New Roman" w:hAnsi="Times New Roman" w:cs="Times New Roman"/>
                <w:b/>
                <w:sz w:val="28"/>
                <w:szCs w:val="28"/>
              </w:rPr>
              <w:t>2024-2025</w:t>
            </w:r>
          </w:p>
        </w:tc>
      </w:tr>
      <w:tr w:rsidR="006C2F3C" w14:paraId="50405133" w14:textId="3BB72C7F" w:rsidTr="00AF43A3">
        <w:trPr>
          <w:trHeight w:val="319"/>
        </w:trPr>
        <w:tc>
          <w:tcPr>
            <w:tcW w:w="3313" w:type="dxa"/>
          </w:tcPr>
          <w:p w14:paraId="4711F2AC" w14:textId="14616292" w:rsidR="006C2F3C" w:rsidRPr="00CD35C5" w:rsidRDefault="006C2F3C" w:rsidP="0010450C">
            <w:pPr>
              <w:jc w:val="center"/>
              <w:rPr>
                <w:rFonts w:ascii="Times New Roman" w:hAnsi="Times New Roman" w:cs="Times New Roman"/>
                <w:sz w:val="28"/>
                <w:szCs w:val="28"/>
              </w:rPr>
            </w:pPr>
            <w:r w:rsidRPr="00CD35C5">
              <w:rPr>
                <w:rFonts w:ascii="Times New Roman" w:hAnsi="Times New Roman" w:cs="Times New Roman"/>
                <w:sz w:val="28"/>
                <w:szCs w:val="28"/>
              </w:rPr>
              <w:t>3129 (70%)</w:t>
            </w:r>
          </w:p>
        </w:tc>
        <w:tc>
          <w:tcPr>
            <w:tcW w:w="3399" w:type="dxa"/>
          </w:tcPr>
          <w:p w14:paraId="1697951E" w14:textId="6F1980A0" w:rsidR="006C2F3C" w:rsidRPr="00CD35C5" w:rsidRDefault="006C2F3C" w:rsidP="00663722">
            <w:pPr>
              <w:jc w:val="center"/>
              <w:rPr>
                <w:rFonts w:ascii="Times New Roman" w:hAnsi="Times New Roman" w:cs="Times New Roman"/>
                <w:sz w:val="28"/>
                <w:szCs w:val="28"/>
              </w:rPr>
            </w:pPr>
            <w:r w:rsidRPr="00CD35C5">
              <w:rPr>
                <w:rFonts w:ascii="Times New Roman" w:hAnsi="Times New Roman" w:cs="Times New Roman"/>
                <w:sz w:val="28"/>
                <w:szCs w:val="28"/>
              </w:rPr>
              <w:t>3448 (</w:t>
            </w:r>
            <w:r w:rsidR="00663722">
              <w:rPr>
                <w:rFonts w:ascii="Times New Roman" w:hAnsi="Times New Roman" w:cs="Times New Roman"/>
                <w:sz w:val="28"/>
                <w:szCs w:val="28"/>
              </w:rPr>
              <w:t>75</w:t>
            </w:r>
            <w:r w:rsidRPr="00CD35C5">
              <w:rPr>
                <w:rFonts w:ascii="Times New Roman" w:hAnsi="Times New Roman" w:cs="Times New Roman"/>
                <w:sz w:val="28"/>
                <w:szCs w:val="28"/>
              </w:rPr>
              <w:t>,</w:t>
            </w:r>
            <w:r w:rsidR="00663722">
              <w:rPr>
                <w:rFonts w:ascii="Times New Roman" w:hAnsi="Times New Roman" w:cs="Times New Roman"/>
                <w:sz w:val="28"/>
                <w:szCs w:val="28"/>
              </w:rPr>
              <w:t>3</w:t>
            </w:r>
            <w:r w:rsidRPr="00CD35C5">
              <w:rPr>
                <w:rFonts w:ascii="Times New Roman" w:hAnsi="Times New Roman" w:cs="Times New Roman"/>
                <w:sz w:val="28"/>
                <w:szCs w:val="28"/>
              </w:rPr>
              <w:t>%)</w:t>
            </w:r>
          </w:p>
        </w:tc>
        <w:tc>
          <w:tcPr>
            <w:tcW w:w="3028" w:type="dxa"/>
          </w:tcPr>
          <w:p w14:paraId="7D32C998" w14:textId="77BA8C75" w:rsidR="006C2F3C" w:rsidRPr="00CD35C5" w:rsidRDefault="006C2F3C" w:rsidP="009D7174">
            <w:pPr>
              <w:jc w:val="center"/>
              <w:rPr>
                <w:rFonts w:ascii="Times New Roman" w:hAnsi="Times New Roman" w:cs="Times New Roman"/>
                <w:sz w:val="28"/>
                <w:szCs w:val="28"/>
              </w:rPr>
            </w:pPr>
            <w:r w:rsidRPr="00CD35C5">
              <w:rPr>
                <w:rFonts w:ascii="Times New Roman" w:hAnsi="Times New Roman" w:cs="Times New Roman"/>
                <w:sz w:val="28"/>
                <w:szCs w:val="28"/>
              </w:rPr>
              <w:t>3</w:t>
            </w:r>
            <w:r w:rsidR="009D7174" w:rsidRPr="00CD35C5">
              <w:rPr>
                <w:rFonts w:ascii="Times New Roman" w:hAnsi="Times New Roman" w:cs="Times New Roman"/>
                <w:sz w:val="28"/>
                <w:szCs w:val="28"/>
              </w:rPr>
              <w:t>694</w:t>
            </w:r>
            <w:r w:rsidR="003D7C5D">
              <w:rPr>
                <w:rFonts w:ascii="Times New Roman" w:hAnsi="Times New Roman" w:cs="Times New Roman"/>
                <w:sz w:val="28"/>
                <w:szCs w:val="28"/>
              </w:rPr>
              <w:t xml:space="preserve"> </w:t>
            </w:r>
            <w:r w:rsidRPr="00CD35C5">
              <w:rPr>
                <w:rFonts w:ascii="Times New Roman" w:hAnsi="Times New Roman" w:cs="Times New Roman"/>
                <w:sz w:val="28"/>
                <w:szCs w:val="28"/>
              </w:rPr>
              <w:t>(</w:t>
            </w:r>
            <w:r w:rsidR="00517290" w:rsidRPr="00CD35C5">
              <w:rPr>
                <w:rFonts w:ascii="Times New Roman" w:hAnsi="Times New Roman" w:cs="Times New Roman"/>
                <w:sz w:val="28"/>
                <w:szCs w:val="28"/>
              </w:rPr>
              <w:t>80</w:t>
            </w:r>
            <w:r w:rsidRPr="00CD35C5">
              <w:rPr>
                <w:rFonts w:ascii="Times New Roman" w:hAnsi="Times New Roman" w:cs="Times New Roman"/>
                <w:sz w:val="28"/>
                <w:szCs w:val="28"/>
              </w:rPr>
              <w:t>,</w:t>
            </w:r>
            <w:r w:rsidR="00517290" w:rsidRPr="00CD35C5">
              <w:rPr>
                <w:rFonts w:ascii="Times New Roman" w:hAnsi="Times New Roman" w:cs="Times New Roman"/>
                <w:sz w:val="28"/>
                <w:szCs w:val="28"/>
              </w:rPr>
              <w:t>8</w:t>
            </w:r>
            <w:r w:rsidRPr="00CD35C5">
              <w:rPr>
                <w:rFonts w:ascii="Times New Roman" w:hAnsi="Times New Roman" w:cs="Times New Roman"/>
                <w:sz w:val="28"/>
                <w:szCs w:val="28"/>
              </w:rPr>
              <w:t>%)</w:t>
            </w:r>
          </w:p>
        </w:tc>
      </w:tr>
    </w:tbl>
    <w:p w14:paraId="0142109A" w14:textId="77777777" w:rsidR="0010450C" w:rsidRPr="00232D41" w:rsidRDefault="0010450C" w:rsidP="003117E8">
      <w:pPr>
        <w:spacing w:after="0" w:line="240" w:lineRule="auto"/>
        <w:ind w:firstLine="709"/>
        <w:jc w:val="both"/>
        <w:rPr>
          <w:rFonts w:ascii="Times New Roman" w:hAnsi="Times New Roman" w:cs="Times New Roman"/>
          <w:b/>
          <w:sz w:val="28"/>
          <w:szCs w:val="28"/>
        </w:rPr>
      </w:pPr>
    </w:p>
    <w:p w14:paraId="26766681" w14:textId="1EF6B832" w:rsidR="00232D41" w:rsidRDefault="00232D41" w:rsidP="002C39E6">
      <w:pPr>
        <w:spacing w:after="0" w:line="240" w:lineRule="auto"/>
        <w:ind w:firstLine="709"/>
        <w:jc w:val="both"/>
        <w:rPr>
          <w:rFonts w:ascii="Times New Roman" w:eastAsia="Times New Roman" w:hAnsi="Times New Roman" w:cs="Times New Roman"/>
          <w:sz w:val="28"/>
          <w:szCs w:val="28"/>
          <w:lang w:eastAsia="ru-RU"/>
        </w:rPr>
      </w:pPr>
      <w:r w:rsidRPr="00232D41">
        <w:rPr>
          <w:rFonts w:ascii="Times New Roman" w:eastAsia="Times New Roman" w:hAnsi="Times New Roman" w:cs="Times New Roman"/>
          <w:sz w:val="28"/>
          <w:szCs w:val="28"/>
          <w:lang w:eastAsia="ru-RU"/>
        </w:rPr>
        <w:t xml:space="preserve">Охват детей за 3 года показывает, что дополнительное образование в </w:t>
      </w:r>
      <w:r w:rsidR="006C2F3C">
        <w:rPr>
          <w:rFonts w:ascii="Times New Roman" w:eastAsia="Times New Roman" w:hAnsi="Times New Roman" w:cs="Times New Roman"/>
          <w:sz w:val="28"/>
          <w:szCs w:val="28"/>
          <w:lang w:eastAsia="ru-RU"/>
        </w:rPr>
        <w:t>округе</w:t>
      </w:r>
      <w:r w:rsidRPr="00232D41">
        <w:rPr>
          <w:rFonts w:ascii="Times New Roman" w:eastAsia="Times New Roman" w:hAnsi="Times New Roman" w:cs="Times New Roman"/>
          <w:sz w:val="28"/>
          <w:szCs w:val="28"/>
          <w:lang w:eastAsia="ru-RU"/>
        </w:rPr>
        <w:t xml:space="preserve"> находится в постоянной динамике. В сравнении с прошлым годом количество обучающихся, занятых в системе дополнительного образования увеличилось.</w:t>
      </w:r>
    </w:p>
    <w:p w14:paraId="12186EFF" w14:textId="7A051A6C" w:rsidR="0010450C" w:rsidRDefault="007075C7" w:rsidP="002C39E6">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08416" behindDoc="0" locked="0" layoutInCell="1" allowOverlap="1" wp14:anchorId="1A8BDBB4" wp14:editId="2D3D3158">
            <wp:simplePos x="0" y="0"/>
            <wp:positionH relativeFrom="column">
              <wp:posOffset>898601</wp:posOffset>
            </wp:positionH>
            <wp:positionV relativeFrom="paragraph">
              <wp:posOffset>105689</wp:posOffset>
            </wp:positionV>
            <wp:extent cx="4110990" cy="2311400"/>
            <wp:effectExtent l="0" t="0" r="3810" b="12700"/>
            <wp:wrapThrough wrapText="bothSides">
              <wp:wrapPolygon edited="0">
                <wp:start x="0" y="0"/>
                <wp:lineTo x="0" y="21541"/>
                <wp:lineTo x="21520" y="21541"/>
                <wp:lineTo x="21520" y="0"/>
                <wp:lineTo x="0" y="0"/>
              </wp:wrapPolygon>
            </wp:wrapThrough>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4B452F78" w14:textId="05CA2FE1" w:rsidR="0010450C" w:rsidRDefault="0010450C" w:rsidP="002C39E6">
      <w:pPr>
        <w:spacing w:after="0" w:line="240" w:lineRule="auto"/>
        <w:ind w:firstLine="709"/>
        <w:jc w:val="both"/>
        <w:rPr>
          <w:rFonts w:ascii="Times New Roman" w:eastAsia="Times New Roman" w:hAnsi="Times New Roman" w:cs="Times New Roman"/>
          <w:sz w:val="28"/>
          <w:szCs w:val="28"/>
          <w:lang w:eastAsia="ru-RU"/>
        </w:rPr>
      </w:pPr>
    </w:p>
    <w:p w14:paraId="7AC32685" w14:textId="244242A1" w:rsidR="0010450C" w:rsidRDefault="0010450C" w:rsidP="002C39E6">
      <w:pPr>
        <w:spacing w:after="0" w:line="240" w:lineRule="auto"/>
        <w:ind w:firstLine="709"/>
        <w:jc w:val="both"/>
        <w:rPr>
          <w:rFonts w:ascii="Times New Roman" w:eastAsia="Times New Roman" w:hAnsi="Times New Roman" w:cs="Times New Roman"/>
          <w:sz w:val="28"/>
          <w:szCs w:val="28"/>
          <w:lang w:eastAsia="ru-RU"/>
        </w:rPr>
      </w:pPr>
    </w:p>
    <w:p w14:paraId="32C8C10E" w14:textId="77777777" w:rsidR="00AB08E0" w:rsidRPr="00232D41" w:rsidRDefault="00AB08E0" w:rsidP="002C39E6">
      <w:pPr>
        <w:spacing w:after="0" w:line="240" w:lineRule="auto"/>
        <w:ind w:firstLine="709"/>
        <w:jc w:val="both"/>
        <w:rPr>
          <w:rFonts w:ascii="Times New Roman" w:eastAsia="Times New Roman" w:hAnsi="Times New Roman" w:cs="Times New Roman"/>
          <w:sz w:val="28"/>
          <w:szCs w:val="28"/>
          <w:lang w:eastAsia="ru-RU"/>
        </w:rPr>
      </w:pPr>
    </w:p>
    <w:p w14:paraId="6EB0FD78"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7FC8B596"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4356B7A2"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1CAC26FB"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535195A0"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47298746"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3BC23278"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38BDA54E"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0623FE20"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05C1CC7C" w14:textId="77777777" w:rsidR="007075C7"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green"/>
          <w:lang w:eastAsia="ru-RU"/>
        </w:rPr>
      </w:pPr>
    </w:p>
    <w:p w14:paraId="67C988F7" w14:textId="77777777" w:rsidR="007075C7" w:rsidRPr="00A22386" w:rsidRDefault="007075C7"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14:paraId="27472181" w14:textId="4BAC63A9" w:rsidR="00103B25" w:rsidRPr="00A22386" w:rsidRDefault="00103B25" w:rsidP="00103B25">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В МБО ДО «ДЮСШ» с. Михайловка реализуются дополнительные общеразвивающие программы по следующим видам спорта:</w:t>
      </w:r>
    </w:p>
    <w:p w14:paraId="6F4B4A0A" w14:textId="36B21F33"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xml:space="preserve">1. </w:t>
      </w:r>
      <w:r w:rsidR="00BC13D6" w:rsidRPr="00A22386">
        <w:rPr>
          <w:rFonts w:ascii="Times New Roman" w:eastAsia="Calibri" w:hAnsi="Times New Roman" w:cs="Times New Roman"/>
          <w:sz w:val="28"/>
          <w:szCs w:val="28"/>
          <w:lang w:eastAsia="ru-RU"/>
        </w:rPr>
        <w:t>«Программа ГТО»;</w:t>
      </w:r>
    </w:p>
    <w:p w14:paraId="36644C68"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2. «Баскетбол»;</w:t>
      </w:r>
    </w:p>
    <w:p w14:paraId="40D4057A" w14:textId="4216E8B2"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3. «Бокс»;</w:t>
      </w:r>
      <w:r w:rsidR="00BC13D6" w:rsidRPr="00A22386">
        <w:rPr>
          <w:rFonts w:ascii="Times New Roman" w:hAnsi="Times New Roman" w:cs="Times New Roman"/>
          <w:sz w:val="28"/>
          <w:szCs w:val="28"/>
        </w:rPr>
        <w:t xml:space="preserve"> </w:t>
      </w:r>
    </w:p>
    <w:p w14:paraId="20E2EF0A"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4. «Волейбол»;</w:t>
      </w:r>
    </w:p>
    <w:p w14:paraId="3CF924AE"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5. «Греко-римская борьба»;</w:t>
      </w:r>
    </w:p>
    <w:p w14:paraId="3D00FD14"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6. «Пауэрлифтинг»;</w:t>
      </w:r>
    </w:p>
    <w:p w14:paraId="69F9C83F"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7. «Рукопашный бой»;</w:t>
      </w:r>
    </w:p>
    <w:p w14:paraId="2E840CE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8. «Самбо»;</w:t>
      </w:r>
    </w:p>
    <w:p w14:paraId="1AEECE1C"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9. «Тхэквондо»;</w:t>
      </w:r>
    </w:p>
    <w:p w14:paraId="5665CEC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10. «Футбол»;</w:t>
      </w:r>
    </w:p>
    <w:p w14:paraId="1AB9A00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11. «Чир спорт»;</w:t>
      </w:r>
    </w:p>
    <w:p w14:paraId="00E59C88" w14:textId="77777777" w:rsidR="00BC13D6"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12. «Настольный теннис»</w:t>
      </w:r>
    </w:p>
    <w:p w14:paraId="5E093AD3"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Обучение по дополнительным общеразвивающим программам физкультурно-спортивной направленности осуществляют 7 штатных педагогов дополнительного образования и 12 педагогов, работающих по совместительству. Из общего числа педагогов 3 человека имеют высшую квалификационную категорию, 2 – первую.</w:t>
      </w:r>
    </w:p>
    <w:p w14:paraId="0033D2F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Обучающиеся МБО ДО «ДЮСШ» с. Михайловка являются победителями и призеры следующих соревнований:</w:t>
      </w:r>
    </w:p>
    <w:p w14:paraId="43CB743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14:paraId="5F300FF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b/>
          <w:sz w:val="28"/>
          <w:szCs w:val="28"/>
          <w:lang w:eastAsia="ru-RU"/>
        </w:rPr>
      </w:pPr>
      <w:r w:rsidRPr="00A22386">
        <w:rPr>
          <w:rFonts w:ascii="Times New Roman" w:eastAsia="Calibri" w:hAnsi="Times New Roman" w:cs="Times New Roman"/>
          <w:b/>
          <w:sz w:val="28"/>
          <w:szCs w:val="28"/>
          <w:lang w:eastAsia="ru-RU"/>
        </w:rPr>
        <w:t xml:space="preserve">   2023 год:</w:t>
      </w:r>
    </w:p>
    <w:p w14:paraId="51E0405B"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боксу – 1, 3 место;</w:t>
      </w:r>
    </w:p>
    <w:p w14:paraId="2311C6F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самбо – 3 место</w:t>
      </w:r>
    </w:p>
    <w:p w14:paraId="7C09C3E5"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тхэквондо – 3 место;</w:t>
      </w:r>
    </w:p>
    <w:p w14:paraId="1DAD18D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пауэрлифтингу – 1, 2 место;</w:t>
      </w:r>
    </w:p>
    <w:p w14:paraId="149D9757"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Дальневосточного федерального округа по тхэквондо – 1, 3 место</w:t>
      </w:r>
    </w:p>
    <w:p w14:paraId="7CC3ABC9"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России по тхэквондо – 5 место;</w:t>
      </w:r>
    </w:p>
    <w:p w14:paraId="79A22D49"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Кубок Национальной федерации бадминтона России – 1, 3 место;</w:t>
      </w:r>
    </w:p>
    <w:p w14:paraId="5DB03FAE"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Краевые финальные соревнования юных футболистов «Кожаный мяч» - 2 место;</w:t>
      </w:r>
    </w:p>
    <w:p w14:paraId="4D87E148"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I Международные спортивные игры «Дети Приморья» - 3, 3 место (бокс).</w:t>
      </w:r>
    </w:p>
    <w:p w14:paraId="70DA76A6"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России по тхэквондо – 2 чел.</w:t>
      </w:r>
    </w:p>
    <w:p w14:paraId="739204B4"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14:paraId="0806A2F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b/>
          <w:sz w:val="28"/>
          <w:szCs w:val="28"/>
          <w:lang w:eastAsia="ru-RU"/>
        </w:rPr>
      </w:pPr>
      <w:r w:rsidRPr="00A22386">
        <w:rPr>
          <w:rFonts w:ascii="Times New Roman" w:eastAsia="Calibri" w:hAnsi="Times New Roman" w:cs="Times New Roman"/>
          <w:sz w:val="28"/>
          <w:szCs w:val="28"/>
          <w:lang w:eastAsia="ru-RU"/>
        </w:rPr>
        <w:t xml:space="preserve">      </w:t>
      </w:r>
      <w:r w:rsidRPr="00A22386">
        <w:rPr>
          <w:rFonts w:ascii="Times New Roman" w:eastAsia="Calibri" w:hAnsi="Times New Roman" w:cs="Times New Roman"/>
          <w:b/>
          <w:sz w:val="28"/>
          <w:szCs w:val="28"/>
          <w:lang w:eastAsia="ru-RU"/>
        </w:rPr>
        <w:t>2024 год:</w:t>
      </w:r>
    </w:p>
    <w:p w14:paraId="01A58292"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Открытый турнир памяти руководителя детско-юношеского футбола ПК и г. Уссурийска Галкина Е. – 5 место;</w:t>
      </w:r>
    </w:p>
    <w:p w14:paraId="458EC30D"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15-16, 17-18 лет – 3 место;</w:t>
      </w:r>
    </w:p>
    <w:p w14:paraId="10DDA36B"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Турнир МБО ДО ДЮСШ с. Михайловка по мини-футболу – два 1 места;</w:t>
      </w:r>
    </w:p>
    <w:p w14:paraId="21D2E8B6"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 два 1 места, два 3 места;</w:t>
      </w:r>
    </w:p>
    <w:p w14:paraId="3336415F"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Кубок Приморского края по рукопашному бою в г. Находка – два 1 места, три 2 места, три 3 места;</w:t>
      </w:r>
    </w:p>
    <w:p w14:paraId="43769647"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Турнир по самбо ОО ДЮСК «Мужество» - 3 место;</w:t>
      </w:r>
    </w:p>
    <w:p w14:paraId="3770078C"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Фестиваль Футбольной Академии Искра – 4 участника;</w:t>
      </w:r>
    </w:p>
    <w:p w14:paraId="5FDE52F5"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самбо – 8 участников;</w:t>
      </w:r>
    </w:p>
    <w:p w14:paraId="6F217DAF"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Открытый турнир МБО ДО ДЮСШ с. Михайловка, посвященный Дню защитника отечества по мини-футболу – 1 место;</w:t>
      </w:r>
    </w:p>
    <w:p w14:paraId="72DF860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13-14 лет по боксу – 3 участника;</w:t>
      </w:r>
    </w:p>
    <w:p w14:paraId="0424AFB4"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Турнир УГО по тхэквондо – четыре 1 места, три 2 места, три 3 места;</w:t>
      </w:r>
    </w:p>
    <w:p w14:paraId="0E75500E"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Дальневосточного Федерального Округа по боксу в г. Чита – 2 частника;</w:t>
      </w:r>
    </w:p>
    <w:p w14:paraId="458CDD63"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бадминтону – 1 место;</w:t>
      </w:r>
    </w:p>
    <w:p w14:paraId="4815F09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Турнир ОО ДЮСК «Мужество» по самбо – два 2 места, два 3 места;</w:t>
      </w:r>
    </w:p>
    <w:p w14:paraId="0CBA96BD"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УГО среди юнармейцев по греко-римской борьбе – 3 место.</w:t>
      </w:r>
    </w:p>
    <w:p w14:paraId="63D8145C"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14:paraId="6D357CA4"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b/>
          <w:sz w:val="28"/>
          <w:szCs w:val="28"/>
          <w:lang w:eastAsia="ru-RU"/>
        </w:rPr>
      </w:pPr>
      <w:r w:rsidRPr="00A22386">
        <w:rPr>
          <w:rFonts w:ascii="Times New Roman" w:eastAsia="Calibri" w:hAnsi="Times New Roman" w:cs="Times New Roman"/>
          <w:b/>
          <w:sz w:val="28"/>
          <w:szCs w:val="28"/>
          <w:lang w:eastAsia="ru-RU"/>
        </w:rPr>
        <w:t>2025 год:</w:t>
      </w:r>
    </w:p>
    <w:p w14:paraId="37FB9152"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Всероссийские соревнования по рукопашному бою «Дальневосточный рубеж» - 3 место;</w:t>
      </w:r>
    </w:p>
    <w:p w14:paraId="4902C670"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Межрегиональный фестиваль по рукопашному бою «Юный динамовец» - 1, 2 место;</w:t>
      </w:r>
    </w:p>
    <w:p w14:paraId="0A8393C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тхэквондо – 1 место;</w:t>
      </w:r>
    </w:p>
    <w:p w14:paraId="74C7F727"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Приморского края по боксу – 2 место;</w:t>
      </w:r>
    </w:p>
    <w:p w14:paraId="36617B2B"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Первенство УГО по греко-римской борьбе – 1 место;</w:t>
      </w:r>
    </w:p>
    <w:p w14:paraId="54BEFEF4"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Краевые соревнования по чир спорту – два 1 места;</w:t>
      </w:r>
    </w:p>
    <w:p w14:paraId="3E47CAC8"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Межрегиональные соревнования по тхэквондо – 1 место;</w:t>
      </w:r>
    </w:p>
    <w:p w14:paraId="633B22F6"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Всероссийские спортивные соревнования по тхэквондо «Кубок Приморья» - 1, 2, 3 места;</w:t>
      </w:r>
    </w:p>
    <w:p w14:paraId="6EB91C11" w14:textId="77777777" w:rsidR="00543D23" w:rsidRPr="00A22386" w:rsidRDefault="00543D23" w:rsidP="00543D23">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Турнир УГО по рукопашному бою «Память поколений» - три 1 места, три 2 места, одно 3 место;</w:t>
      </w:r>
    </w:p>
    <w:p w14:paraId="3C442AB5" w14:textId="43A25368" w:rsidR="00543D23" w:rsidRPr="00A22386" w:rsidRDefault="00543D23" w:rsidP="00AF6BA6">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 Краевые финальные соревнования «Колосок» среди сельских команд (этап всероссийских соревнований) – 1 место.</w:t>
      </w:r>
      <w:r w:rsidR="00AF6BA6" w:rsidRPr="00A22386">
        <w:rPr>
          <w:noProof/>
          <w:lang w:eastAsia="ru-RU"/>
        </w:rPr>
        <w:drawing>
          <wp:anchor distT="0" distB="0" distL="114300" distR="114300" simplePos="0" relativeHeight="251672576" behindDoc="0" locked="0" layoutInCell="1" allowOverlap="1" wp14:anchorId="688598EB" wp14:editId="1F9AD1A4">
            <wp:simplePos x="0" y="0"/>
            <wp:positionH relativeFrom="column">
              <wp:posOffset>-66040</wp:posOffset>
            </wp:positionH>
            <wp:positionV relativeFrom="paragraph">
              <wp:posOffset>84455</wp:posOffset>
            </wp:positionV>
            <wp:extent cx="1232535" cy="1258570"/>
            <wp:effectExtent l="0" t="0" r="5715" b="0"/>
            <wp:wrapThrough wrapText="bothSides">
              <wp:wrapPolygon edited="0">
                <wp:start x="1335" y="0"/>
                <wp:lineTo x="0" y="654"/>
                <wp:lineTo x="0" y="19617"/>
                <wp:lineTo x="334" y="20924"/>
                <wp:lineTo x="1335" y="21251"/>
                <wp:lineTo x="20031" y="21251"/>
                <wp:lineTo x="21032" y="20924"/>
                <wp:lineTo x="21366" y="19617"/>
                <wp:lineTo x="21366" y="654"/>
                <wp:lineTo x="20031" y="0"/>
                <wp:lineTo x="1335" y="0"/>
              </wp:wrapPolygon>
            </wp:wrapThrough>
            <wp:docPr id="89" name="Рисунок 89" descr="\\server\общая папка\ПАПКИ ПОЛЬЗОВАТЕЛЕЙ\Сизарева О.Н\Конференция\Конференция-2025\дюсш\photo_596389346485899905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общая папка\ПАПКИ ПОЛЬЗОВАТЕЛЕЙ\Сизарева О.Н\Конференция\Конференция-2025\дюсш\photo_5963893464858999050_y.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378" t="8641" b="18919"/>
                    <a:stretch/>
                  </pic:blipFill>
                  <pic:spPr bwMode="auto">
                    <a:xfrm>
                      <a:off x="0" y="0"/>
                      <a:ext cx="1232535" cy="12585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BA6" w:rsidRPr="00A22386">
        <w:rPr>
          <w:noProof/>
          <w:lang w:eastAsia="ru-RU"/>
        </w:rPr>
        <w:drawing>
          <wp:anchor distT="0" distB="0" distL="114300" distR="114300" simplePos="0" relativeHeight="251658240" behindDoc="0" locked="0" layoutInCell="1" allowOverlap="1" wp14:anchorId="6FFC19E7" wp14:editId="11693DCC">
            <wp:simplePos x="0" y="0"/>
            <wp:positionH relativeFrom="column">
              <wp:posOffset>1397663</wp:posOffset>
            </wp:positionH>
            <wp:positionV relativeFrom="paragraph">
              <wp:posOffset>200991</wp:posOffset>
            </wp:positionV>
            <wp:extent cx="1661795" cy="1064260"/>
            <wp:effectExtent l="0" t="0" r="0" b="2540"/>
            <wp:wrapThrough wrapText="bothSides">
              <wp:wrapPolygon edited="0">
                <wp:start x="990" y="0"/>
                <wp:lineTo x="0" y="773"/>
                <wp:lineTo x="0" y="20878"/>
                <wp:lineTo x="990" y="21265"/>
                <wp:lineTo x="20304" y="21265"/>
                <wp:lineTo x="21295" y="20878"/>
                <wp:lineTo x="21295" y="773"/>
                <wp:lineTo x="20304" y="0"/>
                <wp:lineTo x="990" y="0"/>
              </wp:wrapPolygon>
            </wp:wrapThrough>
            <wp:docPr id="26" name="Рисунок 26" descr="\\server\общая папка\ПАПКИ ПОЛЬЗОВАТЕЛЕЙ\Сизарева О.Н\Конференция\Конференция-2025\дюсш\photo_5860357471393134949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ая папка\ПАПКИ ПОЛЬЗОВАТЕЛЕЙ\Сизарева О.Н\Конференция\Конференция-2025\дюсш\photo_5860357471393134949_y.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304" t="18226"/>
                    <a:stretch/>
                  </pic:blipFill>
                  <pic:spPr bwMode="auto">
                    <a:xfrm>
                      <a:off x="0" y="0"/>
                      <a:ext cx="1661795" cy="10642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BA6" w:rsidRPr="00A22386">
        <w:rPr>
          <w:noProof/>
          <w:lang w:eastAsia="ru-RU"/>
        </w:rPr>
        <w:drawing>
          <wp:anchor distT="0" distB="0" distL="114300" distR="114300" simplePos="0" relativeHeight="251671552" behindDoc="0" locked="0" layoutInCell="1" allowOverlap="1" wp14:anchorId="1BBE1E52" wp14:editId="0D747DF3">
            <wp:simplePos x="0" y="0"/>
            <wp:positionH relativeFrom="column">
              <wp:posOffset>3121660</wp:posOffset>
            </wp:positionH>
            <wp:positionV relativeFrom="paragraph">
              <wp:posOffset>203835</wp:posOffset>
            </wp:positionV>
            <wp:extent cx="1581785" cy="1054100"/>
            <wp:effectExtent l="0" t="0" r="0" b="0"/>
            <wp:wrapThrough wrapText="bothSides">
              <wp:wrapPolygon edited="0">
                <wp:start x="1041" y="0"/>
                <wp:lineTo x="0" y="781"/>
                <wp:lineTo x="0" y="20689"/>
                <wp:lineTo x="1041" y="21080"/>
                <wp:lineTo x="20291" y="21080"/>
                <wp:lineTo x="21331" y="20689"/>
                <wp:lineTo x="21331" y="781"/>
                <wp:lineTo x="20291" y="0"/>
                <wp:lineTo x="1041" y="0"/>
              </wp:wrapPolygon>
            </wp:wrapThrough>
            <wp:docPr id="30" name="Рисунок 30" descr="\\server\общая папка\ПАПКИ ПОЛЬЗОВАТЕЛЕЙ\Сизарева О.Н\Конференция\Конференция-2025\дюсш\photo_594414096180430276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 папка\ПАПКИ ПОЛЬЗОВАТЕЛЕЙ\Сизарева О.Н\Конференция\Конференция-2025\дюсш\photo_5944140961804302767_y.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1785" cy="1054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F6BA6" w:rsidRPr="00A22386">
        <w:rPr>
          <w:noProof/>
          <w:lang w:eastAsia="ru-RU"/>
        </w:rPr>
        <w:drawing>
          <wp:anchor distT="0" distB="0" distL="114300" distR="114300" simplePos="0" relativeHeight="251674624" behindDoc="0" locked="0" layoutInCell="1" allowOverlap="1" wp14:anchorId="4FAA4C2D" wp14:editId="491087A7">
            <wp:simplePos x="0" y="0"/>
            <wp:positionH relativeFrom="column">
              <wp:posOffset>4864100</wp:posOffset>
            </wp:positionH>
            <wp:positionV relativeFrom="paragraph">
              <wp:posOffset>84455</wp:posOffset>
            </wp:positionV>
            <wp:extent cx="1097280" cy="1258570"/>
            <wp:effectExtent l="0" t="0" r="7620" b="0"/>
            <wp:wrapThrough wrapText="bothSides">
              <wp:wrapPolygon edited="0">
                <wp:start x="1500" y="0"/>
                <wp:lineTo x="0" y="654"/>
                <wp:lineTo x="0" y="19617"/>
                <wp:lineTo x="375" y="20924"/>
                <wp:lineTo x="1500" y="21251"/>
                <wp:lineTo x="19875" y="21251"/>
                <wp:lineTo x="21000" y="20924"/>
                <wp:lineTo x="21375" y="19617"/>
                <wp:lineTo x="21375" y="654"/>
                <wp:lineTo x="19875" y="0"/>
                <wp:lineTo x="1500" y="0"/>
              </wp:wrapPolygon>
            </wp:wrapThrough>
            <wp:docPr id="90" name="Рисунок 90" descr="\\server\общая папка\ПАПКИ ПОЛЬЗОВАТЕЛЕЙ\Сизарева О.Н\Конференция\Конференция-2025\дюсш\photo_595050376687476566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общая папка\ПАПКИ ПОЛЬЗОВАТЕЛЕЙ\Сизарева О.Н\Конференция\Конференция-2025\дюсш\photo_5950503766874765664_y.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3918"/>
                    <a:stretch/>
                  </pic:blipFill>
                  <pic:spPr bwMode="auto">
                    <a:xfrm>
                      <a:off x="0" y="0"/>
                      <a:ext cx="1097280" cy="12585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F5D10C" w14:textId="0CAC3F10" w:rsidR="00232D41" w:rsidRPr="00A22386" w:rsidRDefault="00232D41" w:rsidP="002C39E6">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sz w:val="28"/>
          <w:szCs w:val="28"/>
          <w:lang w:eastAsia="ru-RU"/>
        </w:rPr>
        <w:t>С 2016 года МБО ДО «ДЮСШ» с. Михайловка осуществляет полномочия центра тестирования ВФСК ГТО:</w:t>
      </w:r>
    </w:p>
    <w:p w14:paraId="2561A422" w14:textId="77777777" w:rsidR="00232D41" w:rsidRPr="00A22386" w:rsidRDefault="00232D41" w:rsidP="002C39E6">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14:paraId="2DE27FF9" w14:textId="77777777" w:rsidR="00232D41" w:rsidRPr="00A22386" w:rsidRDefault="00B475B8" w:rsidP="00232D41">
      <w:pPr>
        <w:widowControl w:val="0"/>
        <w:autoSpaceDE w:val="0"/>
        <w:autoSpaceDN w:val="0"/>
        <w:adjustRightInd w:val="0"/>
        <w:spacing w:after="0" w:line="360" w:lineRule="auto"/>
        <w:ind w:firstLine="709"/>
        <w:jc w:val="both"/>
        <w:rPr>
          <w:rFonts w:ascii="Times New Roman" w:eastAsia="Calibri" w:hAnsi="Times New Roman" w:cs="Times New Roman"/>
          <w:sz w:val="28"/>
          <w:szCs w:val="28"/>
          <w:lang w:eastAsia="ru-RU"/>
        </w:rPr>
      </w:pPr>
      <w:r w:rsidRPr="00A22386">
        <w:rPr>
          <w:rFonts w:ascii="Times New Roman" w:eastAsia="Calibri" w:hAnsi="Times New Roman" w:cs="Times New Roman"/>
          <w:b/>
          <w:sz w:val="28"/>
          <w:szCs w:val="28"/>
          <w:lang w:eastAsia="ru-RU"/>
        </w:rPr>
        <w:t>Таблица 1</w:t>
      </w:r>
      <w:r w:rsidR="00232D41" w:rsidRPr="00A22386">
        <w:rPr>
          <w:rFonts w:ascii="Times New Roman" w:eastAsia="Calibri" w:hAnsi="Times New Roman" w:cs="Times New Roman"/>
          <w:b/>
          <w:sz w:val="28"/>
          <w:szCs w:val="28"/>
          <w:lang w:eastAsia="ru-RU"/>
        </w:rPr>
        <w:t>.</w:t>
      </w:r>
    </w:p>
    <w:tbl>
      <w:tblPr>
        <w:tblStyle w:val="a3"/>
        <w:tblW w:w="0" w:type="auto"/>
        <w:tblLook w:val="04A0" w:firstRow="1" w:lastRow="0" w:firstColumn="1" w:lastColumn="0" w:noHBand="0" w:noVBand="1"/>
      </w:tblPr>
      <w:tblGrid>
        <w:gridCol w:w="1670"/>
        <w:gridCol w:w="2234"/>
        <w:gridCol w:w="1840"/>
        <w:gridCol w:w="1845"/>
        <w:gridCol w:w="1841"/>
      </w:tblGrid>
      <w:tr w:rsidR="00AF6BA6" w:rsidRPr="002B0931" w14:paraId="23A58E03" w14:textId="77777777" w:rsidTr="002C39E6">
        <w:trPr>
          <w:trHeight w:val="1389"/>
        </w:trPr>
        <w:tc>
          <w:tcPr>
            <w:tcW w:w="1670" w:type="dxa"/>
            <w:tcBorders>
              <w:top w:val="single" w:sz="4" w:space="0" w:color="auto"/>
              <w:left w:val="single" w:sz="4" w:space="0" w:color="auto"/>
              <w:bottom w:val="single" w:sz="4" w:space="0" w:color="auto"/>
              <w:right w:val="single" w:sz="4" w:space="0" w:color="auto"/>
            </w:tcBorders>
            <w:hideMark/>
          </w:tcPr>
          <w:p w14:paraId="65544234" w14:textId="77777777" w:rsidR="00232D41" w:rsidRPr="006740E5" w:rsidRDefault="00232D41" w:rsidP="00BC5124">
            <w:pPr>
              <w:widowControl w:val="0"/>
              <w:autoSpaceDE w:val="0"/>
              <w:autoSpaceDN w:val="0"/>
              <w:adjustRightInd w:val="0"/>
              <w:jc w:val="both"/>
              <w:rPr>
                <w:rFonts w:ascii="Times New Roman" w:eastAsia="Calibri" w:hAnsi="Times New Roman" w:cs="Times New Roman"/>
                <w:sz w:val="26"/>
                <w:szCs w:val="26"/>
                <w:lang w:eastAsia="ru-RU"/>
              </w:rPr>
            </w:pPr>
            <w:r w:rsidRPr="006740E5">
              <w:rPr>
                <w:rFonts w:ascii="Times New Roman" w:eastAsia="Calibri" w:hAnsi="Times New Roman" w:cs="Times New Roman"/>
                <w:sz w:val="26"/>
                <w:szCs w:val="26"/>
                <w:lang w:eastAsia="ru-RU"/>
              </w:rPr>
              <w:t>Год выполнения нормативов ГТО</w:t>
            </w:r>
          </w:p>
        </w:tc>
        <w:tc>
          <w:tcPr>
            <w:tcW w:w="2234" w:type="dxa"/>
            <w:tcBorders>
              <w:top w:val="single" w:sz="4" w:space="0" w:color="auto"/>
              <w:left w:val="single" w:sz="4" w:space="0" w:color="auto"/>
              <w:bottom w:val="single" w:sz="4" w:space="0" w:color="auto"/>
              <w:right w:val="single" w:sz="4" w:space="0" w:color="auto"/>
            </w:tcBorders>
            <w:hideMark/>
          </w:tcPr>
          <w:p w14:paraId="6C7CC16B" w14:textId="77777777" w:rsidR="00232D41" w:rsidRPr="006740E5" w:rsidRDefault="00232D41" w:rsidP="00BC5124">
            <w:pPr>
              <w:widowControl w:val="0"/>
              <w:autoSpaceDE w:val="0"/>
              <w:autoSpaceDN w:val="0"/>
              <w:adjustRightInd w:val="0"/>
              <w:jc w:val="both"/>
              <w:rPr>
                <w:rFonts w:ascii="Times New Roman" w:eastAsia="Calibri" w:hAnsi="Times New Roman" w:cs="Times New Roman"/>
                <w:sz w:val="26"/>
                <w:szCs w:val="26"/>
                <w:lang w:eastAsia="ru-RU"/>
              </w:rPr>
            </w:pPr>
            <w:r w:rsidRPr="006740E5">
              <w:rPr>
                <w:rFonts w:ascii="Times New Roman" w:eastAsia="Calibri" w:hAnsi="Times New Roman" w:cs="Times New Roman"/>
                <w:sz w:val="26"/>
                <w:szCs w:val="26"/>
                <w:lang w:eastAsia="ru-RU"/>
              </w:rPr>
              <w:t>Всего приняли участие в выполнении нормативов</w:t>
            </w:r>
          </w:p>
        </w:tc>
        <w:tc>
          <w:tcPr>
            <w:tcW w:w="1840" w:type="dxa"/>
            <w:tcBorders>
              <w:top w:val="single" w:sz="4" w:space="0" w:color="auto"/>
              <w:left w:val="single" w:sz="4" w:space="0" w:color="auto"/>
              <w:bottom w:val="single" w:sz="4" w:space="0" w:color="auto"/>
              <w:right w:val="single" w:sz="4" w:space="0" w:color="auto"/>
            </w:tcBorders>
          </w:tcPr>
          <w:p w14:paraId="091521BB" w14:textId="77777777" w:rsidR="00232D41" w:rsidRPr="006740E5" w:rsidRDefault="00232D41" w:rsidP="00BC5124">
            <w:pPr>
              <w:widowControl w:val="0"/>
              <w:autoSpaceDE w:val="0"/>
              <w:autoSpaceDN w:val="0"/>
              <w:adjustRightInd w:val="0"/>
              <w:jc w:val="both"/>
              <w:rPr>
                <w:rFonts w:ascii="Times New Roman" w:eastAsia="Calibri" w:hAnsi="Times New Roman" w:cs="Times New Roman"/>
                <w:sz w:val="26"/>
                <w:szCs w:val="26"/>
                <w:lang w:eastAsia="ru-RU"/>
              </w:rPr>
            </w:pPr>
            <w:r w:rsidRPr="006740E5">
              <w:rPr>
                <w:rFonts w:ascii="Times New Roman" w:eastAsia="Calibri" w:hAnsi="Times New Roman" w:cs="Times New Roman"/>
                <w:sz w:val="26"/>
                <w:szCs w:val="26"/>
                <w:lang w:eastAsia="ru-RU"/>
              </w:rPr>
              <w:t>Выполнили на золотой знак отличия</w:t>
            </w:r>
          </w:p>
          <w:p w14:paraId="0ABBC027" w14:textId="77777777" w:rsidR="00232D41" w:rsidRPr="006740E5" w:rsidRDefault="00232D41" w:rsidP="002C39E6">
            <w:pPr>
              <w:ind w:firstLine="709"/>
              <w:jc w:val="both"/>
              <w:rPr>
                <w:rFonts w:ascii="Times New Roman" w:eastAsia="Times New Roman" w:hAnsi="Times New Roman" w:cs="Times New Roman"/>
                <w:sz w:val="26"/>
                <w:szCs w:val="26"/>
                <w:lang w:eastAsia="ru-RU"/>
              </w:rPr>
            </w:pPr>
          </w:p>
        </w:tc>
        <w:tc>
          <w:tcPr>
            <w:tcW w:w="1845" w:type="dxa"/>
            <w:tcBorders>
              <w:top w:val="single" w:sz="4" w:space="0" w:color="auto"/>
              <w:left w:val="single" w:sz="4" w:space="0" w:color="auto"/>
              <w:bottom w:val="single" w:sz="4" w:space="0" w:color="auto"/>
              <w:right w:val="single" w:sz="4" w:space="0" w:color="auto"/>
            </w:tcBorders>
            <w:hideMark/>
          </w:tcPr>
          <w:p w14:paraId="5FC75B01" w14:textId="77777777" w:rsidR="00232D41" w:rsidRPr="006740E5" w:rsidRDefault="00232D41" w:rsidP="00BC5124">
            <w:pPr>
              <w:widowControl w:val="0"/>
              <w:autoSpaceDE w:val="0"/>
              <w:autoSpaceDN w:val="0"/>
              <w:adjustRightInd w:val="0"/>
              <w:jc w:val="both"/>
              <w:rPr>
                <w:rFonts w:ascii="Times New Roman" w:eastAsia="Calibri" w:hAnsi="Times New Roman" w:cs="Times New Roman"/>
                <w:sz w:val="26"/>
                <w:szCs w:val="26"/>
                <w:lang w:eastAsia="ru-RU"/>
              </w:rPr>
            </w:pPr>
            <w:r w:rsidRPr="006740E5">
              <w:rPr>
                <w:rFonts w:ascii="Times New Roman" w:eastAsia="Calibri" w:hAnsi="Times New Roman" w:cs="Times New Roman"/>
                <w:sz w:val="26"/>
                <w:szCs w:val="26"/>
                <w:lang w:eastAsia="ru-RU"/>
              </w:rPr>
              <w:t>Выполнили на серебряный знак отличия</w:t>
            </w:r>
          </w:p>
        </w:tc>
        <w:tc>
          <w:tcPr>
            <w:tcW w:w="1841" w:type="dxa"/>
            <w:tcBorders>
              <w:top w:val="single" w:sz="4" w:space="0" w:color="auto"/>
              <w:left w:val="single" w:sz="4" w:space="0" w:color="auto"/>
              <w:bottom w:val="single" w:sz="4" w:space="0" w:color="auto"/>
              <w:right w:val="single" w:sz="4" w:space="0" w:color="auto"/>
            </w:tcBorders>
            <w:hideMark/>
          </w:tcPr>
          <w:p w14:paraId="7DFB1019" w14:textId="77777777" w:rsidR="00232D41" w:rsidRPr="006740E5" w:rsidRDefault="00232D41" w:rsidP="00BC5124">
            <w:pPr>
              <w:widowControl w:val="0"/>
              <w:autoSpaceDE w:val="0"/>
              <w:autoSpaceDN w:val="0"/>
              <w:adjustRightInd w:val="0"/>
              <w:jc w:val="both"/>
              <w:rPr>
                <w:rFonts w:ascii="Times New Roman" w:eastAsia="Calibri" w:hAnsi="Times New Roman" w:cs="Times New Roman"/>
                <w:sz w:val="26"/>
                <w:szCs w:val="26"/>
                <w:lang w:eastAsia="ru-RU"/>
              </w:rPr>
            </w:pPr>
            <w:r w:rsidRPr="006740E5">
              <w:rPr>
                <w:rFonts w:ascii="Times New Roman" w:eastAsia="Calibri" w:hAnsi="Times New Roman" w:cs="Times New Roman"/>
                <w:sz w:val="26"/>
                <w:szCs w:val="26"/>
                <w:lang w:eastAsia="ru-RU"/>
              </w:rPr>
              <w:t>Выполнили на бронзовый знак отличия</w:t>
            </w:r>
          </w:p>
        </w:tc>
      </w:tr>
      <w:tr w:rsidR="00AF6BA6" w:rsidRPr="002B0931" w14:paraId="0DCCA8BD" w14:textId="77777777" w:rsidTr="00232D41">
        <w:trPr>
          <w:trHeight w:val="327"/>
        </w:trPr>
        <w:tc>
          <w:tcPr>
            <w:tcW w:w="1670" w:type="dxa"/>
            <w:tcBorders>
              <w:top w:val="single" w:sz="4" w:space="0" w:color="auto"/>
              <w:left w:val="single" w:sz="4" w:space="0" w:color="auto"/>
              <w:bottom w:val="single" w:sz="4" w:space="0" w:color="auto"/>
              <w:right w:val="single" w:sz="4" w:space="0" w:color="auto"/>
            </w:tcBorders>
          </w:tcPr>
          <w:p w14:paraId="73738B72" w14:textId="71C5C3D2" w:rsidR="00221616" w:rsidRPr="006740E5" w:rsidRDefault="00221616" w:rsidP="004976B8">
            <w:pPr>
              <w:pStyle w:val="ParagraphStyle"/>
              <w:spacing w:line="360" w:lineRule="auto"/>
              <w:jc w:val="both"/>
              <w:rPr>
                <w:rFonts w:ascii="Times New Roman" w:hAnsi="Times New Roman" w:cs="Times New Roman"/>
                <w:sz w:val="28"/>
                <w:szCs w:val="28"/>
              </w:rPr>
            </w:pPr>
            <w:r w:rsidRPr="006740E5">
              <w:rPr>
                <w:rFonts w:ascii="Times New Roman" w:hAnsi="Times New Roman" w:cs="Times New Roman"/>
                <w:sz w:val="28"/>
                <w:szCs w:val="28"/>
              </w:rPr>
              <w:t>2023 г.</w:t>
            </w:r>
          </w:p>
        </w:tc>
        <w:tc>
          <w:tcPr>
            <w:tcW w:w="2234" w:type="dxa"/>
            <w:tcBorders>
              <w:top w:val="single" w:sz="4" w:space="0" w:color="auto"/>
              <w:left w:val="single" w:sz="4" w:space="0" w:color="auto"/>
              <w:bottom w:val="single" w:sz="4" w:space="0" w:color="auto"/>
              <w:right w:val="single" w:sz="4" w:space="0" w:color="auto"/>
            </w:tcBorders>
          </w:tcPr>
          <w:p w14:paraId="32B987F4" w14:textId="4AF6387D"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213</w:t>
            </w:r>
          </w:p>
        </w:tc>
        <w:tc>
          <w:tcPr>
            <w:tcW w:w="1840" w:type="dxa"/>
            <w:tcBorders>
              <w:top w:val="single" w:sz="4" w:space="0" w:color="auto"/>
              <w:left w:val="single" w:sz="4" w:space="0" w:color="auto"/>
              <w:bottom w:val="single" w:sz="4" w:space="0" w:color="auto"/>
              <w:right w:val="single" w:sz="4" w:space="0" w:color="auto"/>
            </w:tcBorders>
          </w:tcPr>
          <w:p w14:paraId="12A17914" w14:textId="62E1EE26"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22</w:t>
            </w:r>
          </w:p>
        </w:tc>
        <w:tc>
          <w:tcPr>
            <w:tcW w:w="1845" w:type="dxa"/>
            <w:tcBorders>
              <w:top w:val="single" w:sz="4" w:space="0" w:color="auto"/>
              <w:left w:val="single" w:sz="4" w:space="0" w:color="auto"/>
              <w:bottom w:val="single" w:sz="4" w:space="0" w:color="auto"/>
              <w:right w:val="single" w:sz="4" w:space="0" w:color="auto"/>
            </w:tcBorders>
          </w:tcPr>
          <w:p w14:paraId="57AEBB26" w14:textId="107A0060"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51</w:t>
            </w:r>
          </w:p>
        </w:tc>
        <w:tc>
          <w:tcPr>
            <w:tcW w:w="1841" w:type="dxa"/>
            <w:tcBorders>
              <w:top w:val="single" w:sz="4" w:space="0" w:color="auto"/>
              <w:left w:val="single" w:sz="4" w:space="0" w:color="auto"/>
              <w:bottom w:val="single" w:sz="4" w:space="0" w:color="auto"/>
              <w:right w:val="single" w:sz="4" w:space="0" w:color="auto"/>
            </w:tcBorders>
          </w:tcPr>
          <w:p w14:paraId="654E7433" w14:textId="336D0AD0"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61</w:t>
            </w:r>
          </w:p>
        </w:tc>
      </w:tr>
      <w:tr w:rsidR="00AF6BA6" w:rsidRPr="002B0931" w14:paraId="2CC21990" w14:textId="77777777" w:rsidTr="00232D41">
        <w:trPr>
          <w:trHeight w:val="327"/>
        </w:trPr>
        <w:tc>
          <w:tcPr>
            <w:tcW w:w="1670" w:type="dxa"/>
            <w:tcBorders>
              <w:top w:val="single" w:sz="4" w:space="0" w:color="auto"/>
              <w:left w:val="single" w:sz="4" w:space="0" w:color="auto"/>
              <w:bottom w:val="single" w:sz="4" w:space="0" w:color="auto"/>
              <w:right w:val="single" w:sz="4" w:space="0" w:color="auto"/>
            </w:tcBorders>
          </w:tcPr>
          <w:p w14:paraId="2145D78B" w14:textId="2A941B1B" w:rsidR="00221616" w:rsidRPr="006740E5" w:rsidRDefault="00221616" w:rsidP="004976B8">
            <w:pPr>
              <w:pStyle w:val="ParagraphStyle"/>
              <w:spacing w:line="360" w:lineRule="auto"/>
              <w:jc w:val="both"/>
              <w:rPr>
                <w:rFonts w:ascii="Times New Roman" w:hAnsi="Times New Roman" w:cs="Times New Roman"/>
                <w:sz w:val="28"/>
                <w:szCs w:val="28"/>
              </w:rPr>
            </w:pPr>
            <w:r w:rsidRPr="006740E5">
              <w:rPr>
                <w:rFonts w:ascii="Times New Roman" w:hAnsi="Times New Roman" w:cs="Times New Roman"/>
                <w:sz w:val="28"/>
                <w:szCs w:val="28"/>
              </w:rPr>
              <w:t>2024 г.</w:t>
            </w:r>
          </w:p>
        </w:tc>
        <w:tc>
          <w:tcPr>
            <w:tcW w:w="2234" w:type="dxa"/>
            <w:tcBorders>
              <w:top w:val="single" w:sz="4" w:space="0" w:color="auto"/>
              <w:left w:val="single" w:sz="4" w:space="0" w:color="auto"/>
              <w:bottom w:val="single" w:sz="4" w:space="0" w:color="auto"/>
              <w:right w:val="single" w:sz="4" w:space="0" w:color="auto"/>
            </w:tcBorders>
          </w:tcPr>
          <w:p w14:paraId="0F6AA9CB" w14:textId="5BD5A91E"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464</w:t>
            </w:r>
          </w:p>
        </w:tc>
        <w:tc>
          <w:tcPr>
            <w:tcW w:w="1840" w:type="dxa"/>
            <w:tcBorders>
              <w:top w:val="single" w:sz="4" w:space="0" w:color="auto"/>
              <w:left w:val="single" w:sz="4" w:space="0" w:color="auto"/>
              <w:bottom w:val="single" w:sz="4" w:space="0" w:color="auto"/>
              <w:right w:val="single" w:sz="4" w:space="0" w:color="auto"/>
            </w:tcBorders>
          </w:tcPr>
          <w:p w14:paraId="0A00905D" w14:textId="726614D5"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36</w:t>
            </w:r>
          </w:p>
        </w:tc>
        <w:tc>
          <w:tcPr>
            <w:tcW w:w="1845" w:type="dxa"/>
            <w:tcBorders>
              <w:top w:val="single" w:sz="4" w:space="0" w:color="auto"/>
              <w:left w:val="single" w:sz="4" w:space="0" w:color="auto"/>
              <w:bottom w:val="single" w:sz="4" w:space="0" w:color="auto"/>
              <w:right w:val="single" w:sz="4" w:space="0" w:color="auto"/>
            </w:tcBorders>
          </w:tcPr>
          <w:p w14:paraId="52AEFB6D" w14:textId="3BC26C9B"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56</w:t>
            </w:r>
          </w:p>
        </w:tc>
        <w:tc>
          <w:tcPr>
            <w:tcW w:w="1841" w:type="dxa"/>
            <w:tcBorders>
              <w:top w:val="single" w:sz="4" w:space="0" w:color="auto"/>
              <w:left w:val="single" w:sz="4" w:space="0" w:color="auto"/>
              <w:bottom w:val="single" w:sz="4" w:space="0" w:color="auto"/>
              <w:right w:val="single" w:sz="4" w:space="0" w:color="auto"/>
            </w:tcBorders>
          </w:tcPr>
          <w:p w14:paraId="1DF074EB" w14:textId="5C54AA4B" w:rsidR="00221616" w:rsidRPr="006740E5" w:rsidRDefault="00221616" w:rsidP="004976B8">
            <w:pPr>
              <w:pStyle w:val="ParagraphStyle"/>
              <w:ind w:firstLine="709"/>
              <w:jc w:val="center"/>
              <w:rPr>
                <w:rFonts w:ascii="Times New Roman" w:hAnsi="Times New Roman" w:cs="Times New Roman"/>
                <w:sz w:val="28"/>
                <w:szCs w:val="28"/>
              </w:rPr>
            </w:pPr>
            <w:r w:rsidRPr="006740E5">
              <w:rPr>
                <w:rFonts w:ascii="Times New Roman" w:hAnsi="Times New Roman" w:cs="Times New Roman"/>
                <w:sz w:val="28"/>
                <w:szCs w:val="28"/>
              </w:rPr>
              <w:t>71</w:t>
            </w:r>
          </w:p>
        </w:tc>
      </w:tr>
      <w:tr w:rsidR="00AF6BA6" w:rsidRPr="006203F5" w14:paraId="1A2B2187" w14:textId="77777777" w:rsidTr="006740E5">
        <w:trPr>
          <w:trHeight w:val="343"/>
        </w:trPr>
        <w:tc>
          <w:tcPr>
            <w:tcW w:w="1670" w:type="dxa"/>
            <w:tcBorders>
              <w:top w:val="single" w:sz="4" w:space="0" w:color="auto"/>
              <w:left w:val="single" w:sz="4" w:space="0" w:color="auto"/>
              <w:bottom w:val="single" w:sz="4" w:space="0" w:color="auto"/>
              <w:right w:val="single" w:sz="4" w:space="0" w:color="auto"/>
            </w:tcBorders>
          </w:tcPr>
          <w:p w14:paraId="2D5B7A03" w14:textId="5E49BABD" w:rsidR="00221616" w:rsidRPr="006740E5" w:rsidRDefault="00221616" w:rsidP="004976B8">
            <w:pPr>
              <w:pStyle w:val="ParagraphStyle"/>
              <w:spacing w:line="360" w:lineRule="auto"/>
              <w:jc w:val="both"/>
              <w:rPr>
                <w:rFonts w:ascii="Times New Roman" w:hAnsi="Times New Roman" w:cs="Times New Roman"/>
                <w:sz w:val="28"/>
                <w:szCs w:val="28"/>
              </w:rPr>
            </w:pPr>
            <w:r w:rsidRPr="006740E5">
              <w:rPr>
                <w:rFonts w:ascii="Times New Roman" w:hAnsi="Times New Roman" w:cs="Times New Roman"/>
                <w:sz w:val="28"/>
                <w:szCs w:val="28"/>
              </w:rPr>
              <w:t>2025 г.</w:t>
            </w:r>
          </w:p>
        </w:tc>
        <w:tc>
          <w:tcPr>
            <w:tcW w:w="2234" w:type="dxa"/>
            <w:tcBorders>
              <w:top w:val="single" w:sz="4" w:space="0" w:color="auto"/>
              <w:left w:val="single" w:sz="4" w:space="0" w:color="auto"/>
              <w:bottom w:val="single" w:sz="4" w:space="0" w:color="auto"/>
              <w:right w:val="single" w:sz="4" w:space="0" w:color="auto"/>
            </w:tcBorders>
            <w:shd w:val="clear" w:color="auto" w:fill="FFFFFF" w:themeFill="background1"/>
          </w:tcPr>
          <w:p w14:paraId="2964909F" w14:textId="6C13E286" w:rsidR="00221616" w:rsidRPr="004C4A0B" w:rsidRDefault="00221616" w:rsidP="006740E5">
            <w:pPr>
              <w:pStyle w:val="ParagraphStyle"/>
              <w:ind w:firstLine="709"/>
              <w:jc w:val="center"/>
              <w:rPr>
                <w:rFonts w:ascii="Times New Roman" w:hAnsi="Times New Roman" w:cs="Times New Roman"/>
                <w:sz w:val="28"/>
                <w:szCs w:val="28"/>
              </w:rPr>
            </w:pPr>
            <w:r w:rsidRPr="004C4A0B">
              <w:rPr>
                <w:rFonts w:ascii="Times New Roman" w:hAnsi="Times New Roman" w:cs="Times New Roman"/>
                <w:sz w:val="28"/>
                <w:szCs w:val="28"/>
              </w:rPr>
              <w:t>134</w:t>
            </w:r>
          </w:p>
        </w:tc>
        <w:tc>
          <w:tcPr>
            <w:tcW w:w="1840" w:type="dxa"/>
            <w:tcBorders>
              <w:top w:val="single" w:sz="4" w:space="0" w:color="auto"/>
              <w:left w:val="single" w:sz="4" w:space="0" w:color="auto"/>
              <w:bottom w:val="single" w:sz="4" w:space="0" w:color="auto"/>
              <w:right w:val="single" w:sz="4" w:space="0" w:color="auto"/>
            </w:tcBorders>
          </w:tcPr>
          <w:p w14:paraId="120CDAD6" w14:textId="5CDC7010" w:rsidR="00221616" w:rsidRPr="006740E5" w:rsidRDefault="00221616" w:rsidP="004976B8">
            <w:pPr>
              <w:pStyle w:val="ParagraphStyle"/>
              <w:rPr>
                <w:rFonts w:ascii="Times New Roman" w:hAnsi="Times New Roman" w:cs="Times New Roman"/>
                <w:sz w:val="28"/>
                <w:szCs w:val="28"/>
              </w:rPr>
            </w:pPr>
            <w:r w:rsidRPr="006740E5">
              <w:rPr>
                <w:rFonts w:ascii="Times New Roman" w:hAnsi="Times New Roman" w:cs="Times New Roman"/>
                <w:sz w:val="28"/>
                <w:szCs w:val="28"/>
              </w:rPr>
              <w:t>в стадии выполнения</w:t>
            </w:r>
          </w:p>
        </w:tc>
        <w:tc>
          <w:tcPr>
            <w:tcW w:w="1845" w:type="dxa"/>
            <w:tcBorders>
              <w:top w:val="single" w:sz="4" w:space="0" w:color="auto"/>
              <w:left w:val="single" w:sz="4" w:space="0" w:color="auto"/>
              <w:bottom w:val="single" w:sz="4" w:space="0" w:color="auto"/>
              <w:right w:val="single" w:sz="4" w:space="0" w:color="auto"/>
            </w:tcBorders>
          </w:tcPr>
          <w:p w14:paraId="12340AA1" w14:textId="6C0F9CDA" w:rsidR="00221616" w:rsidRPr="006740E5" w:rsidRDefault="00221616" w:rsidP="004976B8">
            <w:pPr>
              <w:pStyle w:val="ParagraphStyle"/>
              <w:rPr>
                <w:rFonts w:ascii="Times New Roman" w:hAnsi="Times New Roman" w:cs="Times New Roman"/>
                <w:sz w:val="28"/>
                <w:szCs w:val="28"/>
              </w:rPr>
            </w:pPr>
            <w:r w:rsidRPr="006740E5">
              <w:rPr>
                <w:rFonts w:ascii="Times New Roman" w:hAnsi="Times New Roman" w:cs="Times New Roman"/>
                <w:sz w:val="28"/>
                <w:szCs w:val="28"/>
              </w:rPr>
              <w:t>в стадии выполнения</w:t>
            </w:r>
          </w:p>
        </w:tc>
        <w:tc>
          <w:tcPr>
            <w:tcW w:w="1841" w:type="dxa"/>
            <w:tcBorders>
              <w:top w:val="single" w:sz="4" w:space="0" w:color="auto"/>
              <w:left w:val="single" w:sz="4" w:space="0" w:color="auto"/>
              <w:bottom w:val="single" w:sz="4" w:space="0" w:color="auto"/>
              <w:right w:val="single" w:sz="4" w:space="0" w:color="auto"/>
            </w:tcBorders>
          </w:tcPr>
          <w:p w14:paraId="71886F84" w14:textId="044378A7" w:rsidR="00221616" w:rsidRPr="006740E5" w:rsidRDefault="00221616" w:rsidP="004976B8">
            <w:pPr>
              <w:pStyle w:val="ParagraphStyle"/>
              <w:rPr>
                <w:rFonts w:ascii="Times New Roman" w:hAnsi="Times New Roman" w:cs="Times New Roman"/>
                <w:sz w:val="28"/>
                <w:szCs w:val="28"/>
              </w:rPr>
            </w:pPr>
            <w:r w:rsidRPr="006740E5">
              <w:rPr>
                <w:rFonts w:ascii="Times New Roman" w:hAnsi="Times New Roman" w:cs="Times New Roman"/>
                <w:sz w:val="28"/>
                <w:szCs w:val="28"/>
              </w:rPr>
              <w:t>в стадии выполнения</w:t>
            </w:r>
          </w:p>
        </w:tc>
      </w:tr>
    </w:tbl>
    <w:p w14:paraId="2A841DD6" w14:textId="77777777" w:rsidR="00AE07AB" w:rsidRDefault="00AE07AB" w:rsidP="00A45A69">
      <w:pPr>
        <w:spacing w:after="0" w:line="240" w:lineRule="auto"/>
        <w:ind w:firstLine="709"/>
        <w:jc w:val="both"/>
        <w:rPr>
          <w:rFonts w:ascii="Times New Roman" w:hAnsi="Times New Roman" w:cs="Times New Roman"/>
          <w:sz w:val="28"/>
          <w:szCs w:val="28"/>
        </w:rPr>
      </w:pPr>
    </w:p>
    <w:p w14:paraId="2979653A" w14:textId="43D23A67" w:rsidR="00AE07AB" w:rsidRPr="006740E5" w:rsidRDefault="00AE07AB" w:rsidP="006740E5">
      <w:pPr>
        <w:shd w:val="clear" w:color="auto" w:fill="FFFFFF" w:themeFill="background1"/>
        <w:spacing w:after="0" w:line="240" w:lineRule="auto"/>
        <w:ind w:firstLine="709"/>
        <w:jc w:val="both"/>
        <w:rPr>
          <w:rFonts w:ascii="Times New Roman" w:hAnsi="Times New Roman" w:cs="Times New Roman"/>
          <w:sz w:val="28"/>
          <w:szCs w:val="28"/>
        </w:rPr>
      </w:pPr>
      <w:r w:rsidRPr="006740E5">
        <w:rPr>
          <w:rFonts w:ascii="Times New Roman" w:hAnsi="Times New Roman" w:cs="Times New Roman"/>
          <w:sz w:val="28"/>
          <w:szCs w:val="28"/>
        </w:rPr>
        <w:t xml:space="preserve">Так в 2024 учебном году обучающиеся получили 36 золотых знаков отличия, выполнив нормативы по ГТО, что на 14 золотых знаков больше, чем в 2023-2024 году.  В выполнении нормативов </w:t>
      </w:r>
      <w:r w:rsidR="00F8682E" w:rsidRPr="006740E5">
        <w:rPr>
          <w:rFonts w:ascii="Times New Roman" w:hAnsi="Times New Roman" w:cs="Times New Roman"/>
          <w:sz w:val="28"/>
          <w:szCs w:val="28"/>
        </w:rPr>
        <w:t xml:space="preserve">в 2024-2025 году </w:t>
      </w:r>
      <w:r w:rsidRPr="006740E5">
        <w:rPr>
          <w:rFonts w:ascii="Times New Roman" w:hAnsi="Times New Roman" w:cs="Times New Roman"/>
          <w:sz w:val="28"/>
          <w:szCs w:val="28"/>
        </w:rPr>
        <w:t>приняли участия 598 обучающихся, что значительно превышает показатель 2023-2024 учебного года, на 118 обучающегося.</w:t>
      </w:r>
    </w:p>
    <w:p w14:paraId="4BA51F34"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6740E5">
        <w:rPr>
          <w:rFonts w:ascii="Times New Roman" w:hAnsi="Times New Roman" w:cs="Times New Roman"/>
          <w:sz w:val="28"/>
          <w:szCs w:val="28"/>
        </w:rPr>
        <w:t xml:space="preserve">В МБО ДО «ЦДТ» с. Михайловка на постоянной основе реализуют новые подходы в повышении качества дополнительного образования. Педагогами дополнительного образования реализуются общеразвивающие программы </w:t>
      </w:r>
      <w:r w:rsidRPr="00A22386">
        <w:rPr>
          <w:rFonts w:ascii="Times New Roman" w:hAnsi="Times New Roman" w:cs="Times New Roman"/>
          <w:sz w:val="28"/>
          <w:szCs w:val="28"/>
        </w:rPr>
        <w:t>по трем направленностям:</w:t>
      </w:r>
    </w:p>
    <w:p w14:paraId="18AAFBF7"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художественная направленность: «Мир красок и фантазии», «Ритмика и танцы», «Танцевальный коллектив», «Сувенирная лавочка», «Мягкая игрушка», «Бумажная страна», «Волшебный клубочек»; «100 затей для детей, начальное техническое конструирование», «Волшебная кисточка», «Весёлая ритмика», «Я – волшебник» и т.д.</w:t>
      </w:r>
    </w:p>
    <w:p w14:paraId="7290DFAF"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социально-гуманитарная направленность - «Малышок», «Реабилитация больных детей посредством творческой деятельности», «Кулиска», «Основы журналистики», «Азбука семейной жизни», «Вожатый – организатор детского досуга», «Азбука красоты» и т.д.;</w:t>
      </w:r>
    </w:p>
    <w:p w14:paraId="3AE23C2E"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естественно-научная направленность – «Увлекательные путешествия с математикой», «Математика - шаг за шагом», «Мир под микроскопом».</w:t>
      </w:r>
    </w:p>
    <w:p w14:paraId="142B7114"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техническая направленность – «Робототехника», «Умеем все».</w:t>
      </w:r>
    </w:p>
    <w:p w14:paraId="7BFCCBC1" w14:textId="77777777" w:rsidR="000C2029" w:rsidRPr="00A22386" w:rsidRDefault="000C2029"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физкультурно-спортивная направленность – «Восточная игра Го», «Шахматы».</w:t>
      </w:r>
    </w:p>
    <w:p w14:paraId="7F689933" w14:textId="77777777" w:rsidR="00571BF2" w:rsidRPr="00A22386" w:rsidRDefault="00571BF2"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Одним из приоритетных направлений деятельности в Центре детского творчества является художественное развитие. В рамках художественной направленности реализуется 15 дополнительных общеобразовательных общеразвивающих программ. Данное направление ориентировано на обучение, воспитание и развитие детей средствами различных видов изобразительного, хореографического искусств, декоративно-прикладного творчества и дизайна.</w:t>
      </w:r>
    </w:p>
    <w:p w14:paraId="6ACA46D7" w14:textId="77777777" w:rsidR="00571BF2" w:rsidRPr="00A22386" w:rsidRDefault="00571BF2"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Актуальность и значимость работы в данном направлении определяется тем, что художественное развитие – важнейшая сторона воспитания растущего человека. Оно способствует обогащению чувственного опыта, эмоциональной сферы личности, влияет на познание нравственной стороны действительности, повышает познавательную активность.</w:t>
      </w:r>
    </w:p>
    <w:p w14:paraId="16E81262" w14:textId="77777777" w:rsidR="00571BF2" w:rsidRPr="00A22386" w:rsidRDefault="00571BF2" w:rsidP="00A223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Социально-гуманитарное направление включает восемнадцать дополнительных общеобразовательных общеразвивающих программ. Дополнительные общеразвивающие программы данной направленности охватывают широкий возрастной диапазон и многофункциональны по своему назначению. В детских объединения социально-гуманитарной направленности реализуются программы по социальной адаптации и творческому развитию детей дошкольного возраста. Образовательные программы направлены на приобщение ребенка к культурным общечеловеческим ценностям, расширение кругозора по этике, философии, продвижению и поиску новых знаний, формирование национального самосознания, изучение культурных традиций своего народа.</w:t>
      </w:r>
    </w:p>
    <w:p w14:paraId="4C696117" w14:textId="561E1952" w:rsidR="00806391" w:rsidRPr="00A22386" w:rsidRDefault="00806391" w:rsidP="007C7B98">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xml:space="preserve">В 2024-2025 году обучающиеся ЦДТ участвовали в </w:t>
      </w:r>
      <w:r w:rsidR="00A44C26" w:rsidRPr="00A22386">
        <w:rPr>
          <w:rFonts w:ascii="Times New Roman" w:hAnsi="Times New Roman" w:cs="Times New Roman"/>
          <w:sz w:val="28"/>
          <w:szCs w:val="28"/>
        </w:rPr>
        <w:t>74 офлайн</w:t>
      </w:r>
      <w:r w:rsidRPr="00A22386">
        <w:rPr>
          <w:rFonts w:ascii="Times New Roman" w:hAnsi="Times New Roman" w:cs="Times New Roman"/>
          <w:sz w:val="28"/>
          <w:szCs w:val="28"/>
        </w:rPr>
        <w:t xml:space="preserve"> конкурсах всех уровней.</w:t>
      </w:r>
    </w:p>
    <w:p w14:paraId="31FA3826" w14:textId="3DB1E92E" w:rsidR="00EB0DF7" w:rsidRPr="00A22386" w:rsidRDefault="00EB0DF7" w:rsidP="00F16986">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 xml:space="preserve">  В 2024 – 2025 году учащиеся и педагоги приняли участие в международном конкурсе «Зимние Забавы» в г.</w:t>
      </w:r>
      <w:r w:rsidR="003D7C5D" w:rsidRPr="00A22386">
        <w:rPr>
          <w:rFonts w:ascii="Times New Roman" w:hAnsi="Times New Roman" w:cs="Times New Roman"/>
          <w:sz w:val="28"/>
          <w:szCs w:val="28"/>
        </w:rPr>
        <w:t xml:space="preserve"> </w:t>
      </w:r>
      <w:r w:rsidRPr="00A22386">
        <w:rPr>
          <w:rFonts w:ascii="Times New Roman" w:hAnsi="Times New Roman" w:cs="Times New Roman"/>
          <w:sz w:val="28"/>
          <w:szCs w:val="28"/>
        </w:rPr>
        <w:t>Муданцзян (КНР), танцевальный коллектив «Грация» завоевал Гран-При в международном конкурсе «Зимние Забавы» в г.</w:t>
      </w:r>
      <w:r w:rsidR="003F249C" w:rsidRPr="00A22386">
        <w:rPr>
          <w:rFonts w:ascii="Times New Roman" w:hAnsi="Times New Roman" w:cs="Times New Roman"/>
          <w:sz w:val="28"/>
          <w:szCs w:val="28"/>
        </w:rPr>
        <w:t xml:space="preserve"> </w:t>
      </w:r>
      <w:r w:rsidRPr="00A22386">
        <w:rPr>
          <w:rFonts w:ascii="Times New Roman" w:hAnsi="Times New Roman" w:cs="Times New Roman"/>
          <w:sz w:val="28"/>
          <w:szCs w:val="28"/>
        </w:rPr>
        <w:t>Муданцзян (КНР), международном фестивале-конкурсе «Азия ДЭНС» - танцевальный коллектив «Грация» завоевал Гран-При (танец «Задоринки»), а танцы «Плясовая» и «Кабы не было зимы» стали лауреатами I степени. Международный танцевальный конкурс «Танцующая Азия» принес звание лауреата I степени танцу «Земляничка-ягодка» и серебро танцам «Отрадушка» и «Девичья плясовая». Танцевальный коллектив «Позитив» стал лауреатом II степени (танец «Тайна красных башмачков») и четыре танца стали лауреатом III степени. В региональном этапе всероссийского конкурса юных чтецов «Живая классика», 1 участник.</w:t>
      </w:r>
    </w:p>
    <w:p w14:paraId="6782999E" w14:textId="2B36DDEB" w:rsidR="00EB0DF7" w:rsidRPr="00A22386" w:rsidRDefault="002B5D7B" w:rsidP="00EB0DF7">
      <w:pPr>
        <w:spacing w:after="0" w:line="240" w:lineRule="auto"/>
        <w:ind w:firstLine="709"/>
        <w:jc w:val="both"/>
        <w:rPr>
          <w:rFonts w:ascii="Times New Roman" w:hAnsi="Times New Roman" w:cs="Times New Roman"/>
          <w:sz w:val="28"/>
          <w:szCs w:val="28"/>
        </w:rPr>
      </w:pPr>
      <w:r w:rsidRPr="00A22386">
        <w:rPr>
          <w:noProof/>
          <w:lang w:eastAsia="ru-RU"/>
        </w:rPr>
        <w:drawing>
          <wp:anchor distT="0" distB="0" distL="114300" distR="114300" simplePos="0" relativeHeight="251632640" behindDoc="0" locked="0" layoutInCell="1" allowOverlap="1" wp14:anchorId="0F13482D" wp14:editId="1A30EA3C">
            <wp:simplePos x="0" y="0"/>
            <wp:positionH relativeFrom="column">
              <wp:posOffset>2080260</wp:posOffset>
            </wp:positionH>
            <wp:positionV relativeFrom="paragraph">
              <wp:posOffset>516255</wp:posOffset>
            </wp:positionV>
            <wp:extent cx="1791335" cy="1144905"/>
            <wp:effectExtent l="0" t="0" r="0" b="0"/>
            <wp:wrapThrough wrapText="bothSides">
              <wp:wrapPolygon edited="0">
                <wp:start x="919" y="0"/>
                <wp:lineTo x="0" y="719"/>
                <wp:lineTo x="0" y="20845"/>
                <wp:lineTo x="919" y="21205"/>
                <wp:lineTo x="20444" y="21205"/>
                <wp:lineTo x="21363" y="20845"/>
                <wp:lineTo x="21363" y="719"/>
                <wp:lineTo x="20444" y="0"/>
                <wp:lineTo x="919" y="0"/>
              </wp:wrapPolygon>
            </wp:wrapThrough>
            <wp:docPr id="24" name="Рисунок 24" descr="\\server\общая папка\ПАПКИ ПОЛЬЗОВАТЕЛЕЙ\Сизарева О.Н\Конференция\Конференция-2025\ЦДТ\photo_525371808843471040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ПАПКИ ПОЛЬЗОВАТЕЛЕЙ\Сизарева О.Н\Конференция\Конференция-2025\ЦДТ\photo_5253718088434710402_y.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4749"/>
                    <a:stretch/>
                  </pic:blipFill>
                  <pic:spPr bwMode="auto">
                    <a:xfrm>
                      <a:off x="0" y="0"/>
                      <a:ext cx="1791335" cy="11449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2386">
        <w:rPr>
          <w:rFonts w:ascii="Calibri" w:eastAsia="Calibri" w:hAnsi="Calibri" w:cs="Times New Roman"/>
          <w:noProof/>
          <w:lang w:eastAsia="ru-RU"/>
        </w:rPr>
        <w:drawing>
          <wp:anchor distT="0" distB="0" distL="114300" distR="114300" simplePos="0" relativeHeight="251628544" behindDoc="0" locked="0" layoutInCell="1" allowOverlap="1" wp14:anchorId="471F1985" wp14:editId="6196CE18">
            <wp:simplePos x="0" y="0"/>
            <wp:positionH relativeFrom="column">
              <wp:posOffset>-54693</wp:posOffset>
            </wp:positionH>
            <wp:positionV relativeFrom="paragraph">
              <wp:posOffset>516255</wp:posOffset>
            </wp:positionV>
            <wp:extent cx="1983740" cy="1144905"/>
            <wp:effectExtent l="0" t="0" r="0" b="0"/>
            <wp:wrapThrough wrapText="bothSides">
              <wp:wrapPolygon edited="0">
                <wp:start x="830" y="0"/>
                <wp:lineTo x="0" y="719"/>
                <wp:lineTo x="0" y="20845"/>
                <wp:lineTo x="830" y="21205"/>
                <wp:lineTo x="20535" y="21205"/>
                <wp:lineTo x="21365" y="20845"/>
                <wp:lineTo x="21365" y="719"/>
                <wp:lineTo x="20535" y="0"/>
                <wp:lineTo x="830" y="0"/>
              </wp:wrapPolygon>
            </wp:wrapThrough>
            <wp:docPr id="23" name="Рисунок 23" descr="\\server\общая папка\ПАПКИ ПОЛЬЗОВАТЕЛЕЙ\Сизарева О.Н\Конференция\Конференция-2025\ЦДТ\photo_525371808843471040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ПАПКИ ПОЛЬЗОВАТЕЛЕЙ\Сизарева О.Н\Конференция\Конференция-2025\ЦДТ\photo_5253718088434710404_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3740" cy="1144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2386">
        <w:rPr>
          <w:noProof/>
          <w:lang w:eastAsia="ru-RU"/>
        </w:rPr>
        <w:drawing>
          <wp:anchor distT="0" distB="0" distL="114300" distR="114300" simplePos="0" relativeHeight="251633664" behindDoc="0" locked="0" layoutInCell="1" allowOverlap="1" wp14:anchorId="339D9C6E" wp14:editId="716D67CD">
            <wp:simplePos x="0" y="0"/>
            <wp:positionH relativeFrom="column">
              <wp:posOffset>4101465</wp:posOffset>
            </wp:positionH>
            <wp:positionV relativeFrom="paragraph">
              <wp:posOffset>571500</wp:posOffset>
            </wp:positionV>
            <wp:extent cx="1837055" cy="1089025"/>
            <wp:effectExtent l="0" t="0" r="0" b="0"/>
            <wp:wrapThrough wrapText="bothSides">
              <wp:wrapPolygon edited="0">
                <wp:start x="896" y="0"/>
                <wp:lineTo x="0" y="756"/>
                <wp:lineTo x="0" y="20781"/>
                <wp:lineTo x="896" y="21159"/>
                <wp:lineTo x="20383" y="21159"/>
                <wp:lineTo x="21279" y="20781"/>
                <wp:lineTo x="21279" y="756"/>
                <wp:lineTo x="20383" y="0"/>
                <wp:lineTo x="896" y="0"/>
              </wp:wrapPolygon>
            </wp:wrapThrough>
            <wp:docPr id="25" name="Рисунок 25" descr="\\server\общая папка\ПАПКИ ПОЛЬЗОВАТЕЛЕЙ\Сизарева О.Н\Конференция\Конференция-2025\ЦДТ\photo_525371808843471037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ПАПКИ ПОЛЬЗОВАТЕЛЕЙ\Сизарева О.Н\Конференция\Конференция-2025\ЦДТ\photo_5253718088434710370_y.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76" t="24251" r="14496" b="17384"/>
                    <a:stretch/>
                  </pic:blipFill>
                  <pic:spPr bwMode="auto">
                    <a:xfrm>
                      <a:off x="0" y="0"/>
                      <a:ext cx="1837055" cy="10890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0DF7" w:rsidRPr="00A22386">
        <w:rPr>
          <w:rFonts w:ascii="Times New Roman" w:hAnsi="Times New Roman" w:cs="Times New Roman"/>
          <w:sz w:val="28"/>
          <w:szCs w:val="28"/>
        </w:rPr>
        <w:t>В межмуниципальном конкурсе «Уссурийская звездочка» - 1 дипломант и три участника.</w:t>
      </w:r>
    </w:p>
    <w:p w14:paraId="1DF72891" w14:textId="3EC3FA53" w:rsidR="002B5D7B" w:rsidRPr="00EB0DF7" w:rsidRDefault="002B5D7B" w:rsidP="002B5D7B">
      <w:pPr>
        <w:spacing w:after="0" w:line="240" w:lineRule="auto"/>
        <w:jc w:val="both"/>
        <w:rPr>
          <w:rFonts w:ascii="Times New Roman" w:hAnsi="Times New Roman" w:cs="Times New Roman"/>
          <w:sz w:val="28"/>
          <w:szCs w:val="28"/>
          <w:highlight w:val="green"/>
        </w:rPr>
      </w:pPr>
    </w:p>
    <w:p w14:paraId="184C350B" w14:textId="34C4301B" w:rsidR="00EB0DF7" w:rsidRPr="00A22386" w:rsidRDefault="00EB0DF7" w:rsidP="00EB0DF7">
      <w:pPr>
        <w:spacing w:after="0" w:line="240" w:lineRule="auto"/>
        <w:jc w:val="both"/>
        <w:rPr>
          <w:rFonts w:ascii="Times New Roman" w:hAnsi="Times New Roman" w:cs="Times New Roman"/>
          <w:sz w:val="28"/>
          <w:szCs w:val="28"/>
        </w:rPr>
      </w:pPr>
      <w:r w:rsidRPr="00A22386">
        <w:rPr>
          <w:rFonts w:ascii="Times New Roman" w:hAnsi="Times New Roman" w:cs="Times New Roman"/>
          <w:sz w:val="28"/>
          <w:szCs w:val="28"/>
        </w:rPr>
        <w:t xml:space="preserve">           В 2024 – 2025 году учащиеся победили в Международном конкурс-фестиваль «Зимушка - зима», V Всероссийский конкурс «Россия – вечная держава». Обучающиеся ДТО «Мир красок и фантазии» приняли участие в краевом конкурсе «Юный дизайнер 2025».</w:t>
      </w:r>
    </w:p>
    <w:p w14:paraId="3E9B9707" w14:textId="65765B0A" w:rsidR="00EB0DF7" w:rsidRPr="00A22386" w:rsidRDefault="00EB0DF7" w:rsidP="00EB0DF7">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В 2024 году открылся новый кружок «Восточная игра Го». Ребята достойно показали себя на краевых соревнованиях в г. Находка и г. Воздвиженка, г. Владивосток.</w:t>
      </w:r>
    </w:p>
    <w:p w14:paraId="71FDAB93" w14:textId="77777777" w:rsidR="00EB0DF7" w:rsidRPr="00A22386" w:rsidRDefault="00EB0DF7" w:rsidP="00EB0DF7">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В январе 2025 г. обучающийся ДТО «100 затей для детей» занял III место во Всероссийском фестивале творческих открытий и инициатив «Леонардо» в г. Москва.</w:t>
      </w:r>
    </w:p>
    <w:p w14:paraId="2BAC23E9" w14:textId="77777777" w:rsidR="00EB0DF7" w:rsidRPr="00A22386" w:rsidRDefault="00EB0DF7" w:rsidP="00EB0DF7">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В апреле 2025 г. состоялись уже ставшими традиционными «Веселые старты» между командами детских садов с. Михайловка на базе спортивного зала ДЮШСа. В этом году участие принимали 6 подготовительных групп детских садов.</w:t>
      </w:r>
    </w:p>
    <w:p w14:paraId="7285C048" w14:textId="05EA5EB7" w:rsidR="00EB0DF7" w:rsidRDefault="00EB0DF7" w:rsidP="00C40E4A">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В 2024-2025 году проведены три районные выставки декоративно-прикладного творчества «Осенняя фантазия», «Новогодняя игрушка», «Пасхальное яйцо».</w:t>
      </w:r>
    </w:p>
    <w:p w14:paraId="06EDCEAD" w14:textId="77777777" w:rsidR="00EB0DF7" w:rsidRPr="00A22386" w:rsidRDefault="00EB0DF7" w:rsidP="00C40E4A">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Активное участие приняли педагоги и обучающиеся Центра в патриотических, экологических, творческих акциях: «У папы на работе» (акция в честь Дня отца), «Сказки русской музыки» (180-летие со дня рождения великого русского композитора Н.А. Римского-Корсакова), «Новогодняя мастерская», «Голубь мира», «Красная гвоздика», «Письмо солдату», «Георгиевская ленточка», «Окна победы», «Мечты о космосе», «Покормите птиц зимой», «Приморье ZA наших. Шаг к победе!», «Дарите заботу» (подарки участникам СВО), «Блокадная ласточка», «Я помню, я горжусь», «10 000 шагов к жизни», «Вальс победы», «Свеча памяти», «Эстафета победы», «Мы рисуем победу» (рисунки на асфальте) и т.д.</w:t>
      </w:r>
    </w:p>
    <w:p w14:paraId="6C1E6BD5" w14:textId="77777777" w:rsidR="00EB0DF7" w:rsidRPr="00A22386" w:rsidRDefault="00EB0DF7" w:rsidP="00C40E4A">
      <w:pPr>
        <w:spacing w:after="0" w:line="240" w:lineRule="auto"/>
        <w:ind w:firstLine="709"/>
        <w:jc w:val="both"/>
        <w:rPr>
          <w:rFonts w:ascii="Times New Roman" w:hAnsi="Times New Roman" w:cs="Times New Roman"/>
          <w:sz w:val="28"/>
          <w:szCs w:val="28"/>
        </w:rPr>
      </w:pPr>
      <w:r w:rsidRPr="00A22386">
        <w:rPr>
          <w:rFonts w:ascii="Times New Roman" w:hAnsi="Times New Roman" w:cs="Times New Roman"/>
          <w:sz w:val="28"/>
          <w:szCs w:val="28"/>
        </w:rPr>
        <w:t>Традиционно к каждому празднику педагоги и обучающиеся ЦДТ делали праздничные открытки, которые потом совместно с центром социальной поддержки населения вручали пожилым людям.</w:t>
      </w:r>
    </w:p>
    <w:p w14:paraId="4F85D280" w14:textId="2A52AE33" w:rsidR="00EB0DF7" w:rsidRPr="00232200" w:rsidRDefault="00EB0DF7" w:rsidP="00232200">
      <w:pPr>
        <w:spacing w:after="0" w:line="240" w:lineRule="auto"/>
        <w:ind w:firstLine="709"/>
        <w:jc w:val="both"/>
        <w:rPr>
          <w:rFonts w:ascii="Times New Roman" w:hAnsi="Times New Roman" w:cs="Times New Roman"/>
          <w:sz w:val="28"/>
          <w:szCs w:val="28"/>
        </w:rPr>
      </w:pPr>
      <w:r w:rsidRPr="00232200">
        <w:rPr>
          <w:rFonts w:ascii="Times New Roman" w:hAnsi="Times New Roman" w:cs="Times New Roman"/>
          <w:sz w:val="28"/>
          <w:szCs w:val="28"/>
        </w:rPr>
        <w:t>Учреждения дополнительного образования Михайловского</w:t>
      </w:r>
      <w:r w:rsidR="003F249C">
        <w:rPr>
          <w:rFonts w:ascii="Times New Roman" w:hAnsi="Times New Roman" w:cs="Times New Roman"/>
          <w:sz w:val="28"/>
          <w:szCs w:val="28"/>
        </w:rPr>
        <w:t xml:space="preserve"> округа</w:t>
      </w:r>
      <w:r w:rsidRPr="00232200">
        <w:rPr>
          <w:rFonts w:ascii="Times New Roman" w:hAnsi="Times New Roman" w:cs="Times New Roman"/>
          <w:sz w:val="28"/>
          <w:szCs w:val="28"/>
        </w:rPr>
        <w:t xml:space="preserve"> реализуют дополнительные общеразвивающие программы в рамках сетевого взаимодействия с муниципальными бюджетными общеобразовательными учреждениями.</w:t>
      </w:r>
    </w:p>
    <w:p w14:paraId="065A301D" w14:textId="5BE94693" w:rsidR="00232D41" w:rsidRPr="00232200" w:rsidRDefault="00232D41" w:rsidP="00EB0DF7">
      <w:pPr>
        <w:spacing w:after="0" w:line="240" w:lineRule="auto"/>
        <w:ind w:firstLine="709"/>
        <w:rPr>
          <w:rFonts w:ascii="Times New Roman" w:hAnsi="Times New Roman" w:cs="Times New Roman"/>
          <w:sz w:val="28"/>
          <w:szCs w:val="28"/>
        </w:rPr>
      </w:pPr>
      <w:r w:rsidRPr="00232200">
        <w:rPr>
          <w:rFonts w:ascii="Times New Roman" w:hAnsi="Times New Roman" w:cs="Times New Roman"/>
          <w:sz w:val="28"/>
          <w:szCs w:val="28"/>
        </w:rPr>
        <w:t xml:space="preserve">    </w:t>
      </w:r>
      <w:r w:rsidR="00875753" w:rsidRPr="00232200">
        <w:rPr>
          <w:rFonts w:ascii="Times New Roman" w:hAnsi="Times New Roman" w:cs="Times New Roman"/>
          <w:sz w:val="28"/>
          <w:szCs w:val="28"/>
        </w:rPr>
        <w:t xml:space="preserve">Так, в </w:t>
      </w:r>
      <w:r w:rsidR="00875753" w:rsidRPr="00232200">
        <w:rPr>
          <w:rFonts w:ascii="Times New Roman" w:hAnsi="Times New Roman" w:cs="Times New Roman"/>
          <w:b/>
          <w:sz w:val="28"/>
          <w:szCs w:val="28"/>
        </w:rPr>
        <w:t>202</w:t>
      </w:r>
      <w:r w:rsidR="001A32E0" w:rsidRPr="00232200">
        <w:rPr>
          <w:rFonts w:ascii="Times New Roman" w:hAnsi="Times New Roman" w:cs="Times New Roman"/>
          <w:b/>
          <w:sz w:val="28"/>
          <w:szCs w:val="28"/>
        </w:rPr>
        <w:t>4</w:t>
      </w:r>
      <w:r w:rsidRPr="00232200">
        <w:rPr>
          <w:rFonts w:ascii="Times New Roman" w:hAnsi="Times New Roman" w:cs="Times New Roman"/>
          <w:b/>
          <w:sz w:val="28"/>
          <w:szCs w:val="28"/>
        </w:rPr>
        <w:t xml:space="preserve"> –</w:t>
      </w:r>
      <w:r w:rsidR="00875753" w:rsidRPr="00232200">
        <w:rPr>
          <w:rFonts w:ascii="Times New Roman" w:hAnsi="Times New Roman" w:cs="Times New Roman"/>
          <w:b/>
          <w:sz w:val="28"/>
          <w:szCs w:val="28"/>
        </w:rPr>
        <w:t xml:space="preserve"> 202</w:t>
      </w:r>
      <w:r w:rsidR="001A32E0" w:rsidRPr="00232200">
        <w:rPr>
          <w:rFonts w:ascii="Times New Roman" w:hAnsi="Times New Roman" w:cs="Times New Roman"/>
          <w:b/>
          <w:sz w:val="28"/>
          <w:szCs w:val="28"/>
        </w:rPr>
        <w:t>5</w:t>
      </w:r>
      <w:r w:rsidRPr="00232200">
        <w:rPr>
          <w:rFonts w:ascii="Times New Roman" w:hAnsi="Times New Roman" w:cs="Times New Roman"/>
          <w:sz w:val="28"/>
          <w:szCs w:val="28"/>
        </w:rPr>
        <w:t xml:space="preserve"> учебном году на основании договоров организован процесс обучения в рамках сетевого взаимодействия:</w:t>
      </w:r>
    </w:p>
    <w:p w14:paraId="4CD7BE2D" w14:textId="77777777" w:rsidR="00AB6E4B" w:rsidRPr="002E7954" w:rsidRDefault="00AB6E4B" w:rsidP="002C39E6">
      <w:pPr>
        <w:spacing w:after="0" w:line="240" w:lineRule="auto"/>
        <w:ind w:firstLine="709"/>
        <w:rPr>
          <w:rFonts w:ascii="Times New Roman" w:hAnsi="Times New Roman" w:cs="Times New Roman"/>
          <w:color w:val="FF0000"/>
          <w:sz w:val="28"/>
          <w:szCs w:val="28"/>
        </w:rPr>
      </w:pPr>
    </w:p>
    <w:tbl>
      <w:tblPr>
        <w:tblStyle w:val="a3"/>
        <w:tblW w:w="0" w:type="auto"/>
        <w:tblLook w:val="04A0" w:firstRow="1" w:lastRow="0" w:firstColumn="1" w:lastColumn="0" w:noHBand="0" w:noVBand="1"/>
      </w:tblPr>
      <w:tblGrid>
        <w:gridCol w:w="4926"/>
        <w:gridCol w:w="4927"/>
      </w:tblGrid>
      <w:tr w:rsidR="002E7954" w:rsidRPr="002E7954" w14:paraId="762B3C53" w14:textId="77777777" w:rsidTr="00A22386">
        <w:trPr>
          <w:trHeight w:val="329"/>
        </w:trPr>
        <w:tc>
          <w:tcPr>
            <w:tcW w:w="4926" w:type="dxa"/>
            <w:shd w:val="clear" w:color="auto" w:fill="auto"/>
          </w:tcPr>
          <w:p w14:paraId="5D37FC73" w14:textId="39E94985" w:rsidR="00AB6E4B" w:rsidRPr="00C40E4A" w:rsidRDefault="00AB6E4B" w:rsidP="00AB6E4B">
            <w:pPr>
              <w:jc w:val="center"/>
              <w:rPr>
                <w:rFonts w:ascii="Times New Roman" w:hAnsi="Times New Roman" w:cs="Times New Roman"/>
                <w:sz w:val="28"/>
                <w:szCs w:val="28"/>
              </w:rPr>
            </w:pPr>
            <w:r w:rsidRPr="00C40E4A">
              <w:rPr>
                <w:rFonts w:ascii="Times New Roman" w:eastAsia="Times New Roman" w:hAnsi="Times New Roman" w:cs="Times New Roman"/>
                <w:sz w:val="28"/>
                <w:szCs w:val="28"/>
                <w:lang w:eastAsia="ru-RU"/>
              </w:rPr>
              <w:t>МБО ДО «ДЮСШ» с. Михайловка</w:t>
            </w:r>
          </w:p>
        </w:tc>
        <w:tc>
          <w:tcPr>
            <w:tcW w:w="4927" w:type="dxa"/>
            <w:shd w:val="clear" w:color="auto" w:fill="auto"/>
          </w:tcPr>
          <w:p w14:paraId="47DCA177" w14:textId="12594E2F" w:rsidR="00AB6E4B" w:rsidRPr="002E7954" w:rsidRDefault="00AB6E4B" w:rsidP="00AB6E4B">
            <w:pPr>
              <w:jc w:val="center"/>
              <w:rPr>
                <w:rFonts w:ascii="Times New Roman" w:hAnsi="Times New Roman" w:cs="Times New Roman"/>
                <w:color w:val="FF0000"/>
                <w:sz w:val="28"/>
                <w:szCs w:val="28"/>
              </w:rPr>
            </w:pPr>
            <w:r w:rsidRPr="00232200">
              <w:rPr>
                <w:rFonts w:ascii="Times New Roman" w:hAnsi="Times New Roman" w:cs="Times New Roman"/>
                <w:sz w:val="28"/>
                <w:szCs w:val="28"/>
              </w:rPr>
              <w:t>МБО ДО «ЦДТ» с. Михайловка</w:t>
            </w:r>
          </w:p>
        </w:tc>
      </w:tr>
      <w:tr w:rsidR="002E7954" w:rsidRPr="002E7954" w14:paraId="55FC03E6" w14:textId="77777777" w:rsidTr="00EB0DF7">
        <w:trPr>
          <w:trHeight w:val="340"/>
        </w:trPr>
        <w:tc>
          <w:tcPr>
            <w:tcW w:w="4926" w:type="dxa"/>
          </w:tcPr>
          <w:p w14:paraId="73B64425" w14:textId="3562EB30" w:rsidR="00AB6E4B" w:rsidRPr="00C40E4A" w:rsidRDefault="00AB6E4B" w:rsidP="00232200">
            <w:pPr>
              <w:jc w:val="center"/>
              <w:rPr>
                <w:rFonts w:ascii="Times New Roman" w:hAnsi="Times New Roman" w:cs="Times New Roman"/>
                <w:sz w:val="28"/>
                <w:szCs w:val="28"/>
              </w:rPr>
            </w:pPr>
            <w:r w:rsidRPr="00C40E4A">
              <w:rPr>
                <w:rFonts w:ascii="Times New Roman" w:hAnsi="Times New Roman" w:cs="Times New Roman"/>
                <w:sz w:val="28"/>
                <w:szCs w:val="28"/>
              </w:rPr>
              <w:t xml:space="preserve">Сетевое взаимодействие с </w:t>
            </w:r>
            <w:r w:rsidR="00232200" w:rsidRPr="00C40E4A">
              <w:rPr>
                <w:rFonts w:ascii="Times New Roman" w:hAnsi="Times New Roman" w:cs="Times New Roman"/>
                <w:sz w:val="28"/>
                <w:szCs w:val="28"/>
              </w:rPr>
              <w:t>8</w:t>
            </w:r>
            <w:r w:rsidRPr="00C40E4A">
              <w:rPr>
                <w:rFonts w:ascii="Times New Roman" w:hAnsi="Times New Roman" w:cs="Times New Roman"/>
                <w:sz w:val="28"/>
                <w:szCs w:val="28"/>
              </w:rPr>
              <w:t xml:space="preserve"> ОО</w:t>
            </w:r>
          </w:p>
        </w:tc>
        <w:tc>
          <w:tcPr>
            <w:tcW w:w="4927" w:type="dxa"/>
          </w:tcPr>
          <w:p w14:paraId="3261335B" w14:textId="428A7D59" w:rsidR="00AB6E4B" w:rsidRPr="002E7954" w:rsidRDefault="00AB6E4B" w:rsidP="00EB0DF7">
            <w:pPr>
              <w:jc w:val="center"/>
              <w:rPr>
                <w:rFonts w:ascii="Times New Roman" w:hAnsi="Times New Roman" w:cs="Times New Roman"/>
                <w:color w:val="FF0000"/>
                <w:sz w:val="28"/>
                <w:szCs w:val="28"/>
              </w:rPr>
            </w:pPr>
            <w:r w:rsidRPr="00232200">
              <w:rPr>
                <w:rFonts w:ascii="Times New Roman" w:hAnsi="Times New Roman" w:cs="Times New Roman"/>
                <w:sz w:val="28"/>
                <w:szCs w:val="28"/>
              </w:rPr>
              <w:t>Сетевое взаимодействие с 1</w:t>
            </w:r>
            <w:r w:rsidR="00EB0DF7" w:rsidRPr="00232200">
              <w:rPr>
                <w:rFonts w:ascii="Times New Roman" w:hAnsi="Times New Roman" w:cs="Times New Roman"/>
                <w:sz w:val="28"/>
                <w:szCs w:val="28"/>
              </w:rPr>
              <w:t>2</w:t>
            </w:r>
            <w:r w:rsidRPr="00232200">
              <w:rPr>
                <w:rFonts w:ascii="Times New Roman" w:hAnsi="Times New Roman" w:cs="Times New Roman"/>
                <w:sz w:val="28"/>
                <w:szCs w:val="28"/>
              </w:rPr>
              <w:t xml:space="preserve"> ОО</w:t>
            </w:r>
          </w:p>
        </w:tc>
      </w:tr>
    </w:tbl>
    <w:p w14:paraId="3CDABB59" w14:textId="77777777" w:rsidR="00AB6E4B" w:rsidRPr="00875753" w:rsidRDefault="00AB6E4B" w:rsidP="00AB6E4B">
      <w:pPr>
        <w:spacing w:after="0" w:line="240" w:lineRule="auto"/>
        <w:rPr>
          <w:rFonts w:ascii="Times New Roman" w:hAnsi="Times New Roman" w:cs="Times New Roman"/>
          <w:sz w:val="28"/>
          <w:szCs w:val="28"/>
        </w:rPr>
      </w:pPr>
    </w:p>
    <w:p w14:paraId="5D87BE3F" w14:textId="3ACF1011" w:rsidR="001A32E0" w:rsidRPr="00A22386" w:rsidRDefault="00232D41" w:rsidP="003A5D44">
      <w:pPr>
        <w:spacing w:after="0" w:line="240" w:lineRule="auto"/>
        <w:ind w:left="142" w:right="57" w:firstLine="709"/>
        <w:jc w:val="both"/>
        <w:rPr>
          <w:rFonts w:ascii="Times New Roman" w:eastAsia="Times New Roman" w:hAnsi="Times New Roman" w:cs="Times New Roman"/>
          <w:sz w:val="28"/>
          <w:szCs w:val="28"/>
          <w:lang w:eastAsia="ru-RU"/>
        </w:rPr>
      </w:pPr>
      <w:r w:rsidRPr="00875753">
        <w:rPr>
          <w:rFonts w:ascii="Times New Roman" w:eastAsiaTheme="minorEastAsia" w:hAnsi="Times New Roman" w:cs="Times New Roman"/>
          <w:sz w:val="28"/>
          <w:szCs w:val="28"/>
          <w:lang w:eastAsia="ru-RU"/>
        </w:rPr>
        <w:t xml:space="preserve">  </w:t>
      </w:r>
      <w:r w:rsidRPr="00875753">
        <w:rPr>
          <w:rFonts w:ascii="Times New Roman" w:eastAsia="Times New Roman" w:hAnsi="Times New Roman" w:cs="Times New Roman"/>
          <w:sz w:val="28"/>
          <w:szCs w:val="28"/>
          <w:lang w:eastAsia="ru-RU"/>
        </w:rPr>
        <w:t xml:space="preserve">     </w:t>
      </w:r>
      <w:r w:rsidRPr="00A22386">
        <w:rPr>
          <w:rFonts w:ascii="Times New Roman" w:eastAsia="Times New Roman" w:hAnsi="Times New Roman" w:cs="Times New Roman"/>
          <w:sz w:val="28"/>
          <w:szCs w:val="28"/>
          <w:lang w:eastAsia="ru-RU"/>
        </w:rPr>
        <w:t xml:space="preserve">1. </w:t>
      </w:r>
      <w:r w:rsidR="001A32E0" w:rsidRPr="00A22386">
        <w:rPr>
          <w:rFonts w:ascii="Times New Roman" w:eastAsia="Times New Roman" w:hAnsi="Times New Roman" w:cs="Times New Roman"/>
          <w:sz w:val="28"/>
          <w:szCs w:val="28"/>
          <w:lang w:eastAsia="ru-RU"/>
        </w:rPr>
        <w:t xml:space="preserve">В 2024-2025 учебном году </w:t>
      </w:r>
      <w:r w:rsidRPr="00A22386">
        <w:rPr>
          <w:rFonts w:ascii="Times New Roman" w:eastAsia="Times New Roman" w:hAnsi="Times New Roman" w:cs="Times New Roman"/>
          <w:sz w:val="28"/>
          <w:szCs w:val="28"/>
          <w:lang w:eastAsia="ru-RU"/>
        </w:rPr>
        <w:t xml:space="preserve">МБО ДО «ДЮСШ» с. Михайловка </w:t>
      </w:r>
      <w:r w:rsidR="001A32E0" w:rsidRPr="00A22386">
        <w:rPr>
          <w:rFonts w:ascii="Times New Roman" w:eastAsia="Times New Roman" w:hAnsi="Times New Roman" w:cs="Times New Roman"/>
          <w:sz w:val="28"/>
          <w:szCs w:val="28"/>
          <w:lang w:eastAsia="ru-RU"/>
        </w:rPr>
        <w:t xml:space="preserve">заключили соглашения еще с тремя </w:t>
      </w:r>
      <w:r w:rsidRPr="00A22386">
        <w:rPr>
          <w:rFonts w:ascii="Times New Roman" w:eastAsia="Times New Roman" w:hAnsi="Times New Roman" w:cs="Times New Roman"/>
          <w:sz w:val="28"/>
          <w:szCs w:val="28"/>
          <w:lang w:eastAsia="ru-RU"/>
        </w:rPr>
        <w:t>общеобразовательными учреждениями</w:t>
      </w:r>
      <w:r w:rsidR="001A32E0" w:rsidRPr="00A22386">
        <w:rPr>
          <w:rFonts w:ascii="Times New Roman" w:eastAsia="Times New Roman" w:hAnsi="Times New Roman" w:cs="Times New Roman"/>
          <w:sz w:val="28"/>
          <w:szCs w:val="28"/>
          <w:lang w:eastAsia="ru-RU"/>
        </w:rPr>
        <w:t xml:space="preserve"> и теперь сотрудничают с:</w:t>
      </w:r>
      <w:r w:rsidRPr="00A22386">
        <w:rPr>
          <w:rFonts w:ascii="Times New Roman" w:eastAsia="Times New Roman" w:hAnsi="Times New Roman" w:cs="Times New Roman"/>
          <w:sz w:val="28"/>
          <w:szCs w:val="28"/>
          <w:lang w:eastAsia="ru-RU"/>
        </w:rPr>
        <w:t xml:space="preserve"> </w:t>
      </w:r>
      <w:r w:rsidR="001A32E0" w:rsidRPr="00A22386">
        <w:rPr>
          <w:rFonts w:ascii="Times New Roman" w:eastAsia="Times New Roman" w:hAnsi="Times New Roman" w:cs="Times New Roman"/>
          <w:sz w:val="28"/>
          <w:szCs w:val="28"/>
          <w:lang w:eastAsia="ru-RU"/>
        </w:rPr>
        <w:t>МБОУ СОШ с. Абрамовка, МБОУ СОШ им. А.И. Крушанова с. Михайловка, МБОУ СОШ с. Кремово, МБОУ СОШ с. Ляличи, МБОУ СОШ с. Ивановка, МБОУ СОШ с. Первомайское, МБОУ СОШ №2 п. Новошахтинский, МБОУ ООШ с. Григорьевка.</w:t>
      </w:r>
    </w:p>
    <w:p w14:paraId="65971F7D" w14:textId="4F074D4D" w:rsidR="0057537F" w:rsidRPr="00232D41" w:rsidRDefault="00232D41" w:rsidP="0057537F">
      <w:pPr>
        <w:spacing w:after="0" w:line="240" w:lineRule="auto"/>
        <w:ind w:firstLine="709"/>
        <w:jc w:val="both"/>
        <w:rPr>
          <w:rFonts w:ascii="Times New Roman" w:hAnsi="Times New Roman" w:cs="Times New Roman"/>
          <w:sz w:val="28"/>
          <w:szCs w:val="28"/>
        </w:rPr>
      </w:pPr>
      <w:r w:rsidRPr="00A22386">
        <w:rPr>
          <w:rFonts w:ascii="Times New Roman" w:eastAsia="Times New Roman" w:hAnsi="Times New Roman" w:cs="Times New Roman"/>
          <w:sz w:val="28"/>
          <w:szCs w:val="28"/>
          <w:lang w:eastAsia="ru-RU"/>
        </w:rPr>
        <w:t xml:space="preserve">2. </w:t>
      </w:r>
      <w:r w:rsidR="001F12AE" w:rsidRPr="00A22386">
        <w:rPr>
          <w:rFonts w:ascii="Times New Roman" w:hAnsi="Times New Roman" w:cs="Times New Roman"/>
          <w:sz w:val="28"/>
          <w:szCs w:val="28"/>
        </w:rPr>
        <w:t>МБО ДО «ЦДТ» с. Михайловка с общеобразовательными учреждениями (МБОУ ОСОШ с. Михайловка, МБОУ СОШ № 1 п. Новошахтинский, МБОУ СОШ № 2 п. Новошахтинский, МДОБУ д/с №33 «Ручеек» с. Михайловка, МДОБУ д/с № 16 «Светлячок» с. Михайловка, МДОБУ д/с № 32 «Росинка» п. Новошахтинский, МБОУ ООШ с. Григорьевка, МБОУ ООШ с. Николаевка, МБОУ СОШ с. Абрамовка, МБОУ СОШ с. Кремово, МБОУ СОШ с. Ивановка, МДОБУ д/с «Василек». МДОБУ д/с «Журавлик», МДОБУ д/с «Березка».</w:t>
      </w:r>
    </w:p>
    <w:p w14:paraId="33D3B88F" w14:textId="536A1C45" w:rsidR="00A43E28" w:rsidRPr="009D2659" w:rsidRDefault="00113C01" w:rsidP="00627829">
      <w:pPr>
        <w:spacing w:after="0" w:line="240" w:lineRule="auto"/>
        <w:ind w:firstLine="709"/>
        <w:jc w:val="both"/>
        <w:rPr>
          <w:rFonts w:ascii="Times New Roman" w:eastAsia="Calibri" w:hAnsi="Times New Roman" w:cs="Times New Roman"/>
          <w:sz w:val="28"/>
          <w:szCs w:val="28"/>
        </w:rPr>
      </w:pPr>
      <w:r w:rsidRPr="009D2659">
        <w:rPr>
          <w:rFonts w:ascii="Times New Roman" w:eastAsia="Calibri" w:hAnsi="Times New Roman" w:cs="Times New Roman"/>
          <w:sz w:val="28"/>
          <w:szCs w:val="28"/>
        </w:rPr>
        <w:t xml:space="preserve">В Михайловском муниципальном округе продолжает функционировать система </w:t>
      </w:r>
      <w:r w:rsidR="00A43E28" w:rsidRPr="009D2659">
        <w:rPr>
          <w:rFonts w:ascii="Times New Roman" w:eastAsia="Calibri" w:hAnsi="Times New Roman" w:cs="Times New Roman"/>
          <w:sz w:val="28"/>
          <w:szCs w:val="28"/>
        </w:rPr>
        <w:t xml:space="preserve">персонифицированного финансирования дополнительного образования для детей (ПФДО). Школьники </w:t>
      </w:r>
      <w:r w:rsidRPr="009D2659">
        <w:rPr>
          <w:rFonts w:ascii="Times New Roman" w:eastAsia="Calibri" w:hAnsi="Times New Roman" w:cs="Times New Roman"/>
          <w:sz w:val="28"/>
          <w:szCs w:val="28"/>
        </w:rPr>
        <w:t>посещают еще больше кружков и секций.</w:t>
      </w:r>
      <w:r w:rsidR="00A43E28" w:rsidRPr="009D2659">
        <w:rPr>
          <w:rFonts w:ascii="Times New Roman" w:eastAsia="Calibri" w:hAnsi="Times New Roman" w:cs="Times New Roman"/>
          <w:sz w:val="28"/>
          <w:szCs w:val="28"/>
        </w:rPr>
        <w:t xml:space="preserve"> </w:t>
      </w:r>
      <w:r w:rsidRPr="009D2659">
        <w:rPr>
          <w:rFonts w:ascii="Times New Roman" w:eastAsia="Calibri" w:hAnsi="Times New Roman" w:cs="Times New Roman"/>
          <w:sz w:val="28"/>
          <w:szCs w:val="28"/>
        </w:rPr>
        <w:t>С</w:t>
      </w:r>
      <w:r w:rsidR="00A43E28" w:rsidRPr="009D2659">
        <w:rPr>
          <w:rFonts w:ascii="Times New Roman" w:eastAsia="Calibri" w:hAnsi="Times New Roman" w:cs="Times New Roman"/>
          <w:sz w:val="28"/>
          <w:szCs w:val="28"/>
        </w:rPr>
        <w:t xml:space="preserve">редства </w:t>
      </w:r>
      <w:r w:rsidRPr="009D2659">
        <w:rPr>
          <w:rFonts w:ascii="Times New Roman" w:eastAsia="Calibri" w:hAnsi="Times New Roman" w:cs="Times New Roman"/>
          <w:sz w:val="28"/>
          <w:szCs w:val="28"/>
        </w:rPr>
        <w:t>списываются</w:t>
      </w:r>
      <w:r w:rsidR="00A43E28" w:rsidRPr="009D2659">
        <w:rPr>
          <w:rFonts w:ascii="Times New Roman" w:eastAsia="Calibri" w:hAnsi="Times New Roman" w:cs="Times New Roman"/>
          <w:sz w:val="28"/>
          <w:szCs w:val="28"/>
        </w:rPr>
        <w:t xml:space="preserve"> автоматически с именных сертификатов, которые </w:t>
      </w:r>
      <w:r w:rsidR="009D2659" w:rsidRPr="009D2659">
        <w:rPr>
          <w:rFonts w:ascii="Times New Roman" w:eastAsia="Calibri" w:hAnsi="Times New Roman" w:cs="Times New Roman"/>
          <w:sz w:val="28"/>
          <w:szCs w:val="28"/>
        </w:rPr>
        <w:t>оформляют</w:t>
      </w:r>
      <w:r w:rsidR="00A43E28" w:rsidRPr="009D2659">
        <w:rPr>
          <w:rFonts w:ascii="Times New Roman" w:eastAsia="Calibri" w:hAnsi="Times New Roman" w:cs="Times New Roman"/>
          <w:sz w:val="28"/>
          <w:szCs w:val="28"/>
        </w:rPr>
        <w:t xml:space="preserve"> для них родители. Работа проводится в рамках регионального проекта «</w:t>
      </w:r>
      <w:r w:rsidR="00526AE9" w:rsidRPr="009D2659">
        <w:rPr>
          <w:rFonts w:ascii="Times New Roman" w:eastAsia="Calibri" w:hAnsi="Times New Roman" w:cs="Times New Roman"/>
          <w:sz w:val="28"/>
          <w:szCs w:val="28"/>
        </w:rPr>
        <w:t>Всё лучшее детям</w:t>
      </w:r>
      <w:r w:rsidR="00A43E28" w:rsidRPr="009D2659">
        <w:rPr>
          <w:rFonts w:ascii="Times New Roman" w:eastAsia="Calibri" w:hAnsi="Times New Roman" w:cs="Times New Roman"/>
          <w:sz w:val="28"/>
          <w:szCs w:val="28"/>
        </w:rPr>
        <w:t>» национального проекта «</w:t>
      </w:r>
      <w:r w:rsidR="00526AE9" w:rsidRPr="009D2659">
        <w:rPr>
          <w:rFonts w:ascii="Times New Roman" w:eastAsia="Calibri" w:hAnsi="Times New Roman" w:cs="Times New Roman"/>
          <w:sz w:val="28"/>
          <w:szCs w:val="28"/>
        </w:rPr>
        <w:t>Молодёжь и дети</w:t>
      </w:r>
      <w:r w:rsidR="00A43E28" w:rsidRPr="009D2659">
        <w:rPr>
          <w:rFonts w:ascii="Times New Roman" w:eastAsia="Calibri" w:hAnsi="Times New Roman" w:cs="Times New Roman"/>
          <w:sz w:val="28"/>
          <w:szCs w:val="28"/>
        </w:rPr>
        <w:t>».</w:t>
      </w:r>
    </w:p>
    <w:p w14:paraId="28AB7BCC" w14:textId="3B6B4687" w:rsidR="00627829" w:rsidRDefault="00627829" w:rsidP="00627829">
      <w:pPr>
        <w:spacing w:after="0" w:line="240" w:lineRule="auto"/>
        <w:ind w:firstLine="709"/>
        <w:jc w:val="both"/>
        <w:rPr>
          <w:rFonts w:ascii="Times New Roman" w:eastAsia="Times New Roman" w:hAnsi="Times New Roman" w:cs="Times New Roman"/>
          <w:sz w:val="28"/>
          <w:szCs w:val="28"/>
          <w:lang w:eastAsia="ru-RU"/>
        </w:rPr>
      </w:pPr>
      <w:r w:rsidRPr="00F3415A">
        <w:rPr>
          <w:rFonts w:ascii="Times New Roman" w:eastAsia="Calibri" w:hAnsi="Times New Roman" w:cs="Times New Roman"/>
          <w:sz w:val="28"/>
          <w:szCs w:val="28"/>
        </w:rPr>
        <w:t xml:space="preserve">Сертификат дополнительного образования оформляется один раз на ребенка в возрасте от пяти до 18 лет. </w:t>
      </w:r>
    </w:p>
    <w:p w14:paraId="251B2AB1" w14:textId="57EE38A3" w:rsidR="00627829" w:rsidRPr="00F3415A" w:rsidRDefault="00627829" w:rsidP="00627829">
      <w:pPr>
        <w:spacing w:after="0" w:line="240" w:lineRule="auto"/>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2"/>
        <w:gridCol w:w="1236"/>
        <w:gridCol w:w="1023"/>
        <w:gridCol w:w="1276"/>
        <w:gridCol w:w="1275"/>
        <w:gridCol w:w="1275"/>
      </w:tblGrid>
      <w:tr w:rsidR="00024DE0" w:rsidRPr="00F3415A" w14:paraId="78A604A2" w14:textId="172A2815" w:rsidTr="00024DE0">
        <w:trPr>
          <w:trHeight w:val="409"/>
        </w:trPr>
        <w:tc>
          <w:tcPr>
            <w:tcW w:w="3692" w:type="dxa"/>
            <w:tcBorders>
              <w:top w:val="single" w:sz="4" w:space="0" w:color="auto"/>
              <w:left w:val="single" w:sz="4" w:space="0" w:color="auto"/>
              <w:bottom w:val="single" w:sz="4" w:space="0" w:color="auto"/>
              <w:right w:val="single" w:sz="4" w:space="0" w:color="auto"/>
            </w:tcBorders>
            <w:hideMark/>
          </w:tcPr>
          <w:p w14:paraId="1E419614" w14:textId="77777777" w:rsidR="00024DE0" w:rsidRPr="00F3415A" w:rsidRDefault="00024DE0" w:rsidP="000A5846">
            <w:pPr>
              <w:widowControl w:val="0"/>
              <w:autoSpaceDE w:val="0"/>
              <w:autoSpaceDN w:val="0"/>
              <w:adjustRightInd w:val="0"/>
              <w:spacing w:after="0" w:line="240" w:lineRule="auto"/>
              <w:ind w:firstLine="539"/>
              <w:jc w:val="center"/>
              <w:rPr>
                <w:rFonts w:ascii="Times New Roman" w:eastAsia="Calibri" w:hAnsi="Times New Roman" w:cs="Arial"/>
                <w:b/>
                <w:lang w:eastAsia="ru-RU"/>
              </w:rPr>
            </w:pPr>
            <w:r w:rsidRPr="00F3415A">
              <w:rPr>
                <w:rFonts w:ascii="Times New Roman" w:eastAsia="Calibri" w:hAnsi="Times New Roman" w:cs="Arial"/>
                <w:lang w:eastAsia="ru-RU"/>
              </w:rPr>
              <w:t>Наименование целевого показателя</w:t>
            </w:r>
          </w:p>
        </w:tc>
        <w:tc>
          <w:tcPr>
            <w:tcW w:w="1236" w:type="dxa"/>
            <w:tcBorders>
              <w:top w:val="single" w:sz="4" w:space="0" w:color="auto"/>
              <w:left w:val="single" w:sz="4" w:space="0" w:color="auto"/>
              <w:bottom w:val="single" w:sz="4" w:space="0" w:color="auto"/>
              <w:right w:val="single" w:sz="4" w:space="0" w:color="auto"/>
            </w:tcBorders>
            <w:hideMark/>
          </w:tcPr>
          <w:p w14:paraId="55274592"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F3415A">
              <w:rPr>
                <w:rFonts w:ascii="Times New Roman" w:eastAsia="Calibri" w:hAnsi="Times New Roman" w:cs="Arial"/>
                <w:lang w:eastAsia="ru-RU"/>
              </w:rPr>
              <w:t>Единица измерения</w:t>
            </w:r>
          </w:p>
        </w:tc>
        <w:tc>
          <w:tcPr>
            <w:tcW w:w="1023" w:type="dxa"/>
            <w:tcBorders>
              <w:top w:val="single" w:sz="4" w:space="0" w:color="auto"/>
              <w:left w:val="single" w:sz="4" w:space="0" w:color="auto"/>
              <w:bottom w:val="single" w:sz="4" w:space="0" w:color="auto"/>
              <w:right w:val="single" w:sz="4" w:space="0" w:color="auto"/>
            </w:tcBorders>
            <w:hideMark/>
          </w:tcPr>
          <w:p w14:paraId="74CF15A8"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D57500">
              <w:rPr>
                <w:rFonts w:ascii="Times New Roman" w:eastAsia="Calibri" w:hAnsi="Times New Roman" w:cs="Arial"/>
                <w:lang w:eastAsia="ru-RU"/>
              </w:rPr>
              <w:t xml:space="preserve">Базовый показатель </w:t>
            </w:r>
            <w:r w:rsidRPr="00F3415A">
              <w:rPr>
                <w:rFonts w:ascii="Times New Roman" w:eastAsia="Calibri" w:hAnsi="Times New Roman" w:cs="Arial"/>
                <w:lang w:eastAsia="ru-RU"/>
              </w:rPr>
              <w:t>2022</w:t>
            </w:r>
          </w:p>
        </w:tc>
        <w:tc>
          <w:tcPr>
            <w:tcW w:w="1276" w:type="dxa"/>
            <w:tcBorders>
              <w:top w:val="single" w:sz="4" w:space="0" w:color="auto"/>
              <w:left w:val="single" w:sz="4" w:space="0" w:color="auto"/>
              <w:bottom w:val="single" w:sz="4" w:space="0" w:color="auto"/>
              <w:right w:val="single" w:sz="4" w:space="0" w:color="auto"/>
            </w:tcBorders>
            <w:hideMark/>
          </w:tcPr>
          <w:p w14:paraId="477EB7AE"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D57500">
              <w:rPr>
                <w:rFonts w:ascii="Times New Roman" w:eastAsia="Calibri" w:hAnsi="Times New Roman" w:cs="Arial"/>
                <w:lang w:eastAsia="ru-RU"/>
              </w:rPr>
              <w:t xml:space="preserve">Базовый показатель </w:t>
            </w:r>
            <w:r w:rsidRPr="00F3415A">
              <w:rPr>
                <w:rFonts w:ascii="Times New Roman" w:eastAsia="Calibri" w:hAnsi="Times New Roman" w:cs="Arial"/>
                <w:lang w:eastAsia="ru-RU"/>
              </w:rPr>
              <w:t>2023</w:t>
            </w:r>
          </w:p>
        </w:tc>
        <w:tc>
          <w:tcPr>
            <w:tcW w:w="1275" w:type="dxa"/>
            <w:tcBorders>
              <w:top w:val="single" w:sz="4" w:space="0" w:color="auto"/>
              <w:left w:val="single" w:sz="4" w:space="0" w:color="auto"/>
              <w:bottom w:val="single" w:sz="4" w:space="0" w:color="auto"/>
              <w:right w:val="single" w:sz="4" w:space="0" w:color="auto"/>
            </w:tcBorders>
          </w:tcPr>
          <w:p w14:paraId="63596C8B"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lang w:eastAsia="ru-RU"/>
              </w:rPr>
            </w:pPr>
            <w:r w:rsidRPr="00D57500">
              <w:rPr>
                <w:rFonts w:ascii="Times New Roman" w:eastAsia="Calibri" w:hAnsi="Times New Roman" w:cs="Arial"/>
                <w:lang w:eastAsia="ru-RU"/>
              </w:rPr>
              <w:t xml:space="preserve">Базовый показатель </w:t>
            </w:r>
            <w:r>
              <w:rPr>
                <w:rFonts w:ascii="Times New Roman" w:eastAsia="Calibri" w:hAnsi="Times New Roman" w:cs="Arial"/>
                <w:lang w:eastAsia="ru-RU"/>
              </w:rPr>
              <w:t>Июль 2024</w:t>
            </w:r>
          </w:p>
        </w:tc>
        <w:tc>
          <w:tcPr>
            <w:tcW w:w="1275" w:type="dxa"/>
            <w:tcBorders>
              <w:top w:val="single" w:sz="4" w:space="0" w:color="auto"/>
              <w:left w:val="single" w:sz="4" w:space="0" w:color="auto"/>
              <w:bottom w:val="single" w:sz="4" w:space="0" w:color="auto"/>
              <w:right w:val="single" w:sz="4" w:space="0" w:color="auto"/>
            </w:tcBorders>
          </w:tcPr>
          <w:p w14:paraId="47506E5E" w14:textId="3DADF86A" w:rsidR="00024DE0" w:rsidRPr="00D57500" w:rsidRDefault="00024DE0" w:rsidP="00024DE0">
            <w:pPr>
              <w:widowControl w:val="0"/>
              <w:autoSpaceDE w:val="0"/>
              <w:autoSpaceDN w:val="0"/>
              <w:adjustRightInd w:val="0"/>
              <w:spacing w:after="0" w:line="240" w:lineRule="auto"/>
              <w:jc w:val="center"/>
              <w:rPr>
                <w:rFonts w:ascii="Times New Roman" w:eastAsia="Calibri" w:hAnsi="Times New Roman" w:cs="Arial"/>
                <w:lang w:eastAsia="ru-RU"/>
              </w:rPr>
            </w:pPr>
            <w:r w:rsidRPr="00D57500">
              <w:rPr>
                <w:rFonts w:ascii="Times New Roman" w:eastAsia="Calibri" w:hAnsi="Times New Roman" w:cs="Arial"/>
                <w:lang w:eastAsia="ru-RU"/>
              </w:rPr>
              <w:t xml:space="preserve">Базовый показатель </w:t>
            </w:r>
            <w:r>
              <w:rPr>
                <w:rFonts w:ascii="Times New Roman" w:eastAsia="Calibri" w:hAnsi="Times New Roman" w:cs="Arial"/>
                <w:lang w:eastAsia="ru-RU"/>
              </w:rPr>
              <w:t>Июль 2025</w:t>
            </w:r>
          </w:p>
        </w:tc>
      </w:tr>
      <w:tr w:rsidR="00024DE0" w:rsidRPr="00F3415A" w14:paraId="1A36A38C" w14:textId="73A6E396" w:rsidTr="00024DE0">
        <w:trPr>
          <w:trHeight w:val="2158"/>
        </w:trPr>
        <w:tc>
          <w:tcPr>
            <w:tcW w:w="3692" w:type="dxa"/>
            <w:tcBorders>
              <w:top w:val="single" w:sz="4" w:space="0" w:color="auto"/>
              <w:left w:val="single" w:sz="4" w:space="0" w:color="auto"/>
              <w:bottom w:val="single" w:sz="4" w:space="0" w:color="auto"/>
              <w:right w:val="single" w:sz="4" w:space="0" w:color="auto"/>
            </w:tcBorders>
            <w:hideMark/>
          </w:tcPr>
          <w:p w14:paraId="140CA986" w14:textId="77777777" w:rsidR="00024DE0" w:rsidRPr="00F3415A" w:rsidRDefault="00024DE0" w:rsidP="000A5846">
            <w:pPr>
              <w:widowControl w:val="0"/>
              <w:autoSpaceDE w:val="0"/>
              <w:autoSpaceDN w:val="0"/>
              <w:adjustRightInd w:val="0"/>
              <w:spacing w:after="0" w:line="240" w:lineRule="auto"/>
              <w:rPr>
                <w:rFonts w:ascii="Times New Roman" w:eastAsia="Calibri" w:hAnsi="Times New Roman" w:cs="Arial"/>
                <w:lang w:eastAsia="ru-RU"/>
              </w:rPr>
            </w:pPr>
            <w:r w:rsidRPr="00F3415A">
              <w:rPr>
                <w:rFonts w:ascii="Times New Roman" w:eastAsia="Calibri" w:hAnsi="Times New Roman" w:cs="Arial"/>
                <w:lang w:eastAsia="ru-RU"/>
              </w:rPr>
              <w:t xml:space="preserve">Доля детей в возрасте от 5 до 18 лет, получающих дополнительное образование с использованием сертификата дополнительного образования, в общей численности детей, получающих дополнительное образование за счет бюджетных средств </w:t>
            </w:r>
          </w:p>
        </w:tc>
        <w:tc>
          <w:tcPr>
            <w:tcW w:w="1236" w:type="dxa"/>
            <w:tcBorders>
              <w:top w:val="single" w:sz="4" w:space="0" w:color="auto"/>
              <w:left w:val="single" w:sz="4" w:space="0" w:color="auto"/>
              <w:bottom w:val="single" w:sz="4" w:space="0" w:color="auto"/>
              <w:right w:val="single" w:sz="4" w:space="0" w:color="auto"/>
            </w:tcBorders>
            <w:hideMark/>
          </w:tcPr>
          <w:p w14:paraId="44D03818" w14:textId="77777777" w:rsidR="00024DE0" w:rsidRPr="00F3415A" w:rsidRDefault="00024DE0" w:rsidP="000A5846">
            <w:pPr>
              <w:widowControl w:val="0"/>
              <w:autoSpaceDE w:val="0"/>
              <w:autoSpaceDN w:val="0"/>
              <w:adjustRightInd w:val="0"/>
              <w:spacing w:after="0" w:line="240" w:lineRule="auto"/>
              <w:ind w:firstLine="539"/>
              <w:jc w:val="both"/>
              <w:rPr>
                <w:rFonts w:ascii="Times New Roman" w:eastAsia="Calibri" w:hAnsi="Times New Roman" w:cs="Arial"/>
                <w:b/>
                <w:lang w:eastAsia="ru-RU"/>
              </w:rPr>
            </w:pPr>
            <w:r w:rsidRPr="00F3415A">
              <w:rPr>
                <w:rFonts w:ascii="Times New Roman" w:eastAsia="Calibri" w:hAnsi="Times New Roman" w:cs="Arial"/>
                <w:b/>
                <w:lang w:eastAsia="ru-RU"/>
              </w:rPr>
              <w:t>%</w:t>
            </w:r>
          </w:p>
        </w:tc>
        <w:tc>
          <w:tcPr>
            <w:tcW w:w="1023" w:type="dxa"/>
            <w:tcBorders>
              <w:top w:val="single" w:sz="4" w:space="0" w:color="auto"/>
              <w:left w:val="single" w:sz="4" w:space="0" w:color="auto"/>
              <w:bottom w:val="single" w:sz="4" w:space="0" w:color="auto"/>
              <w:right w:val="single" w:sz="4" w:space="0" w:color="auto"/>
            </w:tcBorders>
            <w:hideMark/>
          </w:tcPr>
          <w:p w14:paraId="6B9EED51"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F3415A">
              <w:rPr>
                <w:rFonts w:ascii="Times New Roman" w:eastAsia="Calibri" w:hAnsi="Times New Roman" w:cs="Arial"/>
                <w:lang w:eastAsia="ru-RU"/>
              </w:rPr>
              <w:t>59%</w:t>
            </w:r>
          </w:p>
        </w:tc>
        <w:tc>
          <w:tcPr>
            <w:tcW w:w="1276" w:type="dxa"/>
            <w:tcBorders>
              <w:top w:val="single" w:sz="4" w:space="0" w:color="auto"/>
              <w:left w:val="single" w:sz="4" w:space="0" w:color="auto"/>
              <w:bottom w:val="single" w:sz="4" w:space="0" w:color="auto"/>
              <w:right w:val="single" w:sz="4" w:space="0" w:color="auto"/>
            </w:tcBorders>
            <w:hideMark/>
          </w:tcPr>
          <w:p w14:paraId="4B031AFD"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F3415A">
              <w:rPr>
                <w:rFonts w:ascii="Times New Roman" w:eastAsia="Calibri" w:hAnsi="Times New Roman" w:cs="Arial"/>
                <w:lang w:eastAsia="ru-RU"/>
              </w:rPr>
              <w:t>62%</w:t>
            </w:r>
          </w:p>
        </w:tc>
        <w:tc>
          <w:tcPr>
            <w:tcW w:w="1275" w:type="dxa"/>
            <w:tcBorders>
              <w:top w:val="single" w:sz="4" w:space="0" w:color="auto"/>
              <w:left w:val="single" w:sz="4" w:space="0" w:color="auto"/>
              <w:bottom w:val="single" w:sz="4" w:space="0" w:color="auto"/>
              <w:right w:val="single" w:sz="4" w:space="0" w:color="auto"/>
            </w:tcBorders>
          </w:tcPr>
          <w:p w14:paraId="512F2F4E"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lang w:eastAsia="ru-RU"/>
              </w:rPr>
            </w:pPr>
            <w:r>
              <w:rPr>
                <w:rFonts w:ascii="Times New Roman" w:eastAsia="Calibri" w:hAnsi="Times New Roman" w:cs="Arial"/>
                <w:lang w:eastAsia="ru-RU"/>
              </w:rPr>
              <w:t>69,5</w:t>
            </w:r>
          </w:p>
        </w:tc>
        <w:tc>
          <w:tcPr>
            <w:tcW w:w="1275" w:type="dxa"/>
            <w:tcBorders>
              <w:top w:val="single" w:sz="4" w:space="0" w:color="auto"/>
              <w:left w:val="single" w:sz="4" w:space="0" w:color="auto"/>
              <w:bottom w:val="single" w:sz="4" w:space="0" w:color="auto"/>
              <w:right w:val="single" w:sz="4" w:space="0" w:color="auto"/>
            </w:tcBorders>
          </w:tcPr>
          <w:p w14:paraId="6475F0B8" w14:textId="408F2EB1" w:rsidR="00024DE0" w:rsidRDefault="003B2579" w:rsidP="003B2579">
            <w:pPr>
              <w:widowControl w:val="0"/>
              <w:autoSpaceDE w:val="0"/>
              <w:autoSpaceDN w:val="0"/>
              <w:adjustRightInd w:val="0"/>
              <w:spacing w:after="0" w:line="240" w:lineRule="auto"/>
              <w:jc w:val="center"/>
              <w:rPr>
                <w:rFonts w:ascii="Times New Roman" w:eastAsia="Calibri" w:hAnsi="Times New Roman" w:cs="Arial"/>
                <w:lang w:eastAsia="ru-RU"/>
              </w:rPr>
            </w:pPr>
            <w:r>
              <w:rPr>
                <w:rFonts w:ascii="Times New Roman" w:eastAsia="Calibri" w:hAnsi="Times New Roman" w:cs="Arial"/>
                <w:lang w:eastAsia="ru-RU"/>
              </w:rPr>
              <w:t>75%</w:t>
            </w:r>
          </w:p>
        </w:tc>
      </w:tr>
      <w:tr w:rsidR="00024DE0" w:rsidRPr="00F3415A" w14:paraId="341FBA0F" w14:textId="1BA0AD2B" w:rsidTr="00024DE0">
        <w:trPr>
          <w:trHeight w:val="1444"/>
        </w:trPr>
        <w:tc>
          <w:tcPr>
            <w:tcW w:w="3692" w:type="dxa"/>
            <w:tcBorders>
              <w:top w:val="single" w:sz="4" w:space="0" w:color="auto"/>
              <w:left w:val="single" w:sz="4" w:space="0" w:color="auto"/>
              <w:bottom w:val="single" w:sz="4" w:space="0" w:color="auto"/>
              <w:right w:val="single" w:sz="4" w:space="0" w:color="auto"/>
            </w:tcBorders>
            <w:hideMark/>
          </w:tcPr>
          <w:p w14:paraId="3D2CEE07" w14:textId="77777777" w:rsidR="00024DE0" w:rsidRPr="00F3415A" w:rsidRDefault="00024DE0" w:rsidP="000A5846">
            <w:pPr>
              <w:widowControl w:val="0"/>
              <w:autoSpaceDE w:val="0"/>
              <w:autoSpaceDN w:val="0"/>
              <w:adjustRightInd w:val="0"/>
              <w:spacing w:after="0" w:line="240" w:lineRule="auto"/>
              <w:rPr>
                <w:rFonts w:ascii="Times New Roman" w:eastAsia="Calibri" w:hAnsi="Times New Roman" w:cs="Arial"/>
                <w:b/>
                <w:lang w:eastAsia="ru-RU"/>
              </w:rPr>
            </w:pPr>
            <w:r w:rsidRPr="00F3415A">
              <w:rPr>
                <w:rFonts w:ascii="Times New Roman" w:eastAsia="Calibri" w:hAnsi="Times New Roman" w:cs="Arial"/>
                <w:lang w:eastAsia="ru-RU"/>
              </w:rPr>
              <w:t>Доля детей в возрасте от 5 до 18 лет, использующих сертификаты дополнительного образования в статусе сертификатов персонифицированного финансирования</w:t>
            </w:r>
          </w:p>
        </w:tc>
        <w:tc>
          <w:tcPr>
            <w:tcW w:w="1236" w:type="dxa"/>
            <w:tcBorders>
              <w:top w:val="single" w:sz="4" w:space="0" w:color="auto"/>
              <w:left w:val="single" w:sz="4" w:space="0" w:color="auto"/>
              <w:bottom w:val="single" w:sz="4" w:space="0" w:color="auto"/>
              <w:right w:val="single" w:sz="4" w:space="0" w:color="auto"/>
            </w:tcBorders>
            <w:hideMark/>
          </w:tcPr>
          <w:p w14:paraId="7FB456E9" w14:textId="77777777" w:rsidR="00024DE0" w:rsidRPr="00F3415A" w:rsidRDefault="00024DE0" w:rsidP="000A5846">
            <w:pPr>
              <w:widowControl w:val="0"/>
              <w:autoSpaceDE w:val="0"/>
              <w:autoSpaceDN w:val="0"/>
              <w:adjustRightInd w:val="0"/>
              <w:spacing w:after="0" w:line="240" w:lineRule="auto"/>
              <w:ind w:firstLine="539"/>
              <w:jc w:val="both"/>
              <w:rPr>
                <w:rFonts w:ascii="Times New Roman" w:eastAsia="Calibri" w:hAnsi="Times New Roman" w:cs="Arial"/>
                <w:b/>
                <w:lang w:eastAsia="ru-RU"/>
              </w:rPr>
            </w:pPr>
            <w:r w:rsidRPr="00F3415A">
              <w:rPr>
                <w:rFonts w:ascii="Times New Roman" w:eastAsia="Calibri" w:hAnsi="Times New Roman" w:cs="Arial"/>
                <w:b/>
                <w:lang w:eastAsia="ru-RU"/>
              </w:rPr>
              <w:t>%</w:t>
            </w:r>
          </w:p>
        </w:tc>
        <w:tc>
          <w:tcPr>
            <w:tcW w:w="1023" w:type="dxa"/>
            <w:tcBorders>
              <w:top w:val="single" w:sz="4" w:space="0" w:color="auto"/>
              <w:left w:val="single" w:sz="4" w:space="0" w:color="auto"/>
              <w:bottom w:val="single" w:sz="4" w:space="0" w:color="auto"/>
              <w:right w:val="single" w:sz="4" w:space="0" w:color="auto"/>
            </w:tcBorders>
            <w:hideMark/>
          </w:tcPr>
          <w:p w14:paraId="08E59A96"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b/>
                <w:lang w:eastAsia="ru-RU"/>
              </w:rPr>
            </w:pPr>
            <w:r w:rsidRPr="00F3415A">
              <w:rPr>
                <w:rFonts w:ascii="Times New Roman" w:eastAsia="Calibri" w:hAnsi="Times New Roman" w:cs="Arial"/>
                <w:lang w:eastAsia="ru-RU"/>
              </w:rPr>
              <w:t>не менее 3%</w:t>
            </w:r>
          </w:p>
        </w:tc>
        <w:tc>
          <w:tcPr>
            <w:tcW w:w="1276" w:type="dxa"/>
            <w:tcBorders>
              <w:top w:val="single" w:sz="4" w:space="0" w:color="auto"/>
              <w:left w:val="single" w:sz="4" w:space="0" w:color="auto"/>
              <w:bottom w:val="single" w:sz="4" w:space="0" w:color="auto"/>
              <w:right w:val="single" w:sz="4" w:space="0" w:color="auto"/>
            </w:tcBorders>
            <w:hideMark/>
          </w:tcPr>
          <w:p w14:paraId="6B6828A8" w14:textId="77777777" w:rsidR="00024DE0" w:rsidRPr="00F3415A" w:rsidRDefault="00024DE0" w:rsidP="000A5846">
            <w:pPr>
              <w:widowControl w:val="0"/>
              <w:autoSpaceDE w:val="0"/>
              <w:autoSpaceDN w:val="0"/>
              <w:adjustRightInd w:val="0"/>
              <w:spacing w:after="0" w:line="240" w:lineRule="auto"/>
              <w:jc w:val="center"/>
              <w:rPr>
                <w:rFonts w:ascii="Times New Roman" w:eastAsia="Calibri" w:hAnsi="Times New Roman" w:cs="Arial"/>
                <w:lang w:eastAsia="ru-RU"/>
              </w:rPr>
            </w:pPr>
            <w:r>
              <w:rPr>
                <w:rFonts w:ascii="Times New Roman" w:eastAsia="Calibri" w:hAnsi="Times New Roman" w:cs="Arial"/>
                <w:lang w:eastAsia="ru-RU"/>
              </w:rPr>
              <w:t>не менее 3</w:t>
            </w:r>
            <w:r w:rsidRPr="00F3415A">
              <w:rPr>
                <w:rFonts w:ascii="Times New Roman" w:eastAsia="Calibri" w:hAnsi="Times New Roman" w:cs="Arial"/>
                <w:lang w:eastAsia="ru-RU"/>
              </w:rPr>
              <w:t>%</w:t>
            </w:r>
          </w:p>
        </w:tc>
        <w:tc>
          <w:tcPr>
            <w:tcW w:w="1275" w:type="dxa"/>
            <w:tcBorders>
              <w:top w:val="single" w:sz="4" w:space="0" w:color="auto"/>
              <w:left w:val="single" w:sz="4" w:space="0" w:color="auto"/>
              <w:bottom w:val="single" w:sz="4" w:space="0" w:color="auto"/>
              <w:right w:val="single" w:sz="4" w:space="0" w:color="auto"/>
            </w:tcBorders>
          </w:tcPr>
          <w:p w14:paraId="15ECAFC4" w14:textId="77777777" w:rsidR="00024DE0" w:rsidRPr="00F3415A" w:rsidRDefault="00024DE0" w:rsidP="000A5846">
            <w:pPr>
              <w:widowControl w:val="0"/>
              <w:autoSpaceDE w:val="0"/>
              <w:autoSpaceDN w:val="0"/>
              <w:adjustRightInd w:val="0"/>
              <w:spacing w:after="0" w:line="360" w:lineRule="auto"/>
              <w:jc w:val="center"/>
              <w:rPr>
                <w:rFonts w:ascii="Times New Roman" w:eastAsia="Calibri" w:hAnsi="Times New Roman" w:cs="Arial"/>
                <w:lang w:eastAsia="ru-RU"/>
              </w:rPr>
            </w:pPr>
            <w:r>
              <w:rPr>
                <w:rFonts w:ascii="Times New Roman" w:eastAsia="Calibri" w:hAnsi="Times New Roman" w:cs="Arial"/>
                <w:lang w:eastAsia="ru-RU"/>
              </w:rPr>
              <w:t>не менее 3%</w:t>
            </w:r>
          </w:p>
        </w:tc>
        <w:tc>
          <w:tcPr>
            <w:tcW w:w="1275" w:type="dxa"/>
            <w:tcBorders>
              <w:top w:val="single" w:sz="4" w:space="0" w:color="auto"/>
              <w:left w:val="single" w:sz="4" w:space="0" w:color="auto"/>
              <w:bottom w:val="single" w:sz="4" w:space="0" w:color="auto"/>
              <w:right w:val="single" w:sz="4" w:space="0" w:color="auto"/>
            </w:tcBorders>
          </w:tcPr>
          <w:p w14:paraId="7E201ACA" w14:textId="5452802E" w:rsidR="00024DE0" w:rsidRDefault="003B2579" w:rsidP="000A5846">
            <w:pPr>
              <w:widowControl w:val="0"/>
              <w:autoSpaceDE w:val="0"/>
              <w:autoSpaceDN w:val="0"/>
              <w:adjustRightInd w:val="0"/>
              <w:spacing w:after="0" w:line="360" w:lineRule="auto"/>
              <w:jc w:val="center"/>
              <w:rPr>
                <w:rFonts w:ascii="Times New Roman" w:eastAsia="Calibri" w:hAnsi="Times New Roman" w:cs="Arial"/>
                <w:lang w:eastAsia="ru-RU"/>
              </w:rPr>
            </w:pPr>
            <w:r>
              <w:rPr>
                <w:rFonts w:ascii="Times New Roman" w:eastAsia="Calibri" w:hAnsi="Times New Roman" w:cs="Arial"/>
                <w:lang w:eastAsia="ru-RU"/>
              </w:rPr>
              <w:t>не менее 3%</w:t>
            </w:r>
          </w:p>
        </w:tc>
      </w:tr>
    </w:tbl>
    <w:p w14:paraId="4031B2B5" w14:textId="77777777" w:rsidR="00627829" w:rsidRDefault="00627829" w:rsidP="00627829">
      <w:pPr>
        <w:spacing w:after="0" w:line="240" w:lineRule="auto"/>
        <w:jc w:val="both"/>
        <w:rPr>
          <w:rFonts w:ascii="Times New Roman" w:eastAsia="Calibri" w:hAnsi="Times New Roman" w:cs="Times New Roman"/>
          <w:sz w:val="28"/>
          <w:szCs w:val="28"/>
        </w:rPr>
      </w:pPr>
    </w:p>
    <w:p w14:paraId="110C12F1" w14:textId="77777777" w:rsidR="00A946EB" w:rsidRDefault="00627829" w:rsidP="00627829">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Pr="00F3415A">
        <w:rPr>
          <w:rFonts w:ascii="Times New Roman" w:eastAsia="Calibri" w:hAnsi="Times New Roman" w:cs="Times New Roman"/>
          <w:sz w:val="28"/>
          <w:szCs w:val="28"/>
        </w:rPr>
        <w:t xml:space="preserve">В Михайловском муниципальном </w:t>
      </w:r>
      <w:r w:rsidR="008300C9">
        <w:rPr>
          <w:rFonts w:ascii="Times New Roman" w:eastAsia="Calibri" w:hAnsi="Times New Roman" w:cs="Times New Roman"/>
          <w:sz w:val="28"/>
          <w:szCs w:val="28"/>
        </w:rPr>
        <w:t>округе</w:t>
      </w:r>
      <w:r w:rsidRPr="00F3415A">
        <w:rPr>
          <w:rFonts w:ascii="Times New Roman" w:eastAsia="Calibri" w:hAnsi="Times New Roman" w:cs="Times New Roman"/>
          <w:sz w:val="28"/>
          <w:szCs w:val="28"/>
        </w:rPr>
        <w:t xml:space="preserve"> создана необходимая инфраструктура предоставления сертификатов дополнительного образования</w:t>
      </w:r>
      <w:r w:rsidR="00A946EB">
        <w:rPr>
          <w:rFonts w:ascii="Times New Roman" w:eastAsia="Calibri" w:hAnsi="Times New Roman" w:cs="Times New Roman"/>
          <w:sz w:val="28"/>
          <w:szCs w:val="28"/>
        </w:rPr>
        <w:t>.</w:t>
      </w:r>
    </w:p>
    <w:p w14:paraId="3E8A0CD3" w14:textId="1645DEF5" w:rsidR="00A946EB" w:rsidRDefault="00672E2C" w:rsidP="00627829">
      <w:pPr>
        <w:spacing w:after="0" w:line="240" w:lineRule="auto"/>
        <w:jc w:val="both"/>
        <w:rPr>
          <w:rFonts w:ascii="Times New Roman" w:eastAsia="Calibri" w:hAnsi="Times New Roman" w:cs="Times New Roman"/>
          <w:sz w:val="28"/>
          <w:szCs w:val="28"/>
        </w:rPr>
      </w:pPr>
      <w:r>
        <w:rPr>
          <w:noProof/>
          <w:lang w:eastAsia="ru-RU"/>
        </w:rPr>
        <w:drawing>
          <wp:anchor distT="0" distB="0" distL="114300" distR="114300" simplePos="0" relativeHeight="251656192" behindDoc="0" locked="0" layoutInCell="1" allowOverlap="1" wp14:anchorId="6FEBE23D" wp14:editId="0D3411B2">
            <wp:simplePos x="0" y="0"/>
            <wp:positionH relativeFrom="column">
              <wp:posOffset>3119120</wp:posOffset>
            </wp:positionH>
            <wp:positionV relativeFrom="paragraph">
              <wp:posOffset>488950</wp:posOffset>
            </wp:positionV>
            <wp:extent cx="3105150" cy="1883410"/>
            <wp:effectExtent l="0" t="0" r="0" b="2540"/>
            <wp:wrapThrough wrapText="bothSides">
              <wp:wrapPolygon edited="0">
                <wp:start x="0" y="0"/>
                <wp:lineTo x="0" y="21411"/>
                <wp:lineTo x="21467" y="21411"/>
                <wp:lineTo x="21467" y="0"/>
                <wp:lineTo x="0" y="0"/>
              </wp:wrapPolygon>
            </wp:wrapThrough>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8B1FD6">
        <w:rPr>
          <w:noProof/>
          <w:lang w:eastAsia="ru-RU"/>
        </w:rPr>
        <w:drawing>
          <wp:anchor distT="0" distB="0" distL="114300" distR="114300" simplePos="0" relativeHeight="251651072" behindDoc="0" locked="0" layoutInCell="1" allowOverlap="1" wp14:anchorId="229EC0AE" wp14:editId="219794A3">
            <wp:simplePos x="0" y="0"/>
            <wp:positionH relativeFrom="column">
              <wp:posOffset>-191135</wp:posOffset>
            </wp:positionH>
            <wp:positionV relativeFrom="paragraph">
              <wp:posOffset>471170</wp:posOffset>
            </wp:positionV>
            <wp:extent cx="3203575" cy="1901190"/>
            <wp:effectExtent l="0" t="0" r="15875" b="3810"/>
            <wp:wrapThrough wrapText="bothSides">
              <wp:wrapPolygon edited="0">
                <wp:start x="0" y="0"/>
                <wp:lineTo x="0" y="21427"/>
                <wp:lineTo x="21579" y="21427"/>
                <wp:lineTo x="21579" y="0"/>
                <wp:lineTo x="0" y="0"/>
              </wp:wrapPolygon>
            </wp:wrapThrough>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A946EB">
        <w:rPr>
          <w:rFonts w:ascii="Times New Roman" w:eastAsia="Calibri" w:hAnsi="Times New Roman" w:cs="Times New Roman"/>
          <w:sz w:val="28"/>
          <w:szCs w:val="28"/>
        </w:rPr>
        <w:t>Количество выданных сертификатов ПФДО за три года представлено в диаграмме.</w:t>
      </w:r>
    </w:p>
    <w:p w14:paraId="2A7CE182" w14:textId="5C3271D5" w:rsidR="007075C7" w:rsidRDefault="007075C7" w:rsidP="008B1FD6">
      <w:pPr>
        <w:spacing w:after="0" w:line="240" w:lineRule="auto"/>
        <w:jc w:val="both"/>
        <w:rPr>
          <w:rFonts w:ascii="Times New Roman" w:eastAsia="Calibri" w:hAnsi="Times New Roman" w:cs="Times New Roman"/>
          <w:sz w:val="28"/>
          <w:szCs w:val="28"/>
        </w:rPr>
      </w:pPr>
    </w:p>
    <w:p w14:paraId="4BBA9F27" w14:textId="395304E0" w:rsidR="00627829" w:rsidRPr="00DD383C" w:rsidRDefault="00627829" w:rsidP="007075C7">
      <w:pPr>
        <w:shd w:val="clear" w:color="auto" w:fill="FFFFFF" w:themeFill="background1"/>
        <w:spacing w:after="0" w:line="240" w:lineRule="auto"/>
        <w:ind w:firstLine="709"/>
        <w:jc w:val="both"/>
        <w:rPr>
          <w:rFonts w:ascii="Times New Roman" w:eastAsia="Calibri" w:hAnsi="Times New Roman" w:cs="Times New Roman"/>
          <w:sz w:val="28"/>
          <w:szCs w:val="28"/>
        </w:rPr>
      </w:pPr>
      <w:r w:rsidRPr="00DD383C">
        <w:rPr>
          <w:rFonts w:ascii="Times New Roman" w:eastAsia="Calibri" w:hAnsi="Times New Roman" w:cs="Times New Roman"/>
          <w:sz w:val="28"/>
          <w:szCs w:val="28"/>
        </w:rPr>
        <w:t>По итогам 202</w:t>
      </w:r>
      <w:r w:rsidR="008300C9" w:rsidRPr="00DD383C">
        <w:rPr>
          <w:rFonts w:ascii="Times New Roman" w:eastAsia="Calibri" w:hAnsi="Times New Roman" w:cs="Times New Roman"/>
          <w:sz w:val="28"/>
          <w:szCs w:val="28"/>
        </w:rPr>
        <w:t>4</w:t>
      </w:r>
      <w:r w:rsidRPr="00DD383C">
        <w:rPr>
          <w:rFonts w:ascii="Times New Roman" w:eastAsia="Calibri" w:hAnsi="Times New Roman" w:cs="Times New Roman"/>
          <w:sz w:val="28"/>
          <w:szCs w:val="28"/>
        </w:rPr>
        <w:t>-202</w:t>
      </w:r>
      <w:r w:rsidR="008300C9" w:rsidRPr="00DD383C">
        <w:rPr>
          <w:rFonts w:ascii="Times New Roman" w:eastAsia="Calibri" w:hAnsi="Times New Roman" w:cs="Times New Roman"/>
          <w:sz w:val="28"/>
          <w:szCs w:val="28"/>
        </w:rPr>
        <w:t>5</w:t>
      </w:r>
      <w:r w:rsidRPr="00DD383C">
        <w:rPr>
          <w:rFonts w:ascii="Times New Roman" w:eastAsia="Calibri" w:hAnsi="Times New Roman" w:cs="Times New Roman"/>
          <w:sz w:val="28"/>
          <w:szCs w:val="28"/>
        </w:rPr>
        <w:t xml:space="preserve">учебного года доля детей в возрасте от 5 до 18 лет   охваченных дополнительным образованием составила </w:t>
      </w:r>
      <w:r w:rsidR="008300C9" w:rsidRPr="00DD383C">
        <w:rPr>
          <w:rFonts w:ascii="Times New Roman" w:eastAsia="Calibri" w:hAnsi="Times New Roman" w:cs="Times New Roman"/>
          <w:sz w:val="28"/>
          <w:szCs w:val="28"/>
        </w:rPr>
        <w:t>80,8</w:t>
      </w:r>
      <w:r w:rsidRPr="00DD383C">
        <w:rPr>
          <w:rFonts w:ascii="Times New Roman" w:eastAsia="Calibri" w:hAnsi="Times New Roman" w:cs="Times New Roman"/>
          <w:sz w:val="28"/>
          <w:szCs w:val="28"/>
        </w:rPr>
        <w:t xml:space="preserve">%, что превысило плановый показатель на </w:t>
      </w:r>
      <w:r w:rsidR="000D6988">
        <w:rPr>
          <w:rFonts w:ascii="Times New Roman" w:eastAsia="Calibri" w:hAnsi="Times New Roman" w:cs="Times New Roman"/>
          <w:sz w:val="28"/>
          <w:szCs w:val="28"/>
        </w:rPr>
        <w:t>5</w:t>
      </w:r>
      <w:r w:rsidR="00B76867" w:rsidRPr="00DD383C">
        <w:rPr>
          <w:rFonts w:ascii="Times New Roman" w:eastAsia="Calibri" w:hAnsi="Times New Roman" w:cs="Times New Roman"/>
          <w:sz w:val="28"/>
          <w:szCs w:val="28"/>
        </w:rPr>
        <w:t>3</w:t>
      </w:r>
      <w:r w:rsidRPr="00DD383C">
        <w:rPr>
          <w:rFonts w:ascii="Times New Roman" w:eastAsia="Calibri" w:hAnsi="Times New Roman" w:cs="Times New Roman"/>
          <w:sz w:val="28"/>
          <w:szCs w:val="28"/>
        </w:rPr>
        <w:t>%, доля детей, использующих для обучения сертификат персонифицированного финансирования составила 3 % (117 чел.).</w:t>
      </w:r>
    </w:p>
    <w:p w14:paraId="41536850" w14:textId="2AEA483A" w:rsidR="008032CB" w:rsidRPr="008677BF" w:rsidRDefault="008032CB" w:rsidP="00D9040D">
      <w:pPr>
        <w:shd w:val="clear" w:color="auto" w:fill="FFFFFF" w:themeFill="background1"/>
        <w:spacing w:after="0" w:line="240" w:lineRule="auto"/>
        <w:ind w:firstLine="709"/>
        <w:jc w:val="both"/>
        <w:rPr>
          <w:rFonts w:ascii="Times New Roman" w:eastAsia="Times New Roman" w:hAnsi="Times New Roman" w:cs="Times New Roman"/>
          <w:color w:val="000000" w:themeColor="text1"/>
          <w:sz w:val="28"/>
          <w:szCs w:val="28"/>
          <w:lang w:eastAsia="ru-RU"/>
        </w:rPr>
      </w:pPr>
      <w:r w:rsidRPr="008677BF">
        <w:rPr>
          <w:rFonts w:ascii="Times New Roman" w:eastAsia="Times New Roman" w:hAnsi="Times New Roman" w:cs="Times New Roman"/>
          <w:color w:val="000000" w:themeColor="text1"/>
          <w:sz w:val="28"/>
          <w:szCs w:val="28"/>
          <w:lang w:eastAsia="ru-RU"/>
        </w:rPr>
        <w:t>В 202</w:t>
      </w:r>
      <w:r w:rsidR="006707A2" w:rsidRPr="008677BF">
        <w:rPr>
          <w:rFonts w:ascii="Times New Roman" w:eastAsia="Times New Roman" w:hAnsi="Times New Roman" w:cs="Times New Roman"/>
          <w:color w:val="000000" w:themeColor="text1"/>
          <w:sz w:val="28"/>
          <w:szCs w:val="28"/>
          <w:lang w:eastAsia="ru-RU"/>
        </w:rPr>
        <w:t>4</w:t>
      </w:r>
      <w:r w:rsidRPr="008677BF">
        <w:rPr>
          <w:rFonts w:ascii="Times New Roman" w:eastAsia="Times New Roman" w:hAnsi="Times New Roman" w:cs="Times New Roman"/>
          <w:color w:val="000000" w:themeColor="text1"/>
          <w:sz w:val="28"/>
          <w:szCs w:val="28"/>
          <w:lang w:eastAsia="ru-RU"/>
        </w:rPr>
        <w:t>-202</w:t>
      </w:r>
      <w:r w:rsidR="006707A2" w:rsidRPr="008677BF">
        <w:rPr>
          <w:rFonts w:ascii="Times New Roman" w:eastAsia="Times New Roman" w:hAnsi="Times New Roman" w:cs="Times New Roman"/>
          <w:color w:val="000000" w:themeColor="text1"/>
          <w:sz w:val="28"/>
          <w:szCs w:val="28"/>
          <w:lang w:eastAsia="ru-RU"/>
        </w:rPr>
        <w:t>5</w:t>
      </w:r>
      <w:r w:rsidRPr="008677BF">
        <w:rPr>
          <w:rFonts w:ascii="Times New Roman" w:eastAsia="Times New Roman" w:hAnsi="Times New Roman" w:cs="Times New Roman"/>
          <w:color w:val="000000" w:themeColor="text1"/>
          <w:sz w:val="28"/>
          <w:szCs w:val="28"/>
          <w:lang w:eastAsia="ru-RU"/>
        </w:rPr>
        <w:t xml:space="preserve"> учебном году для реализации дополнительного образования в 1</w:t>
      </w:r>
      <w:r w:rsidR="00571CA8" w:rsidRPr="008677BF">
        <w:rPr>
          <w:rFonts w:ascii="Times New Roman" w:eastAsia="Times New Roman" w:hAnsi="Times New Roman" w:cs="Times New Roman"/>
          <w:color w:val="000000" w:themeColor="text1"/>
          <w:sz w:val="28"/>
          <w:szCs w:val="28"/>
          <w:lang w:eastAsia="ru-RU"/>
        </w:rPr>
        <w:t>4</w:t>
      </w:r>
      <w:r w:rsidRPr="008677BF">
        <w:rPr>
          <w:rFonts w:ascii="Times New Roman" w:eastAsia="Times New Roman" w:hAnsi="Times New Roman" w:cs="Times New Roman"/>
          <w:color w:val="000000" w:themeColor="text1"/>
          <w:sz w:val="28"/>
          <w:szCs w:val="28"/>
          <w:lang w:eastAsia="ru-RU"/>
        </w:rPr>
        <w:t xml:space="preserve"> общеобразовательных учреждениях </w:t>
      </w:r>
      <w:r w:rsidR="008300C9" w:rsidRPr="008677BF">
        <w:rPr>
          <w:rFonts w:ascii="Times New Roman" w:eastAsia="Times New Roman" w:hAnsi="Times New Roman" w:cs="Times New Roman"/>
          <w:color w:val="000000" w:themeColor="text1"/>
          <w:sz w:val="28"/>
          <w:szCs w:val="28"/>
          <w:lang w:eastAsia="ru-RU"/>
        </w:rPr>
        <w:t xml:space="preserve">округа </w:t>
      </w:r>
      <w:r w:rsidRPr="008677BF">
        <w:rPr>
          <w:rFonts w:ascii="Times New Roman" w:eastAsia="Times New Roman" w:hAnsi="Times New Roman" w:cs="Times New Roman"/>
          <w:color w:val="000000" w:themeColor="text1"/>
          <w:sz w:val="28"/>
          <w:szCs w:val="28"/>
          <w:lang w:eastAsia="ru-RU"/>
        </w:rPr>
        <w:t xml:space="preserve">функционировали </w:t>
      </w:r>
      <w:r w:rsidR="007D3D48">
        <w:rPr>
          <w:rFonts w:ascii="Times New Roman" w:eastAsia="Times New Roman" w:hAnsi="Times New Roman" w:cs="Times New Roman"/>
          <w:color w:val="000000" w:themeColor="text1"/>
          <w:sz w:val="28"/>
          <w:szCs w:val="28"/>
          <w:lang w:eastAsia="ru-RU"/>
        </w:rPr>
        <w:t>148</w:t>
      </w:r>
      <w:r w:rsidRPr="008677BF">
        <w:rPr>
          <w:rFonts w:ascii="Times New Roman" w:eastAsia="Times New Roman" w:hAnsi="Times New Roman" w:cs="Times New Roman"/>
          <w:color w:val="000000" w:themeColor="text1"/>
          <w:sz w:val="28"/>
          <w:szCs w:val="28"/>
          <w:lang w:eastAsia="ru-RU"/>
        </w:rPr>
        <w:t xml:space="preserve"> </w:t>
      </w:r>
      <w:r w:rsidR="008677BF" w:rsidRPr="008677BF">
        <w:rPr>
          <w:rFonts w:ascii="Times New Roman" w:eastAsia="Times New Roman" w:hAnsi="Times New Roman" w:cs="Times New Roman"/>
          <w:color w:val="000000" w:themeColor="text1"/>
          <w:sz w:val="28"/>
          <w:szCs w:val="28"/>
          <w:lang w:eastAsia="ru-RU"/>
        </w:rPr>
        <w:t>программ</w:t>
      </w:r>
      <w:r w:rsidR="007D3D48">
        <w:rPr>
          <w:rFonts w:ascii="Times New Roman" w:eastAsia="Times New Roman" w:hAnsi="Times New Roman" w:cs="Times New Roman"/>
          <w:color w:val="000000" w:themeColor="text1"/>
          <w:sz w:val="28"/>
          <w:szCs w:val="28"/>
          <w:lang w:eastAsia="ru-RU"/>
        </w:rPr>
        <w:t>ы</w:t>
      </w:r>
      <w:r w:rsidR="008677BF" w:rsidRPr="008677BF">
        <w:rPr>
          <w:rFonts w:ascii="Times New Roman" w:eastAsia="Times New Roman" w:hAnsi="Times New Roman" w:cs="Times New Roman"/>
          <w:color w:val="000000" w:themeColor="text1"/>
          <w:sz w:val="28"/>
          <w:szCs w:val="28"/>
          <w:lang w:eastAsia="ru-RU"/>
        </w:rPr>
        <w:t xml:space="preserve"> дополнительного образования</w:t>
      </w:r>
      <w:r w:rsidR="00C51AC6" w:rsidRPr="008677BF">
        <w:rPr>
          <w:rFonts w:ascii="Times New Roman" w:eastAsia="Times New Roman" w:hAnsi="Times New Roman" w:cs="Times New Roman"/>
          <w:color w:val="000000" w:themeColor="text1"/>
          <w:sz w:val="28"/>
          <w:szCs w:val="28"/>
          <w:lang w:eastAsia="ru-RU"/>
        </w:rPr>
        <w:t xml:space="preserve"> </w:t>
      </w:r>
      <w:r w:rsidRPr="008677BF">
        <w:rPr>
          <w:rFonts w:ascii="Times New Roman" w:eastAsia="Times New Roman" w:hAnsi="Times New Roman" w:cs="Times New Roman"/>
          <w:color w:val="000000" w:themeColor="text1"/>
          <w:sz w:val="28"/>
          <w:szCs w:val="28"/>
          <w:lang w:eastAsia="ru-RU"/>
        </w:rPr>
        <w:t>разных направленностей: интеллектуальная, творческая, физкультурно-спортивная, художественная, социально-</w:t>
      </w:r>
      <w:r w:rsidR="008677BF" w:rsidRPr="008677BF">
        <w:rPr>
          <w:rFonts w:ascii="Times New Roman" w:eastAsia="Times New Roman" w:hAnsi="Times New Roman" w:cs="Times New Roman"/>
          <w:color w:val="000000" w:themeColor="text1"/>
          <w:sz w:val="28"/>
          <w:szCs w:val="28"/>
          <w:lang w:eastAsia="ru-RU"/>
        </w:rPr>
        <w:t>гуманитарная</w:t>
      </w:r>
      <w:r w:rsidRPr="008677BF">
        <w:rPr>
          <w:rFonts w:ascii="Times New Roman" w:eastAsia="Times New Roman" w:hAnsi="Times New Roman" w:cs="Times New Roman"/>
          <w:color w:val="000000" w:themeColor="text1"/>
          <w:sz w:val="28"/>
          <w:szCs w:val="28"/>
          <w:lang w:eastAsia="ru-RU"/>
        </w:rPr>
        <w:t xml:space="preserve">, патриотическая, учебно-исследовательская, туристско-краеведческая, техническая, естественнонаучная, экологическая. Охват, занимающихся в кружках и секциях составил </w:t>
      </w:r>
      <w:r w:rsidR="008677BF" w:rsidRPr="008677BF">
        <w:rPr>
          <w:rFonts w:ascii="Times New Roman" w:eastAsia="Times New Roman" w:hAnsi="Times New Roman" w:cs="Times New Roman"/>
          <w:color w:val="000000" w:themeColor="text1"/>
          <w:sz w:val="28"/>
          <w:szCs w:val="28"/>
          <w:lang w:eastAsia="ru-RU"/>
        </w:rPr>
        <w:t>3302</w:t>
      </w:r>
      <w:r w:rsidR="009D2659">
        <w:rPr>
          <w:rFonts w:ascii="Times New Roman" w:eastAsia="Times New Roman" w:hAnsi="Times New Roman" w:cs="Times New Roman"/>
          <w:color w:val="000000" w:themeColor="text1"/>
          <w:sz w:val="28"/>
          <w:szCs w:val="28"/>
          <w:lang w:eastAsia="ru-RU"/>
        </w:rPr>
        <w:t xml:space="preserve"> </w:t>
      </w:r>
      <w:r w:rsidR="00C51AC6" w:rsidRPr="008677BF">
        <w:rPr>
          <w:rFonts w:ascii="Times New Roman" w:eastAsia="Times New Roman" w:hAnsi="Times New Roman" w:cs="Times New Roman"/>
          <w:color w:val="000000" w:themeColor="text1"/>
          <w:sz w:val="28"/>
          <w:szCs w:val="28"/>
          <w:lang w:eastAsia="ru-RU"/>
        </w:rPr>
        <w:t>обучающихся</w:t>
      </w:r>
      <w:r w:rsidRPr="008677BF">
        <w:rPr>
          <w:rFonts w:ascii="Times New Roman" w:eastAsia="Times New Roman" w:hAnsi="Times New Roman" w:cs="Times New Roman"/>
          <w:color w:val="000000" w:themeColor="text1"/>
          <w:sz w:val="28"/>
          <w:szCs w:val="28"/>
          <w:lang w:eastAsia="ru-RU"/>
        </w:rPr>
        <w:t xml:space="preserve">. </w:t>
      </w:r>
    </w:p>
    <w:p w14:paraId="37D58C05" w14:textId="6AE9F4B8"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В 202</w:t>
      </w:r>
      <w:r w:rsidR="006707A2" w:rsidRPr="00D9040D">
        <w:rPr>
          <w:rFonts w:ascii="Times New Roman" w:eastAsia="Times New Roman" w:hAnsi="Times New Roman" w:cs="Times New Roman"/>
          <w:sz w:val="28"/>
          <w:szCs w:val="28"/>
          <w:lang w:eastAsia="ru-RU"/>
        </w:rPr>
        <w:t>4</w:t>
      </w:r>
      <w:r w:rsidRPr="00D9040D">
        <w:rPr>
          <w:rFonts w:ascii="Times New Roman" w:eastAsia="Times New Roman" w:hAnsi="Times New Roman" w:cs="Times New Roman"/>
          <w:sz w:val="28"/>
          <w:szCs w:val="28"/>
          <w:lang w:eastAsia="ru-RU"/>
        </w:rPr>
        <w:t xml:space="preserve"> – 202</w:t>
      </w:r>
      <w:r w:rsidR="006707A2" w:rsidRPr="00D9040D">
        <w:rPr>
          <w:rFonts w:ascii="Times New Roman" w:eastAsia="Times New Roman" w:hAnsi="Times New Roman" w:cs="Times New Roman"/>
          <w:sz w:val="28"/>
          <w:szCs w:val="28"/>
          <w:lang w:eastAsia="ru-RU"/>
        </w:rPr>
        <w:t>5</w:t>
      </w:r>
      <w:r w:rsidRPr="00D9040D">
        <w:rPr>
          <w:rFonts w:ascii="Times New Roman" w:eastAsia="Times New Roman" w:hAnsi="Times New Roman" w:cs="Times New Roman"/>
          <w:sz w:val="28"/>
          <w:szCs w:val="28"/>
          <w:lang w:eastAsia="ru-RU"/>
        </w:rPr>
        <w:t xml:space="preserve"> учебном году на базе всех общеобразовательных учреждений Михайловского муниципального </w:t>
      </w:r>
      <w:r w:rsidR="006707A2"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продолжают функционировать 14 школьных спортивных клубов (далее – ШСК):  ШСК «Олимпиец» МБОУ СОШ им. А.И. Крушанова с. Михайловка (в состав ШСК вошло 76 обучающихся); ШСК «Юность» МБОУ СОШ с. Ивановка – 1</w:t>
      </w:r>
      <w:r w:rsidR="006707A2" w:rsidRPr="00D9040D">
        <w:rPr>
          <w:rFonts w:ascii="Times New Roman" w:eastAsia="Times New Roman" w:hAnsi="Times New Roman" w:cs="Times New Roman"/>
          <w:sz w:val="28"/>
          <w:szCs w:val="28"/>
          <w:lang w:eastAsia="ru-RU"/>
        </w:rPr>
        <w:t>74</w:t>
      </w:r>
      <w:r w:rsidRPr="00D9040D">
        <w:rPr>
          <w:rFonts w:ascii="Times New Roman" w:eastAsia="Times New Roman" w:hAnsi="Times New Roman" w:cs="Times New Roman"/>
          <w:sz w:val="28"/>
          <w:szCs w:val="28"/>
          <w:lang w:eastAsia="ru-RU"/>
        </w:rPr>
        <w:t xml:space="preserve"> обучающихся; ШСК «ЮНИОР» МБОУ СОШ с. Первомайское –</w:t>
      </w:r>
      <w:r w:rsidR="006707A2" w:rsidRPr="00D9040D">
        <w:rPr>
          <w:rFonts w:ascii="Times New Roman" w:eastAsia="Times New Roman" w:hAnsi="Times New Roman" w:cs="Times New Roman"/>
          <w:sz w:val="28"/>
          <w:szCs w:val="28"/>
          <w:lang w:eastAsia="ru-RU"/>
        </w:rPr>
        <w:t xml:space="preserve"> 34</w:t>
      </w:r>
      <w:r w:rsidRPr="00D9040D">
        <w:rPr>
          <w:rFonts w:ascii="Times New Roman" w:eastAsia="Times New Roman" w:hAnsi="Times New Roman" w:cs="Times New Roman"/>
          <w:sz w:val="28"/>
          <w:szCs w:val="28"/>
          <w:lang w:eastAsia="ru-RU"/>
        </w:rPr>
        <w:t xml:space="preserve"> обучающихся, на базе МБОУ СОШ № 1 п. Новошахтинский создан ШСК «Старт» (2</w:t>
      </w:r>
      <w:r w:rsidR="006707A2" w:rsidRPr="00D9040D">
        <w:rPr>
          <w:rFonts w:ascii="Times New Roman" w:eastAsia="Times New Roman" w:hAnsi="Times New Roman" w:cs="Times New Roman"/>
          <w:sz w:val="28"/>
          <w:szCs w:val="28"/>
          <w:lang w:eastAsia="ru-RU"/>
        </w:rPr>
        <w:t>6</w:t>
      </w:r>
      <w:r w:rsidRPr="00D9040D">
        <w:rPr>
          <w:rFonts w:ascii="Times New Roman" w:eastAsia="Times New Roman" w:hAnsi="Times New Roman" w:cs="Times New Roman"/>
          <w:sz w:val="28"/>
          <w:szCs w:val="28"/>
          <w:lang w:eastAsia="ru-RU"/>
        </w:rPr>
        <w:t xml:space="preserve"> обучающихся), ШСК «Спортландия» на базе МБОУ ООШ с. Даниловка, ШСК «Юность» МБОУ СОШ с. Ляличи, ШСК «Гармония» - МБОУ СОШ с. Осиновка, «Прометей» на базе МБОУ СОШ с. Кремово, ШСК «Лидер» - МБОУ СОШ с. Абрамовка, ШСК «Олимпиец» на базе МБОУ ООШ с. Григорьевка, ШСК «Олимп» МБОУ СОШ с. Ширяевка, ШСК «Добрыня» на базе МБОУ СОШ №2 п. Новошахтинский, ШСК на базе МБОУ ООШ с. Николаевка и ШСК «Вымпел» на базе МБОУ ОСОШ с. Михайловка. Школьные спортивные клубы созданы с целью организации спортивно-массовой и оздоровительной работы среди учащихся. Основные цели ШСК: воспитание у обучающихся устойчивого интереса к систематическим занятиям физической культуры, к здоровому образу жизни, участие в оздоровительных мероприятиях, организация здорового досуга детей. Основные виды спорта в ШСК: футбол, волейбол, баскетбол, дартс, настольный теннис, хоккей, самбо, гимнастика, легкая атлетика, бадминтон.</w:t>
      </w:r>
    </w:p>
    <w:p w14:paraId="1669762F" w14:textId="24C34A0C" w:rsidR="008032CB" w:rsidRPr="00D9040D" w:rsidRDefault="007D3D48"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xml:space="preserve">Ежегодно </w:t>
      </w:r>
      <w:r w:rsidR="008032CB" w:rsidRPr="00D9040D">
        <w:rPr>
          <w:rFonts w:ascii="Times New Roman" w:eastAsia="Times New Roman" w:hAnsi="Times New Roman" w:cs="Times New Roman"/>
          <w:sz w:val="28"/>
          <w:szCs w:val="28"/>
          <w:lang w:eastAsia="ru-RU"/>
        </w:rPr>
        <w:t xml:space="preserve">на территории Михайловского муниципального </w:t>
      </w:r>
      <w:r w:rsidR="006707A2" w:rsidRPr="00D9040D">
        <w:rPr>
          <w:rFonts w:ascii="Times New Roman" w:eastAsia="Times New Roman" w:hAnsi="Times New Roman" w:cs="Times New Roman"/>
          <w:sz w:val="28"/>
          <w:szCs w:val="28"/>
          <w:lang w:eastAsia="ru-RU"/>
        </w:rPr>
        <w:t>округа</w:t>
      </w:r>
      <w:r w:rsidR="008032CB" w:rsidRPr="00D9040D">
        <w:rPr>
          <w:rFonts w:ascii="Times New Roman" w:eastAsia="Times New Roman" w:hAnsi="Times New Roman" w:cs="Times New Roman"/>
          <w:sz w:val="28"/>
          <w:szCs w:val="28"/>
          <w:lang w:eastAsia="ru-RU"/>
        </w:rPr>
        <w:t xml:space="preserve"> проводятся I (школьный) и II (муниципальный) этапы Всероссийских спортивных игр школьников «Президентские состязания» и «Президентские спортивные игры», где участвуют команды обучающихся образовательных учреждений, и победители муниципальных этапов ежегодно выезжают на региональный этап игр и состязаний представлять Михайловский район.</w:t>
      </w:r>
    </w:p>
    <w:p w14:paraId="66E79ECC" w14:textId="4559A777" w:rsidR="008032CB" w:rsidRPr="00D9040D" w:rsidRDefault="007D3D48"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На</w:t>
      </w:r>
      <w:r w:rsidR="008032CB" w:rsidRPr="00D9040D">
        <w:rPr>
          <w:rFonts w:ascii="Times New Roman" w:eastAsia="Times New Roman" w:hAnsi="Times New Roman" w:cs="Times New Roman"/>
          <w:sz w:val="28"/>
          <w:szCs w:val="28"/>
          <w:lang w:eastAsia="ru-RU"/>
        </w:rPr>
        <w:t xml:space="preserve"> базе образовательных организаций Михайловского муниципального </w:t>
      </w:r>
      <w:r w:rsidR="006707A2" w:rsidRPr="00D9040D">
        <w:rPr>
          <w:rFonts w:ascii="Times New Roman" w:eastAsia="Times New Roman" w:hAnsi="Times New Roman" w:cs="Times New Roman"/>
          <w:sz w:val="28"/>
          <w:szCs w:val="28"/>
          <w:lang w:eastAsia="ru-RU"/>
        </w:rPr>
        <w:t>ок</w:t>
      </w:r>
      <w:r w:rsidR="00BF13FA" w:rsidRPr="00D9040D">
        <w:rPr>
          <w:rFonts w:ascii="Times New Roman" w:eastAsia="Times New Roman" w:hAnsi="Times New Roman" w:cs="Times New Roman"/>
          <w:sz w:val="28"/>
          <w:szCs w:val="28"/>
          <w:lang w:eastAsia="ru-RU"/>
        </w:rPr>
        <w:t>р</w:t>
      </w:r>
      <w:r w:rsidR="006707A2" w:rsidRPr="00D9040D">
        <w:rPr>
          <w:rFonts w:ascii="Times New Roman" w:eastAsia="Times New Roman" w:hAnsi="Times New Roman" w:cs="Times New Roman"/>
          <w:sz w:val="28"/>
          <w:szCs w:val="28"/>
          <w:lang w:eastAsia="ru-RU"/>
        </w:rPr>
        <w:t>уга</w:t>
      </w:r>
      <w:r w:rsidR="008032CB" w:rsidRPr="00D9040D">
        <w:rPr>
          <w:rFonts w:ascii="Times New Roman" w:eastAsia="Times New Roman" w:hAnsi="Times New Roman" w:cs="Times New Roman"/>
          <w:sz w:val="28"/>
          <w:szCs w:val="28"/>
          <w:lang w:eastAsia="ru-RU"/>
        </w:rPr>
        <w:t xml:space="preserve"> функционируют 14 школьных театральных студий.</w:t>
      </w:r>
    </w:p>
    <w:p w14:paraId="5EC3DB03"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Целью работы театральной студии является формирование гармонично развитой личности средствами театрального искусства, социальная адаптация.</w:t>
      </w:r>
    </w:p>
    <w:p w14:paraId="1AB5F94E"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Для осуществления цели ставятся следующие задачи:</w:t>
      </w:r>
    </w:p>
    <w:p w14:paraId="5229D870"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выявление одаренных детей;</w:t>
      </w:r>
    </w:p>
    <w:p w14:paraId="2A6115E2"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формирование художественного и эстетического вкуса;</w:t>
      </w:r>
    </w:p>
    <w:p w14:paraId="699146BB"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овладение элементами актерского мастерства;</w:t>
      </w:r>
    </w:p>
    <w:p w14:paraId="055366A7"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формирование постоянного состава коллектива;</w:t>
      </w:r>
    </w:p>
    <w:p w14:paraId="6B95CBAA"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создание благоприятной психологической атмосферы в коллективе.</w:t>
      </w:r>
    </w:p>
    <w:p w14:paraId="6CB31F08"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Цель занятий – расширение сферы осознания детьми собственных возможностей, формирование положительного образа, как основы развития абстрактного мышления, развития социальных умений созданием возможности взаимодействия и сопереживания в группе, обеспечение возможности творить и реализовывать новые способы поведения, раскрытие творческой индивидуальности.</w:t>
      </w:r>
    </w:p>
    <w:p w14:paraId="41FBA5CC" w14:textId="60B79112"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Так же, с 202</w:t>
      </w:r>
      <w:r w:rsidR="00AE78CB" w:rsidRPr="00D9040D">
        <w:rPr>
          <w:rFonts w:ascii="Times New Roman" w:eastAsia="Times New Roman" w:hAnsi="Times New Roman" w:cs="Times New Roman"/>
          <w:sz w:val="28"/>
          <w:szCs w:val="28"/>
          <w:lang w:eastAsia="ru-RU"/>
        </w:rPr>
        <w:t>4</w:t>
      </w:r>
      <w:r w:rsidRPr="00D9040D">
        <w:rPr>
          <w:rFonts w:ascii="Times New Roman" w:eastAsia="Times New Roman" w:hAnsi="Times New Roman" w:cs="Times New Roman"/>
          <w:sz w:val="28"/>
          <w:szCs w:val="28"/>
          <w:lang w:eastAsia="ru-RU"/>
        </w:rPr>
        <w:t xml:space="preserve"> года в образовательных организациях Михайловского </w:t>
      </w:r>
      <w:r w:rsidR="006707A2"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проходят регистрацию во Всероссийском Реестре музеев и музейных уголков школьные музеи. Школьные музеи в школах имеют разную направленность, от историко-краеведческого, этнического, белорусского до технического.</w:t>
      </w:r>
    </w:p>
    <w:p w14:paraId="6E146C02" w14:textId="2A7536C0"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 xml:space="preserve">На территории Михайловского муниципального </w:t>
      </w:r>
      <w:r w:rsidR="00BF13FA"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продолжается активное вовлечение несовершеннолетних в деятельность детско-юношеского военно-патриотического общественного движения «ЮНАРМИЯ». Местное отделение Приморского регионального отделения Всероссийского детско-юношеского военно-патриотического общественного движения «ЮНАРМИЯ» Михайловского муниципального </w:t>
      </w:r>
      <w:r w:rsidR="00BF13FA"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работает в Михайловском муниципальном </w:t>
      </w:r>
      <w:r w:rsidR="00BF13FA" w:rsidRPr="00D9040D">
        <w:rPr>
          <w:rFonts w:ascii="Times New Roman" w:eastAsia="Times New Roman" w:hAnsi="Times New Roman" w:cs="Times New Roman"/>
          <w:sz w:val="28"/>
          <w:szCs w:val="28"/>
          <w:lang w:eastAsia="ru-RU"/>
        </w:rPr>
        <w:t>округе</w:t>
      </w:r>
      <w:r w:rsidRPr="00D9040D">
        <w:rPr>
          <w:rFonts w:ascii="Times New Roman" w:eastAsia="Times New Roman" w:hAnsi="Times New Roman" w:cs="Times New Roman"/>
          <w:sz w:val="28"/>
          <w:szCs w:val="28"/>
          <w:lang w:eastAsia="ru-RU"/>
        </w:rPr>
        <w:t xml:space="preserve"> с декабря 2019 года на основании решения комиссии учредительного собрания Местного отделения Всероссийского детско-юношеского военно-патриотического общественного движения «ЮНАРМИЯ» Михайловского муниципального </w:t>
      </w:r>
      <w:r w:rsidR="00BF13FA"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Приморского края (протокол №1 от 09.12.2019 года).Общая численность участников движения ВВПОД «Юнармия» в Михайловском муниципальном </w:t>
      </w:r>
      <w:r w:rsidR="00BF13FA"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в 202</w:t>
      </w:r>
      <w:r w:rsidR="00BF13FA" w:rsidRPr="00D9040D">
        <w:rPr>
          <w:rFonts w:ascii="Times New Roman" w:eastAsia="Times New Roman" w:hAnsi="Times New Roman" w:cs="Times New Roman"/>
          <w:sz w:val="28"/>
          <w:szCs w:val="28"/>
          <w:lang w:eastAsia="ru-RU"/>
        </w:rPr>
        <w:t>4</w:t>
      </w:r>
      <w:r w:rsidRPr="00D9040D">
        <w:rPr>
          <w:rFonts w:ascii="Times New Roman" w:eastAsia="Times New Roman" w:hAnsi="Times New Roman" w:cs="Times New Roman"/>
          <w:sz w:val="28"/>
          <w:szCs w:val="28"/>
          <w:lang w:eastAsia="ru-RU"/>
        </w:rPr>
        <w:t>-202</w:t>
      </w:r>
      <w:r w:rsidR="00BF13FA" w:rsidRPr="00D9040D">
        <w:rPr>
          <w:rFonts w:ascii="Times New Roman" w:eastAsia="Times New Roman" w:hAnsi="Times New Roman" w:cs="Times New Roman"/>
          <w:sz w:val="28"/>
          <w:szCs w:val="28"/>
          <w:lang w:eastAsia="ru-RU"/>
        </w:rPr>
        <w:t>5</w:t>
      </w:r>
      <w:r w:rsidRPr="00D9040D">
        <w:rPr>
          <w:rFonts w:ascii="Times New Roman" w:eastAsia="Times New Roman" w:hAnsi="Times New Roman" w:cs="Times New Roman"/>
          <w:sz w:val="28"/>
          <w:szCs w:val="28"/>
          <w:lang w:eastAsia="ru-RU"/>
        </w:rPr>
        <w:t xml:space="preserve"> учебном году составляет 234 человека. Всего на базе образовательных организаций Михайловского </w:t>
      </w:r>
      <w:r w:rsidR="00BF13FA" w:rsidRPr="00D9040D">
        <w:rPr>
          <w:rFonts w:ascii="Times New Roman" w:eastAsia="Times New Roman" w:hAnsi="Times New Roman" w:cs="Times New Roman"/>
          <w:sz w:val="28"/>
          <w:szCs w:val="28"/>
          <w:lang w:eastAsia="ru-RU"/>
        </w:rPr>
        <w:t>округа</w:t>
      </w:r>
      <w:r w:rsidRPr="00D9040D">
        <w:rPr>
          <w:rFonts w:ascii="Times New Roman" w:eastAsia="Times New Roman" w:hAnsi="Times New Roman" w:cs="Times New Roman"/>
          <w:sz w:val="28"/>
          <w:szCs w:val="28"/>
          <w:lang w:eastAsia="ru-RU"/>
        </w:rPr>
        <w:t xml:space="preserve"> в 202</w:t>
      </w:r>
      <w:r w:rsidR="00BF13FA" w:rsidRPr="00D9040D">
        <w:rPr>
          <w:rFonts w:ascii="Times New Roman" w:eastAsia="Times New Roman" w:hAnsi="Times New Roman" w:cs="Times New Roman"/>
          <w:sz w:val="28"/>
          <w:szCs w:val="28"/>
          <w:lang w:eastAsia="ru-RU"/>
        </w:rPr>
        <w:t>4</w:t>
      </w:r>
      <w:r w:rsidRPr="00D9040D">
        <w:rPr>
          <w:rFonts w:ascii="Times New Roman" w:eastAsia="Times New Roman" w:hAnsi="Times New Roman" w:cs="Times New Roman"/>
          <w:sz w:val="28"/>
          <w:szCs w:val="28"/>
          <w:lang w:eastAsia="ru-RU"/>
        </w:rPr>
        <w:t>-202</w:t>
      </w:r>
      <w:r w:rsidR="00BF13FA" w:rsidRPr="00D9040D">
        <w:rPr>
          <w:rFonts w:ascii="Times New Roman" w:eastAsia="Times New Roman" w:hAnsi="Times New Roman" w:cs="Times New Roman"/>
          <w:sz w:val="28"/>
          <w:szCs w:val="28"/>
          <w:lang w:eastAsia="ru-RU"/>
        </w:rPr>
        <w:t>5</w:t>
      </w:r>
      <w:r w:rsidRPr="00D9040D">
        <w:rPr>
          <w:rFonts w:ascii="Times New Roman" w:eastAsia="Times New Roman" w:hAnsi="Times New Roman" w:cs="Times New Roman"/>
          <w:sz w:val="28"/>
          <w:szCs w:val="28"/>
          <w:lang w:eastAsia="ru-RU"/>
        </w:rPr>
        <w:t xml:space="preserve"> учебном году </w:t>
      </w:r>
      <w:r w:rsidR="00BF13FA" w:rsidRPr="00D9040D">
        <w:rPr>
          <w:rFonts w:ascii="Times New Roman" w:eastAsia="Times New Roman" w:hAnsi="Times New Roman" w:cs="Times New Roman"/>
          <w:sz w:val="28"/>
          <w:szCs w:val="28"/>
          <w:lang w:eastAsia="ru-RU"/>
        </w:rPr>
        <w:t>9</w:t>
      </w:r>
      <w:r w:rsidRPr="00D9040D">
        <w:rPr>
          <w:rFonts w:ascii="Times New Roman" w:eastAsia="Times New Roman" w:hAnsi="Times New Roman" w:cs="Times New Roman"/>
          <w:sz w:val="28"/>
          <w:szCs w:val="28"/>
          <w:lang w:eastAsia="ru-RU"/>
        </w:rPr>
        <w:t xml:space="preserve"> юнармейских отрядов, на базе общеобразовательных учреждениях. </w:t>
      </w:r>
    </w:p>
    <w:p w14:paraId="20806DF5" w14:textId="77777777" w:rsidR="008032CB" w:rsidRPr="00D9040D"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tbl>
      <w:tblPr>
        <w:tblStyle w:val="a3"/>
        <w:tblW w:w="0" w:type="auto"/>
        <w:tblLook w:val="04A0" w:firstRow="1" w:lastRow="0" w:firstColumn="1" w:lastColumn="0" w:noHBand="0" w:noVBand="1"/>
      </w:tblPr>
      <w:tblGrid>
        <w:gridCol w:w="5070"/>
        <w:gridCol w:w="4783"/>
      </w:tblGrid>
      <w:tr w:rsidR="008032CB" w:rsidRPr="00BF13FA" w14:paraId="32C9794B" w14:textId="77777777" w:rsidTr="00FD3834">
        <w:tc>
          <w:tcPr>
            <w:tcW w:w="5070" w:type="dxa"/>
          </w:tcPr>
          <w:p w14:paraId="7A0712C3" w14:textId="77777777" w:rsidR="008032CB" w:rsidRPr="00D9040D" w:rsidRDefault="008032CB" w:rsidP="00D9040D">
            <w:pPr>
              <w:shd w:val="clear" w:color="auto" w:fill="FFFFFF" w:themeFill="background1"/>
              <w:jc w:val="center"/>
              <w:rPr>
                <w:rFonts w:ascii="Times New Roman" w:eastAsia="Times New Roman" w:hAnsi="Times New Roman" w:cs="Times New Roman"/>
                <w:b/>
                <w:sz w:val="24"/>
                <w:szCs w:val="24"/>
                <w:lang w:eastAsia="ru-RU"/>
              </w:rPr>
            </w:pPr>
            <w:r w:rsidRPr="00D9040D">
              <w:rPr>
                <w:rFonts w:ascii="Times New Roman" w:eastAsia="Times New Roman" w:hAnsi="Times New Roman" w:cs="Times New Roman"/>
                <w:b/>
                <w:sz w:val="24"/>
                <w:szCs w:val="24"/>
                <w:lang w:eastAsia="ru-RU"/>
              </w:rPr>
              <w:t>Наименование ОУ</w:t>
            </w:r>
          </w:p>
        </w:tc>
        <w:tc>
          <w:tcPr>
            <w:tcW w:w="4783" w:type="dxa"/>
          </w:tcPr>
          <w:p w14:paraId="7C67BCF8" w14:textId="77777777" w:rsidR="008032CB" w:rsidRPr="00D9040D" w:rsidRDefault="008032CB" w:rsidP="00D9040D">
            <w:pPr>
              <w:shd w:val="clear" w:color="auto" w:fill="FFFFFF" w:themeFill="background1"/>
              <w:jc w:val="center"/>
              <w:rPr>
                <w:rFonts w:ascii="Times New Roman" w:eastAsia="Times New Roman" w:hAnsi="Times New Roman" w:cs="Times New Roman"/>
                <w:b/>
                <w:sz w:val="24"/>
                <w:szCs w:val="24"/>
                <w:lang w:eastAsia="ru-RU"/>
              </w:rPr>
            </w:pPr>
            <w:r w:rsidRPr="00D9040D">
              <w:rPr>
                <w:rFonts w:ascii="Times New Roman" w:eastAsia="Times New Roman" w:hAnsi="Times New Roman" w:cs="Times New Roman"/>
                <w:b/>
                <w:sz w:val="24"/>
                <w:szCs w:val="24"/>
                <w:lang w:eastAsia="ru-RU"/>
              </w:rPr>
              <w:t>Отряды</w:t>
            </w:r>
          </w:p>
        </w:tc>
      </w:tr>
      <w:tr w:rsidR="008032CB" w:rsidRPr="00BF13FA" w14:paraId="3B5EDD3C" w14:textId="77777777" w:rsidTr="00FD3834">
        <w:tc>
          <w:tcPr>
            <w:tcW w:w="5070" w:type="dxa"/>
          </w:tcPr>
          <w:p w14:paraId="763F0E2E"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СОШ с. Первомайское</w:t>
            </w:r>
          </w:p>
        </w:tc>
        <w:tc>
          <w:tcPr>
            <w:tcW w:w="4783" w:type="dxa"/>
          </w:tcPr>
          <w:p w14:paraId="6C0FF60A"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«Рубеж» и «Лидер»</w:t>
            </w:r>
          </w:p>
        </w:tc>
      </w:tr>
      <w:tr w:rsidR="008032CB" w:rsidRPr="00BF13FA" w14:paraId="480E19A9" w14:textId="77777777" w:rsidTr="00FD3834">
        <w:tc>
          <w:tcPr>
            <w:tcW w:w="5070" w:type="dxa"/>
          </w:tcPr>
          <w:p w14:paraId="415A2D86"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 xml:space="preserve">МБОУ СОШ им. А. И. Крушанова </w:t>
            </w:r>
          </w:p>
          <w:p w14:paraId="3B9148A5"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с. Михайловка</w:t>
            </w:r>
          </w:p>
        </w:tc>
        <w:tc>
          <w:tcPr>
            <w:tcW w:w="4783" w:type="dxa"/>
          </w:tcPr>
          <w:p w14:paraId="4F9CA90C"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«Пламя» и «Искра»</w:t>
            </w:r>
          </w:p>
        </w:tc>
      </w:tr>
      <w:tr w:rsidR="008032CB" w:rsidRPr="00BF13FA" w14:paraId="52C4C2BB" w14:textId="77777777" w:rsidTr="00FD3834">
        <w:tc>
          <w:tcPr>
            <w:tcW w:w="5070" w:type="dxa"/>
          </w:tcPr>
          <w:p w14:paraId="5FFB3C3D"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СОШ № 2 п. Новошахтинский</w:t>
            </w:r>
          </w:p>
        </w:tc>
        <w:tc>
          <w:tcPr>
            <w:tcW w:w="4783" w:type="dxa"/>
          </w:tcPr>
          <w:p w14:paraId="4442D3D1"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«Русичи»</w:t>
            </w:r>
          </w:p>
        </w:tc>
      </w:tr>
      <w:tr w:rsidR="008032CB" w:rsidRPr="00BF13FA" w14:paraId="5E6F6E09" w14:textId="77777777" w:rsidTr="00FD3834">
        <w:tc>
          <w:tcPr>
            <w:tcW w:w="5070" w:type="dxa"/>
          </w:tcPr>
          <w:p w14:paraId="616F568D"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СОШ с. Абрамовка</w:t>
            </w:r>
          </w:p>
        </w:tc>
        <w:tc>
          <w:tcPr>
            <w:tcW w:w="4783" w:type="dxa"/>
          </w:tcPr>
          <w:p w14:paraId="0758382B"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им. Рыбаченко П.Д.</w:t>
            </w:r>
          </w:p>
        </w:tc>
      </w:tr>
      <w:tr w:rsidR="008032CB" w:rsidRPr="00BF13FA" w14:paraId="78C63C54" w14:textId="77777777" w:rsidTr="00FD3834">
        <w:tc>
          <w:tcPr>
            <w:tcW w:w="5070" w:type="dxa"/>
          </w:tcPr>
          <w:p w14:paraId="73DD33BF"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ООШ с. Николаевка</w:t>
            </w:r>
          </w:p>
        </w:tc>
        <w:tc>
          <w:tcPr>
            <w:tcW w:w="4783" w:type="dxa"/>
          </w:tcPr>
          <w:p w14:paraId="0817167C" w14:textId="77777777" w:rsidR="008032CB" w:rsidRPr="00D9040D" w:rsidRDefault="008032CB" w:rsidP="00D9040D">
            <w:pPr>
              <w:shd w:val="clear" w:color="auto" w:fill="FFFFFF" w:themeFill="background1"/>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«Молодая гвардия» им. героя Советского союза М.А. Егорова</w:t>
            </w:r>
          </w:p>
        </w:tc>
      </w:tr>
      <w:tr w:rsidR="008032CB" w:rsidRPr="00BF13FA" w14:paraId="41127062" w14:textId="77777777" w:rsidTr="00FD3834">
        <w:tc>
          <w:tcPr>
            <w:tcW w:w="5070" w:type="dxa"/>
          </w:tcPr>
          <w:p w14:paraId="680565F0" w14:textId="77777777"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СОШ с. Ивановка</w:t>
            </w:r>
          </w:p>
        </w:tc>
        <w:tc>
          <w:tcPr>
            <w:tcW w:w="4783" w:type="dxa"/>
          </w:tcPr>
          <w:p w14:paraId="3224991B" w14:textId="4B498F00" w:rsidR="008032CB" w:rsidRPr="00D9040D" w:rsidRDefault="008032CB"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«Патрио</w:t>
            </w:r>
            <w:r w:rsidR="00BF13FA" w:rsidRPr="00D9040D">
              <w:rPr>
                <w:rFonts w:ascii="Times New Roman" w:eastAsia="Times New Roman" w:hAnsi="Times New Roman" w:cs="Times New Roman"/>
                <w:sz w:val="24"/>
                <w:szCs w:val="24"/>
                <w:lang w:eastAsia="ru-RU"/>
              </w:rPr>
              <w:t>ты России»</w:t>
            </w:r>
          </w:p>
        </w:tc>
      </w:tr>
      <w:tr w:rsidR="00BF13FA" w14:paraId="2F08DE64" w14:textId="77777777" w:rsidTr="00FD3834">
        <w:tc>
          <w:tcPr>
            <w:tcW w:w="5070" w:type="dxa"/>
          </w:tcPr>
          <w:p w14:paraId="3B01831E" w14:textId="50FA8F61" w:rsidR="00BF13FA" w:rsidRPr="00D9040D" w:rsidRDefault="00BF13FA"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eastAsia="Times New Roman" w:hAnsi="Times New Roman" w:cs="Times New Roman"/>
                <w:sz w:val="24"/>
                <w:szCs w:val="24"/>
                <w:lang w:eastAsia="ru-RU"/>
              </w:rPr>
              <w:t>МБОУ СОШ № 1 п. Новошахтинский</w:t>
            </w:r>
          </w:p>
        </w:tc>
        <w:tc>
          <w:tcPr>
            <w:tcW w:w="4783" w:type="dxa"/>
          </w:tcPr>
          <w:p w14:paraId="440FD91C" w14:textId="5F356D32" w:rsidR="00BF13FA" w:rsidRPr="00D9040D" w:rsidRDefault="00BF13FA" w:rsidP="00D9040D">
            <w:pPr>
              <w:shd w:val="clear" w:color="auto" w:fill="FFFFFF" w:themeFill="background1"/>
              <w:jc w:val="both"/>
              <w:rPr>
                <w:rFonts w:ascii="Times New Roman" w:eastAsia="Times New Roman" w:hAnsi="Times New Roman" w:cs="Times New Roman"/>
                <w:sz w:val="24"/>
                <w:szCs w:val="24"/>
                <w:lang w:eastAsia="ru-RU"/>
              </w:rPr>
            </w:pPr>
            <w:r w:rsidRPr="00D9040D">
              <w:rPr>
                <w:rFonts w:ascii="Times New Roman" w:hAnsi="Times New Roman" w:cs="Times New Roman"/>
                <w:sz w:val="24"/>
                <w:szCs w:val="24"/>
              </w:rPr>
              <w:t>«Приморцы»</w:t>
            </w:r>
            <w:r w:rsidR="00A44C26" w:rsidRPr="00D9040D">
              <w:rPr>
                <w:rFonts w:ascii="Times New Roman" w:hAnsi="Times New Roman" w:cs="Times New Roman"/>
                <w:sz w:val="24"/>
                <w:szCs w:val="24"/>
              </w:rPr>
              <w:t xml:space="preserve"> </w:t>
            </w:r>
            <w:r w:rsidRPr="00D9040D">
              <w:rPr>
                <w:rFonts w:ascii="Times New Roman" w:hAnsi="Times New Roman" w:cs="Times New Roman"/>
                <w:sz w:val="24"/>
                <w:szCs w:val="24"/>
              </w:rPr>
              <w:t>МБОУ СОШ № 1 п. Новошахтинский</w:t>
            </w:r>
          </w:p>
        </w:tc>
      </w:tr>
      <w:tr w:rsidR="00E403F4" w14:paraId="65E9E80C" w14:textId="77777777" w:rsidTr="00FD3834">
        <w:tc>
          <w:tcPr>
            <w:tcW w:w="5070" w:type="dxa"/>
          </w:tcPr>
          <w:p w14:paraId="18B80F73" w14:textId="0C3EFE2F" w:rsidR="00E403F4" w:rsidRPr="00D9040D" w:rsidRDefault="00E403F4" w:rsidP="00D9040D">
            <w:pPr>
              <w:shd w:val="clear" w:color="auto" w:fill="FFFFFF" w:themeFill="background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2024-2025 учебный год</w:t>
            </w:r>
          </w:p>
        </w:tc>
        <w:tc>
          <w:tcPr>
            <w:tcW w:w="4783" w:type="dxa"/>
          </w:tcPr>
          <w:p w14:paraId="68357582" w14:textId="18B8F998" w:rsidR="00E403F4" w:rsidRPr="00D9040D" w:rsidRDefault="00E403F4" w:rsidP="00D9040D">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Всего: 9 отрядов – 234 человека</w:t>
            </w:r>
          </w:p>
        </w:tc>
      </w:tr>
    </w:tbl>
    <w:p w14:paraId="7B6E35B1" w14:textId="77777777" w:rsidR="008032CB"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4E0EBC30" w14:textId="3D921C75" w:rsidR="008032CB"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96128" behindDoc="0" locked="0" layoutInCell="1" allowOverlap="1" wp14:anchorId="65D30BCF" wp14:editId="4F2DE2D1">
            <wp:simplePos x="0" y="0"/>
            <wp:positionH relativeFrom="column">
              <wp:posOffset>2176145</wp:posOffset>
            </wp:positionH>
            <wp:positionV relativeFrom="paragraph">
              <wp:posOffset>2538730</wp:posOffset>
            </wp:positionV>
            <wp:extent cx="1836420" cy="1221740"/>
            <wp:effectExtent l="0" t="0" r="0" b="0"/>
            <wp:wrapThrough wrapText="bothSides">
              <wp:wrapPolygon edited="0">
                <wp:start x="896" y="0"/>
                <wp:lineTo x="0" y="674"/>
                <wp:lineTo x="0" y="20881"/>
                <wp:lineTo x="896" y="21218"/>
                <wp:lineTo x="20390" y="21218"/>
                <wp:lineTo x="21286" y="20881"/>
                <wp:lineTo x="21286" y="674"/>
                <wp:lineTo x="20390" y="0"/>
                <wp:lineTo x="896" y="0"/>
              </wp:wrapPolygon>
            </wp:wrapThrough>
            <wp:docPr id="92" name="Рисунок 92" descr="\\server\общая папка\ПАПКИ ПОЛЬЗОВАТЕЛЕЙ\Сизарева О.Н\Конференция\Конференция-2025\юнармейцы\WhatsApp Image 2025-07-23 at 21.3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ая папка\ПАПКИ ПОЛЬЗОВАТЕЛЕЙ\Сизарева О.Н\Конференция\Конференция-2025\юнармейцы\WhatsApp Image 2025-07-23 at 21.37.34.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6420" cy="1221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7152" behindDoc="0" locked="0" layoutInCell="1" allowOverlap="1" wp14:anchorId="7515070A" wp14:editId="2E634F35">
            <wp:simplePos x="0" y="0"/>
            <wp:positionH relativeFrom="column">
              <wp:posOffset>4099560</wp:posOffset>
            </wp:positionH>
            <wp:positionV relativeFrom="paragraph">
              <wp:posOffset>2541657</wp:posOffset>
            </wp:positionV>
            <wp:extent cx="1995170" cy="1221740"/>
            <wp:effectExtent l="0" t="0" r="5080" b="0"/>
            <wp:wrapThrough wrapText="bothSides">
              <wp:wrapPolygon edited="0">
                <wp:start x="825" y="0"/>
                <wp:lineTo x="0" y="674"/>
                <wp:lineTo x="0" y="20881"/>
                <wp:lineTo x="825" y="21218"/>
                <wp:lineTo x="20624" y="21218"/>
                <wp:lineTo x="21449" y="20881"/>
                <wp:lineTo x="21449" y="674"/>
                <wp:lineTo x="20624" y="0"/>
                <wp:lineTo x="825" y="0"/>
              </wp:wrapPolygon>
            </wp:wrapThrough>
            <wp:docPr id="93" name="Рисунок 93" descr="\\server\общая папка\ПАПКИ ПОЛЬЗОВАТЕЛЕЙ\Сизарева О.Н\Конференция\Конференция-2025\юнармейцы\WhatsApp Image 2025-07-23 at 21.3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ая папка\ПАПКИ ПОЛЬЗОВАТЕЛЕЙ\Сизарева О.Н\Конференция\Конференция-2025\юнармейцы\WhatsApp Image 2025-07-23 at 21.30.02.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053" t="37664"/>
                    <a:stretch/>
                  </pic:blipFill>
                  <pic:spPr bwMode="auto">
                    <a:xfrm>
                      <a:off x="0" y="0"/>
                      <a:ext cx="1995170" cy="12217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2CB" w:rsidRPr="00D9040D">
        <w:rPr>
          <w:rFonts w:ascii="Times New Roman" w:eastAsia="Times New Roman" w:hAnsi="Times New Roman" w:cs="Times New Roman"/>
          <w:sz w:val="28"/>
          <w:szCs w:val="28"/>
          <w:lang w:eastAsia="ru-RU"/>
        </w:rPr>
        <w:t xml:space="preserve">Ежегодно члены юнармейских отрядов принимают участие в акциях, конкурсах, соревнованиях патриотической направленности: «Посылка солдату», «Письмо солдату», «День памяти и скорби», </w:t>
      </w:r>
      <w:r w:rsidR="007A624D" w:rsidRPr="00D9040D">
        <w:rPr>
          <w:rFonts w:ascii="Times New Roman" w:eastAsia="Times New Roman" w:hAnsi="Times New Roman" w:cs="Times New Roman"/>
          <w:sz w:val="28"/>
          <w:szCs w:val="28"/>
          <w:lang w:eastAsia="ru-RU"/>
        </w:rPr>
        <w:t xml:space="preserve">«Диктант победы», </w:t>
      </w:r>
      <w:r w:rsidR="008032CB" w:rsidRPr="00D9040D">
        <w:rPr>
          <w:rFonts w:ascii="Times New Roman" w:eastAsia="Times New Roman" w:hAnsi="Times New Roman" w:cs="Times New Roman"/>
          <w:sz w:val="28"/>
          <w:szCs w:val="28"/>
          <w:lang w:eastAsia="ru-RU"/>
        </w:rPr>
        <w:t>«Стихи победы», «Всероссийский урок победы», урок мужества «Горячее сердце», интерактивная игра «Кто с мечом к нам придет», «Казачий сполох», «Бессмертный полк», «Окна Победы», «Свеча Памяти»,</w:t>
      </w:r>
      <w:r w:rsidR="00BF13FA" w:rsidRPr="00D9040D">
        <w:rPr>
          <w:rFonts w:ascii="Times New Roman" w:eastAsia="Times New Roman" w:hAnsi="Times New Roman" w:cs="Times New Roman"/>
          <w:sz w:val="28"/>
          <w:szCs w:val="28"/>
          <w:lang w:eastAsia="ru-RU"/>
        </w:rPr>
        <w:t xml:space="preserve"> «Вахта Памяти»,, «Один шаг в Победе», «Пою сердцем памяти», </w:t>
      </w:r>
      <w:r w:rsidR="008032CB" w:rsidRPr="00D9040D">
        <w:rPr>
          <w:rFonts w:ascii="Times New Roman" w:eastAsia="Times New Roman" w:hAnsi="Times New Roman" w:cs="Times New Roman"/>
          <w:sz w:val="28"/>
          <w:szCs w:val="28"/>
          <w:lang w:eastAsia="ru-RU"/>
        </w:rPr>
        <w:t xml:space="preserve">«Песня Победы», «Сад Победы», </w:t>
      </w:r>
      <w:r w:rsidR="00BF13FA" w:rsidRPr="00D9040D">
        <w:rPr>
          <w:rFonts w:ascii="Times New Roman" w:eastAsia="Times New Roman" w:hAnsi="Times New Roman" w:cs="Times New Roman"/>
          <w:sz w:val="28"/>
          <w:szCs w:val="28"/>
          <w:lang w:eastAsia="ru-RU"/>
        </w:rPr>
        <w:t xml:space="preserve">«Сирень Победы», «Обелиск», </w:t>
      </w:r>
      <w:r w:rsidR="008032CB" w:rsidRPr="00D9040D">
        <w:rPr>
          <w:rFonts w:ascii="Times New Roman" w:eastAsia="Times New Roman" w:hAnsi="Times New Roman" w:cs="Times New Roman"/>
          <w:sz w:val="28"/>
          <w:szCs w:val="28"/>
          <w:lang w:eastAsia="ru-RU"/>
        </w:rPr>
        <w:t xml:space="preserve">районный слет обучающихся «Отчизны верные сыны», заняли призовое место в </w:t>
      </w:r>
      <w:r w:rsidR="00BF13FA" w:rsidRPr="00D9040D">
        <w:rPr>
          <w:rFonts w:ascii="Times New Roman" w:eastAsia="Times New Roman" w:hAnsi="Times New Roman" w:cs="Times New Roman"/>
          <w:sz w:val="28"/>
          <w:szCs w:val="28"/>
          <w:lang w:eastAsia="ru-RU"/>
        </w:rPr>
        <w:t xml:space="preserve">окружном </w:t>
      </w:r>
      <w:r w:rsidR="008032CB" w:rsidRPr="00D9040D">
        <w:rPr>
          <w:rFonts w:ascii="Times New Roman" w:eastAsia="Times New Roman" w:hAnsi="Times New Roman" w:cs="Times New Roman"/>
          <w:sz w:val="28"/>
          <w:szCs w:val="28"/>
          <w:lang w:eastAsia="ru-RU"/>
        </w:rPr>
        <w:t>этапе игры «Zарница 2.0» и др.; проводят классные часы, уроки-мужества, посвященные памятным датам ВОВ; несут вахту памяти, являются участниками Всероссийского детско-молодёжного конвента «Герои нашего времени» и т.д.</w:t>
      </w:r>
    </w:p>
    <w:p w14:paraId="35FC4980" w14:textId="054EDD72" w:rsidR="000B6D12"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95104" behindDoc="0" locked="0" layoutInCell="1" allowOverlap="1" wp14:anchorId="216115B0" wp14:editId="32E27195">
            <wp:simplePos x="0" y="0"/>
            <wp:positionH relativeFrom="column">
              <wp:posOffset>-87464</wp:posOffset>
            </wp:positionH>
            <wp:positionV relativeFrom="paragraph">
              <wp:posOffset>85476</wp:posOffset>
            </wp:positionV>
            <wp:extent cx="2174875" cy="1224280"/>
            <wp:effectExtent l="0" t="0" r="0" b="0"/>
            <wp:wrapThrough wrapText="bothSides">
              <wp:wrapPolygon edited="0">
                <wp:start x="757" y="0"/>
                <wp:lineTo x="0" y="672"/>
                <wp:lineTo x="0" y="20838"/>
                <wp:lineTo x="757" y="21174"/>
                <wp:lineTo x="20622" y="21174"/>
                <wp:lineTo x="21379" y="20838"/>
                <wp:lineTo x="21379" y="672"/>
                <wp:lineTo x="20622" y="0"/>
                <wp:lineTo x="757" y="0"/>
              </wp:wrapPolygon>
            </wp:wrapThrough>
            <wp:docPr id="91" name="Рисунок 91" descr="C:\Users\Светлана\Downloads\photo_537758617790695264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лана\Downloads\photo_5377586177906952646_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4875" cy="1224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FC9DD49" w14:textId="5497C7A6" w:rsidR="000B6D12"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543595D0" w14:textId="58278922" w:rsidR="000B6D12"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7FC4D04A" w14:textId="3F43E56F" w:rsidR="000B6D12"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2AC5AD64" w14:textId="77777777" w:rsidR="000B6D12" w:rsidRPr="00D9040D" w:rsidRDefault="000B6D12"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0C9D6CE5" w14:textId="03D9314F" w:rsidR="008032CB" w:rsidRDefault="008032CB" w:rsidP="00D9040D">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D9040D">
        <w:rPr>
          <w:rFonts w:ascii="Times New Roman" w:eastAsia="Times New Roman" w:hAnsi="Times New Roman" w:cs="Times New Roman"/>
          <w:sz w:val="28"/>
          <w:szCs w:val="28"/>
          <w:lang w:eastAsia="ru-RU"/>
        </w:rPr>
        <w:t>На базе 1</w:t>
      </w:r>
      <w:r w:rsidR="00BF13FA" w:rsidRPr="00D9040D">
        <w:rPr>
          <w:rFonts w:ascii="Times New Roman" w:eastAsia="Times New Roman" w:hAnsi="Times New Roman" w:cs="Times New Roman"/>
          <w:sz w:val="28"/>
          <w:szCs w:val="28"/>
          <w:lang w:eastAsia="ru-RU"/>
        </w:rPr>
        <w:t>2</w:t>
      </w:r>
      <w:r w:rsidRPr="00D9040D">
        <w:rPr>
          <w:rFonts w:ascii="Times New Roman" w:eastAsia="Times New Roman" w:hAnsi="Times New Roman" w:cs="Times New Roman"/>
          <w:sz w:val="28"/>
          <w:szCs w:val="28"/>
          <w:lang w:eastAsia="ru-RU"/>
        </w:rPr>
        <w:t xml:space="preserve"> образовательных организаций действуют добровольческие волонтерские отряды, которые включают в себя </w:t>
      </w:r>
      <w:r w:rsidR="00BF13FA" w:rsidRPr="00D9040D">
        <w:rPr>
          <w:rFonts w:ascii="Times New Roman" w:eastAsia="Times New Roman" w:hAnsi="Times New Roman" w:cs="Times New Roman"/>
          <w:sz w:val="28"/>
          <w:szCs w:val="28"/>
          <w:lang w:eastAsia="ru-RU"/>
        </w:rPr>
        <w:t>232</w:t>
      </w:r>
      <w:r w:rsidRPr="00D9040D">
        <w:rPr>
          <w:rFonts w:ascii="Times New Roman" w:eastAsia="Times New Roman" w:hAnsi="Times New Roman" w:cs="Times New Roman"/>
          <w:sz w:val="28"/>
          <w:szCs w:val="28"/>
          <w:lang w:eastAsia="ru-RU"/>
        </w:rPr>
        <w:t xml:space="preserve"> обучающихся</w:t>
      </w:r>
      <w:r w:rsidR="00BF13FA" w:rsidRPr="00D9040D">
        <w:rPr>
          <w:rFonts w:ascii="Times New Roman" w:eastAsia="Times New Roman" w:hAnsi="Times New Roman" w:cs="Times New Roman"/>
          <w:sz w:val="28"/>
          <w:szCs w:val="28"/>
          <w:lang w:eastAsia="ru-RU"/>
        </w:rPr>
        <w:t>, что на 60 обучающихся превышает показатели 2023-2024 учебного года</w:t>
      </w:r>
      <w:r w:rsidRPr="00D9040D">
        <w:rPr>
          <w:rFonts w:ascii="Times New Roman" w:eastAsia="Times New Roman" w:hAnsi="Times New Roman" w:cs="Times New Roman"/>
          <w:sz w:val="28"/>
          <w:szCs w:val="28"/>
          <w:lang w:eastAsia="ru-RU"/>
        </w:rPr>
        <w:t xml:space="preserve">. Волонтеры участвуют в школьных, </w:t>
      </w:r>
      <w:r w:rsidR="00BF13FA" w:rsidRPr="00D9040D">
        <w:rPr>
          <w:rFonts w:ascii="Times New Roman" w:eastAsia="Times New Roman" w:hAnsi="Times New Roman" w:cs="Times New Roman"/>
          <w:sz w:val="28"/>
          <w:szCs w:val="28"/>
          <w:lang w:eastAsia="ru-RU"/>
        </w:rPr>
        <w:t>окружных</w:t>
      </w:r>
      <w:r w:rsidRPr="00D9040D">
        <w:rPr>
          <w:rFonts w:ascii="Times New Roman" w:eastAsia="Times New Roman" w:hAnsi="Times New Roman" w:cs="Times New Roman"/>
          <w:sz w:val="28"/>
          <w:szCs w:val="28"/>
          <w:lang w:eastAsia="ru-RU"/>
        </w:rPr>
        <w:t xml:space="preserve"> мероприятиях, </w:t>
      </w:r>
      <w:r w:rsidR="00BF13FA" w:rsidRPr="00D9040D">
        <w:rPr>
          <w:rFonts w:ascii="Times New Roman" w:eastAsia="Times New Roman" w:hAnsi="Times New Roman" w:cs="Times New Roman"/>
          <w:sz w:val="28"/>
          <w:szCs w:val="28"/>
          <w:lang w:eastAsia="ru-RU"/>
        </w:rPr>
        <w:t xml:space="preserve">в акциях, посвященных Году защитника отечества, </w:t>
      </w:r>
      <w:r w:rsidRPr="00D9040D">
        <w:rPr>
          <w:rFonts w:ascii="Times New Roman" w:eastAsia="Times New Roman" w:hAnsi="Times New Roman" w:cs="Times New Roman"/>
          <w:sz w:val="28"/>
          <w:szCs w:val="28"/>
          <w:lang w:eastAsia="ru-RU"/>
        </w:rPr>
        <w:t xml:space="preserve">так же в школьных, </w:t>
      </w:r>
      <w:r w:rsidR="00BF13FA" w:rsidRPr="00D9040D">
        <w:rPr>
          <w:rFonts w:ascii="Times New Roman" w:eastAsia="Times New Roman" w:hAnsi="Times New Roman" w:cs="Times New Roman"/>
          <w:sz w:val="28"/>
          <w:szCs w:val="28"/>
          <w:lang w:eastAsia="ru-RU"/>
        </w:rPr>
        <w:t>окружных</w:t>
      </w:r>
      <w:r w:rsidRPr="00D9040D">
        <w:rPr>
          <w:rFonts w:ascii="Times New Roman" w:eastAsia="Times New Roman" w:hAnsi="Times New Roman" w:cs="Times New Roman"/>
          <w:sz w:val="28"/>
          <w:szCs w:val="28"/>
          <w:lang w:eastAsia="ru-RU"/>
        </w:rPr>
        <w:t>, Всероссийских акциях, помогают людям, которые в этом нуждаются, убирают берега рек в рамках Акции «Вода России», садят деревья, участвуют в уборке памятниках и Всероссийских субботниках и прочее.</w:t>
      </w:r>
    </w:p>
    <w:p w14:paraId="2CE0C343" w14:textId="1AC10C0A" w:rsidR="00A44C26" w:rsidRDefault="000B6D12" w:rsidP="00D9040D">
      <w:pPr>
        <w:spacing w:after="0" w:line="240" w:lineRule="auto"/>
        <w:rPr>
          <w:rFonts w:ascii="Times New Roman" w:eastAsia="Times New Roman" w:hAnsi="Times New Roman" w:cs="Times New Roman"/>
          <w:b/>
          <w:sz w:val="28"/>
          <w:szCs w:val="28"/>
        </w:rPr>
      </w:pPr>
      <w:r>
        <w:rPr>
          <w:noProof/>
          <w:lang w:eastAsia="ru-RU"/>
        </w:rPr>
        <w:drawing>
          <wp:anchor distT="0" distB="0" distL="114300" distR="114300" simplePos="0" relativeHeight="251609088" behindDoc="0" locked="0" layoutInCell="1" allowOverlap="1" wp14:anchorId="2F5484EC" wp14:editId="342C25FD">
            <wp:simplePos x="0" y="0"/>
            <wp:positionH relativeFrom="column">
              <wp:posOffset>-165100</wp:posOffset>
            </wp:positionH>
            <wp:positionV relativeFrom="paragraph">
              <wp:posOffset>190914</wp:posOffset>
            </wp:positionV>
            <wp:extent cx="1463040" cy="979170"/>
            <wp:effectExtent l="0" t="0" r="3810" b="0"/>
            <wp:wrapThrough wrapText="bothSides">
              <wp:wrapPolygon edited="0">
                <wp:start x="1125" y="0"/>
                <wp:lineTo x="0" y="840"/>
                <wp:lineTo x="0" y="20171"/>
                <wp:lineTo x="844" y="21012"/>
                <wp:lineTo x="1125" y="21012"/>
                <wp:lineTo x="20250" y="21012"/>
                <wp:lineTo x="20531" y="21012"/>
                <wp:lineTo x="21375" y="20171"/>
                <wp:lineTo x="21375" y="840"/>
                <wp:lineTo x="20250" y="0"/>
                <wp:lineTo x="1125" y="0"/>
              </wp:wrapPolygon>
            </wp:wrapThrough>
            <wp:docPr id="70" name="Рисунок 7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9985" r="4966" b="29327"/>
                    <a:stretch/>
                  </pic:blipFill>
                  <pic:spPr bwMode="auto">
                    <a:xfrm>
                      <a:off x="0" y="0"/>
                      <a:ext cx="1463040" cy="9791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D2BED7" w14:textId="6623CBF8" w:rsidR="00AB35E5" w:rsidRPr="00AB35E5" w:rsidRDefault="00BB6792" w:rsidP="00406726">
      <w:pPr>
        <w:spacing w:after="0" w:line="240" w:lineRule="auto"/>
        <w:ind w:firstLine="709"/>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2.6. </w:t>
      </w:r>
      <w:r w:rsidR="00AB35E5">
        <w:rPr>
          <w:rFonts w:ascii="Times New Roman" w:eastAsia="Times New Roman" w:hAnsi="Times New Roman" w:cs="Times New Roman"/>
          <w:b/>
          <w:sz w:val="28"/>
          <w:szCs w:val="28"/>
        </w:rPr>
        <w:t>Проект</w:t>
      </w:r>
      <w:r w:rsidR="00AB35E5" w:rsidRPr="00AB35E5">
        <w:rPr>
          <w:rFonts w:ascii="Times New Roman" w:eastAsia="Times New Roman" w:hAnsi="Times New Roman" w:cs="Times New Roman"/>
          <w:b/>
          <w:sz w:val="28"/>
          <w:szCs w:val="28"/>
        </w:rPr>
        <w:t xml:space="preserve"> «Навигаторы детства»</w:t>
      </w:r>
    </w:p>
    <w:p w14:paraId="3BCF6A49" w14:textId="77777777" w:rsidR="00E74D8C" w:rsidRDefault="000A39AC" w:rsidP="00E74D8C">
      <w:pPr>
        <w:spacing w:after="0" w:line="240" w:lineRule="auto"/>
        <w:rPr>
          <w:rFonts w:ascii="Times New Roman" w:eastAsia="Times New Roman" w:hAnsi="Times New Roman" w:cs="Times New Roman"/>
          <w:sz w:val="28"/>
          <w:szCs w:val="28"/>
        </w:rPr>
      </w:pPr>
      <w:r w:rsidRPr="000A39AC">
        <w:rPr>
          <w:rFonts w:ascii="Times New Roman" w:eastAsia="Times New Roman" w:hAnsi="Times New Roman" w:cs="Times New Roman"/>
          <w:sz w:val="28"/>
          <w:szCs w:val="28"/>
        </w:rPr>
        <w:t>Реализация проекта «Навигаторы детства» в Мих</w:t>
      </w:r>
      <w:r w:rsidR="00E74D8C">
        <w:rPr>
          <w:rFonts w:ascii="Times New Roman" w:eastAsia="Times New Roman" w:hAnsi="Times New Roman" w:cs="Times New Roman"/>
          <w:sz w:val="28"/>
          <w:szCs w:val="28"/>
        </w:rPr>
        <w:t>айловском муниципальном округе:</w:t>
      </w:r>
    </w:p>
    <w:p w14:paraId="0AFDBC92" w14:textId="7FE2D341" w:rsidR="000A39AC" w:rsidRPr="000A39AC" w:rsidRDefault="000A39AC" w:rsidP="00E74D8C">
      <w:pPr>
        <w:spacing w:after="0" w:line="240" w:lineRule="auto"/>
        <w:rPr>
          <w:rFonts w:ascii="Times New Roman" w:eastAsia="Times New Roman" w:hAnsi="Times New Roman" w:cs="Times New Roman"/>
          <w:sz w:val="28"/>
          <w:szCs w:val="28"/>
        </w:rPr>
      </w:pPr>
      <w:r w:rsidRPr="000A39AC">
        <w:rPr>
          <w:rFonts w:ascii="Times New Roman" w:eastAsia="Times New Roman" w:hAnsi="Times New Roman" w:cs="Times New Roman"/>
          <w:sz w:val="28"/>
          <w:szCs w:val="28"/>
        </w:rPr>
        <w:t>Количество школ в муниципалитете (всего) - 14</w:t>
      </w:r>
    </w:p>
    <w:p w14:paraId="4337F439" w14:textId="77777777" w:rsidR="000A39AC" w:rsidRPr="000A39AC" w:rsidRDefault="000A39AC" w:rsidP="000A39AC">
      <w:pPr>
        <w:spacing w:after="0" w:line="240" w:lineRule="auto"/>
        <w:ind w:firstLine="567"/>
        <w:rPr>
          <w:rFonts w:ascii="Times New Roman" w:eastAsia="Times New Roman" w:hAnsi="Times New Roman" w:cs="Times New Roman"/>
          <w:sz w:val="28"/>
          <w:szCs w:val="28"/>
        </w:rPr>
      </w:pPr>
      <w:r w:rsidRPr="000A39AC">
        <w:rPr>
          <w:rFonts w:ascii="Times New Roman" w:eastAsia="Times New Roman" w:hAnsi="Times New Roman" w:cs="Times New Roman"/>
          <w:sz w:val="28"/>
          <w:szCs w:val="28"/>
        </w:rPr>
        <w:t xml:space="preserve">   из них в проекте «Навигаторы детства» - 11 (79%)</w:t>
      </w:r>
    </w:p>
    <w:p w14:paraId="54A0F79C" w14:textId="77777777" w:rsidR="000A39AC" w:rsidRPr="000A39AC" w:rsidRDefault="000A39AC" w:rsidP="000A39AC">
      <w:pPr>
        <w:spacing w:after="0" w:line="240" w:lineRule="auto"/>
        <w:ind w:firstLine="567"/>
        <w:rPr>
          <w:rFonts w:ascii="Times New Roman" w:eastAsia="Times New Roman" w:hAnsi="Times New Roman" w:cs="Times New Roman"/>
          <w:sz w:val="28"/>
          <w:szCs w:val="28"/>
        </w:rPr>
      </w:pPr>
      <w:r w:rsidRPr="000A39AC">
        <w:rPr>
          <w:rFonts w:ascii="Times New Roman" w:eastAsia="Times New Roman" w:hAnsi="Times New Roman" w:cs="Times New Roman"/>
          <w:sz w:val="28"/>
          <w:szCs w:val="28"/>
        </w:rPr>
        <w:t xml:space="preserve">   Выделено ставок – 4,5           </w:t>
      </w:r>
    </w:p>
    <w:p w14:paraId="3E4811C2" w14:textId="77777777" w:rsidR="000A39AC" w:rsidRPr="000A39AC" w:rsidRDefault="000A39AC" w:rsidP="000A39AC">
      <w:pPr>
        <w:spacing w:after="0" w:line="240" w:lineRule="auto"/>
        <w:ind w:firstLine="567"/>
        <w:jc w:val="both"/>
        <w:rPr>
          <w:rFonts w:ascii="Times New Roman" w:eastAsia="Times New Roman" w:hAnsi="Times New Roman" w:cs="Times New Roman"/>
          <w:sz w:val="28"/>
          <w:szCs w:val="28"/>
        </w:rPr>
      </w:pPr>
      <w:r w:rsidRPr="000A39AC">
        <w:rPr>
          <w:rFonts w:ascii="Times New Roman" w:eastAsia="Times New Roman" w:hAnsi="Times New Roman" w:cs="Times New Roman"/>
          <w:sz w:val="28"/>
          <w:szCs w:val="28"/>
        </w:rPr>
        <w:t xml:space="preserve">   С 1 сентября 2023 года были введены ставки советников директоров по воспитанию и работе с детскими общественными объединениями в 6 (шести) образовательных учреждениях района.</w:t>
      </w:r>
    </w:p>
    <w:p w14:paraId="6DDE2381" w14:textId="77777777" w:rsidR="000A39AC" w:rsidRPr="000A39AC" w:rsidRDefault="000A39AC" w:rsidP="000A39AC">
      <w:pPr>
        <w:spacing w:after="0" w:line="240" w:lineRule="auto"/>
        <w:ind w:firstLine="567"/>
        <w:jc w:val="both"/>
        <w:rPr>
          <w:rFonts w:ascii="Times New Roman" w:eastAsia="Times New Roman" w:hAnsi="Times New Roman" w:cs="Times New Roman"/>
          <w:b/>
          <w:sz w:val="28"/>
          <w:szCs w:val="28"/>
        </w:rPr>
      </w:pPr>
      <w:r w:rsidRPr="000A39AC">
        <w:rPr>
          <w:rFonts w:ascii="Times New Roman" w:eastAsia="Times New Roman" w:hAnsi="Times New Roman" w:cs="Times New Roman"/>
          <w:sz w:val="28"/>
          <w:szCs w:val="28"/>
        </w:rPr>
        <w:t>С 9 января 2025 года ставки были введены еще в 5 школах.</w:t>
      </w:r>
    </w:p>
    <w:p w14:paraId="7E04F881" w14:textId="77777777" w:rsidR="000A39AC" w:rsidRPr="000A39AC" w:rsidRDefault="000A39AC" w:rsidP="000A39AC">
      <w:pPr>
        <w:spacing w:after="0" w:line="240" w:lineRule="auto"/>
        <w:ind w:firstLine="567"/>
        <w:jc w:val="both"/>
        <w:rPr>
          <w:rFonts w:ascii="Times New Roman" w:hAnsi="Times New Roman" w:cs="Times New Roman"/>
          <w:sz w:val="28"/>
          <w:szCs w:val="28"/>
        </w:rPr>
      </w:pPr>
      <w:r w:rsidRPr="000A39AC">
        <w:rPr>
          <w:rFonts w:ascii="Times New Roman" w:eastAsia="Times New Roman" w:hAnsi="Times New Roman" w:cs="Times New Roman"/>
          <w:sz w:val="28"/>
          <w:szCs w:val="28"/>
        </w:rPr>
        <w:t xml:space="preserve">В настоящее время в муниципалитете трудоустроены </w:t>
      </w:r>
      <w:r w:rsidRPr="000A39AC">
        <w:rPr>
          <w:rFonts w:ascii="Times New Roman" w:hAnsi="Times New Roman" w:cs="Times New Roman"/>
          <w:sz w:val="28"/>
          <w:szCs w:val="28"/>
        </w:rPr>
        <w:t xml:space="preserve">11 советников и 1 муниципальный координатор – ведущий эксперт отдела реализации проектов и программ в сфере патриотического воспитания граждан и управления реализации федеральных проектов и программ ФГБУ «Российский детско-юношеский центр». </w:t>
      </w:r>
    </w:p>
    <w:p w14:paraId="1FBE7BC1" w14:textId="77777777" w:rsidR="000A39AC" w:rsidRPr="000A39AC" w:rsidRDefault="000A39AC" w:rsidP="000A39AC">
      <w:pPr>
        <w:spacing w:after="0" w:line="240" w:lineRule="auto"/>
        <w:ind w:firstLine="567"/>
        <w:jc w:val="both"/>
        <w:rPr>
          <w:rFonts w:ascii="Times New Roman" w:hAnsi="Times New Roman" w:cs="Times New Roman"/>
          <w:sz w:val="28"/>
          <w:szCs w:val="28"/>
        </w:rPr>
      </w:pPr>
      <w:r w:rsidRPr="000A39AC">
        <w:rPr>
          <w:rFonts w:ascii="Times New Roman" w:hAnsi="Times New Roman" w:cs="Times New Roman"/>
          <w:sz w:val="28"/>
          <w:szCs w:val="28"/>
        </w:rPr>
        <w:t>С 1 сентября 2025 года будет введена должность советника еще в одной школе. Таким образом, в округе будет 12 школ в проекте «Навигаторы детства», ставок – 4,75.</w:t>
      </w:r>
    </w:p>
    <w:p w14:paraId="699E5D93" w14:textId="149A0894" w:rsidR="000A39AC" w:rsidRPr="000A39AC" w:rsidRDefault="000A39AC" w:rsidP="000A39AC">
      <w:pPr>
        <w:spacing w:after="0" w:line="240" w:lineRule="auto"/>
        <w:ind w:firstLine="567"/>
        <w:jc w:val="both"/>
        <w:rPr>
          <w:rFonts w:ascii="Times New Roman" w:hAnsi="Times New Roman" w:cs="Times New Roman"/>
          <w:sz w:val="28"/>
          <w:szCs w:val="28"/>
        </w:rPr>
      </w:pPr>
      <w:r w:rsidRPr="000A39AC">
        <w:rPr>
          <w:rFonts w:ascii="Times New Roman" w:hAnsi="Times New Roman" w:cs="Times New Roman"/>
          <w:sz w:val="28"/>
          <w:szCs w:val="28"/>
        </w:rPr>
        <w:t>Ресурсный муниципальный це</w:t>
      </w:r>
      <w:r w:rsidR="005B3628">
        <w:rPr>
          <w:rFonts w:ascii="Times New Roman" w:hAnsi="Times New Roman" w:cs="Times New Roman"/>
          <w:sz w:val="28"/>
          <w:szCs w:val="28"/>
        </w:rPr>
        <w:t>нтр проекта расположен на базе у</w:t>
      </w:r>
      <w:r w:rsidRPr="000A39AC">
        <w:rPr>
          <w:rFonts w:ascii="Times New Roman" w:hAnsi="Times New Roman" w:cs="Times New Roman"/>
          <w:sz w:val="28"/>
          <w:szCs w:val="28"/>
        </w:rPr>
        <w:t xml:space="preserve">правления по вопросам образования. </w:t>
      </w:r>
    </w:p>
    <w:p w14:paraId="7B78AEA9" w14:textId="77777777" w:rsidR="000A39AC" w:rsidRPr="000A39AC" w:rsidRDefault="000A39AC" w:rsidP="000A39AC">
      <w:pPr>
        <w:spacing w:after="0" w:line="240" w:lineRule="auto"/>
        <w:ind w:firstLine="567"/>
        <w:jc w:val="both"/>
        <w:rPr>
          <w:rFonts w:ascii="Times New Roman" w:hAnsi="Times New Roman" w:cs="Times New Roman"/>
          <w:sz w:val="28"/>
          <w:szCs w:val="28"/>
        </w:rPr>
      </w:pPr>
      <w:r w:rsidRPr="000A39AC">
        <w:rPr>
          <w:rFonts w:ascii="Times New Roman" w:hAnsi="Times New Roman" w:cs="Times New Roman"/>
          <w:sz w:val="28"/>
          <w:szCs w:val="28"/>
        </w:rPr>
        <w:t>С 1 сентября 2023 года муниципалитет участвует в проекте «Орлята России». На сегодняшний день 13 школ Михайловского муниципального округа</w:t>
      </w:r>
      <w:r w:rsidRPr="000A39AC">
        <w:rPr>
          <w:rFonts w:ascii="Times New Roman" w:hAnsi="Times New Roman" w:cs="Times New Roman"/>
          <w:iCs/>
          <w:sz w:val="28"/>
          <w:szCs w:val="28"/>
        </w:rPr>
        <w:t xml:space="preserve"> </w:t>
      </w:r>
      <w:r w:rsidRPr="000A39AC">
        <w:rPr>
          <w:rFonts w:ascii="Times New Roman" w:hAnsi="Times New Roman" w:cs="Times New Roman"/>
          <w:sz w:val="28"/>
          <w:szCs w:val="28"/>
        </w:rPr>
        <w:t xml:space="preserve">принимает участие в проекте. </w:t>
      </w:r>
    </w:p>
    <w:p w14:paraId="5FD17690" w14:textId="0A54FB2D" w:rsidR="000A39AC" w:rsidRPr="000A39AC" w:rsidRDefault="000A39AC" w:rsidP="000A39AC">
      <w:pPr>
        <w:spacing w:after="0" w:line="240" w:lineRule="auto"/>
        <w:ind w:firstLine="709"/>
        <w:jc w:val="both"/>
        <w:rPr>
          <w:rFonts w:ascii="Times New Roman" w:hAnsi="Times New Roman" w:cs="Times New Roman"/>
          <w:sz w:val="28"/>
          <w:szCs w:val="28"/>
        </w:rPr>
      </w:pPr>
      <w:r w:rsidRPr="000A39AC">
        <w:rPr>
          <w:rFonts w:ascii="Times New Roman" w:hAnsi="Times New Roman" w:cs="Times New Roman"/>
          <w:sz w:val="28"/>
          <w:szCs w:val="28"/>
        </w:rPr>
        <w:t>Показатели 2023-2024 учебного года - 58 классов, более 1074 обучающихся начальной школы. Показатели 2024-2025 учебного года – 72 класса, более 1356 обучающихся начальной школы.</w:t>
      </w:r>
    </w:p>
    <w:p w14:paraId="01BE652F" w14:textId="70C62D0A" w:rsidR="000A39AC" w:rsidRPr="006642C2" w:rsidRDefault="009F01BD" w:rsidP="000A39AC">
      <w:pPr>
        <w:spacing w:after="0" w:line="240" w:lineRule="auto"/>
        <w:jc w:val="both"/>
        <w:rPr>
          <w:rFonts w:ascii="Times New Roman" w:hAnsi="Times New Roman" w:cs="Times New Roman"/>
          <w:sz w:val="24"/>
          <w:szCs w:val="24"/>
        </w:rPr>
      </w:pPr>
      <w:r>
        <w:rPr>
          <w:noProof/>
          <w:lang w:eastAsia="ru-RU"/>
        </w:rPr>
        <w:drawing>
          <wp:anchor distT="0" distB="0" distL="114300" distR="114300" simplePos="0" relativeHeight="251626496" behindDoc="0" locked="0" layoutInCell="1" allowOverlap="1" wp14:anchorId="2BE63414" wp14:editId="0BA7C541">
            <wp:simplePos x="0" y="0"/>
            <wp:positionH relativeFrom="column">
              <wp:posOffset>-280670</wp:posOffset>
            </wp:positionH>
            <wp:positionV relativeFrom="paragraph">
              <wp:posOffset>105410</wp:posOffset>
            </wp:positionV>
            <wp:extent cx="2886075" cy="1864995"/>
            <wp:effectExtent l="0" t="0" r="9525" b="1905"/>
            <wp:wrapThrough wrapText="bothSides">
              <wp:wrapPolygon edited="0">
                <wp:start x="0" y="0"/>
                <wp:lineTo x="0" y="21401"/>
                <wp:lineTo x="21529" y="21401"/>
                <wp:lineTo x="21529" y="0"/>
                <wp:lineTo x="0" y="0"/>
              </wp:wrapPolygon>
            </wp:wrapThrough>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7075C7">
        <w:rPr>
          <w:noProof/>
          <w:lang w:eastAsia="ru-RU"/>
        </w:rPr>
        <w:drawing>
          <wp:anchor distT="0" distB="0" distL="114300" distR="114300" simplePos="0" relativeHeight="251624448" behindDoc="0" locked="0" layoutInCell="1" allowOverlap="1" wp14:anchorId="29CC43C5" wp14:editId="5FB7D4D0">
            <wp:simplePos x="0" y="0"/>
            <wp:positionH relativeFrom="column">
              <wp:posOffset>3232073</wp:posOffset>
            </wp:positionH>
            <wp:positionV relativeFrom="paragraph">
              <wp:posOffset>106680</wp:posOffset>
            </wp:positionV>
            <wp:extent cx="2989580" cy="1864995"/>
            <wp:effectExtent l="0" t="0" r="1270" b="1905"/>
            <wp:wrapThrough wrapText="bothSides">
              <wp:wrapPolygon edited="0">
                <wp:start x="0" y="0"/>
                <wp:lineTo x="0" y="21401"/>
                <wp:lineTo x="21472" y="21401"/>
                <wp:lineTo x="21472" y="0"/>
                <wp:lineTo x="0" y="0"/>
              </wp:wrapPolygon>
            </wp:wrapThrough>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528DE93E" w14:textId="465D3F3B" w:rsidR="00733714" w:rsidRDefault="00733714" w:rsidP="003066CE">
      <w:pPr>
        <w:spacing w:after="0" w:line="240" w:lineRule="auto"/>
        <w:jc w:val="both"/>
        <w:rPr>
          <w:rFonts w:ascii="Times New Roman" w:hAnsi="Times New Roman" w:cs="Times New Roman"/>
          <w:sz w:val="28"/>
          <w:szCs w:val="28"/>
        </w:rPr>
      </w:pPr>
    </w:p>
    <w:p w14:paraId="44C84ABF" w14:textId="77777777" w:rsidR="00FB5B1E" w:rsidRDefault="00FB5B1E" w:rsidP="00E41B03">
      <w:pPr>
        <w:spacing w:after="0" w:line="240" w:lineRule="auto"/>
        <w:jc w:val="both"/>
        <w:rPr>
          <w:rFonts w:ascii="Times New Roman" w:eastAsia="Times New Roman" w:hAnsi="Times New Roman" w:cs="Times New Roman"/>
          <w:b/>
          <w:sz w:val="28"/>
          <w:szCs w:val="28"/>
        </w:rPr>
      </w:pPr>
    </w:p>
    <w:p w14:paraId="1C3D031C" w14:textId="77777777" w:rsidR="00FB5B1E" w:rsidRDefault="00FB5B1E" w:rsidP="00E41B03">
      <w:pPr>
        <w:spacing w:after="0" w:line="240" w:lineRule="auto"/>
        <w:jc w:val="both"/>
        <w:rPr>
          <w:rFonts w:ascii="Times New Roman" w:eastAsia="Times New Roman" w:hAnsi="Times New Roman" w:cs="Times New Roman"/>
          <w:b/>
          <w:sz w:val="28"/>
          <w:szCs w:val="28"/>
        </w:rPr>
      </w:pPr>
    </w:p>
    <w:p w14:paraId="01905DD6" w14:textId="77777777" w:rsidR="00FB5B1E" w:rsidRDefault="00FB5B1E" w:rsidP="00E41B03">
      <w:pPr>
        <w:spacing w:after="0" w:line="240" w:lineRule="auto"/>
        <w:jc w:val="both"/>
        <w:rPr>
          <w:rFonts w:ascii="Times New Roman" w:eastAsia="Times New Roman" w:hAnsi="Times New Roman" w:cs="Times New Roman"/>
          <w:b/>
          <w:sz w:val="28"/>
          <w:szCs w:val="28"/>
        </w:rPr>
      </w:pPr>
    </w:p>
    <w:p w14:paraId="634AAEA3" w14:textId="48F3A16E" w:rsidR="00FB5B1E" w:rsidRDefault="00FB5B1E" w:rsidP="00E41B03">
      <w:pPr>
        <w:spacing w:after="0" w:line="240" w:lineRule="auto"/>
        <w:jc w:val="both"/>
        <w:rPr>
          <w:rFonts w:ascii="Times New Roman" w:eastAsia="Times New Roman" w:hAnsi="Times New Roman" w:cs="Times New Roman"/>
          <w:b/>
          <w:sz w:val="28"/>
          <w:szCs w:val="28"/>
        </w:rPr>
      </w:pPr>
    </w:p>
    <w:p w14:paraId="4584C670" w14:textId="77C54B93" w:rsidR="00FB5B1E" w:rsidRDefault="00FB5B1E" w:rsidP="00E41B03">
      <w:pPr>
        <w:spacing w:after="0" w:line="240" w:lineRule="auto"/>
        <w:jc w:val="both"/>
        <w:rPr>
          <w:rFonts w:ascii="Times New Roman" w:eastAsia="Times New Roman" w:hAnsi="Times New Roman" w:cs="Times New Roman"/>
          <w:b/>
          <w:sz w:val="28"/>
          <w:szCs w:val="28"/>
        </w:rPr>
      </w:pPr>
    </w:p>
    <w:p w14:paraId="66F1355E" w14:textId="3337EE54" w:rsidR="00FB5B1E" w:rsidRDefault="00FB5B1E" w:rsidP="00E41B03">
      <w:pPr>
        <w:spacing w:after="0" w:line="240" w:lineRule="auto"/>
        <w:jc w:val="both"/>
        <w:rPr>
          <w:rFonts w:ascii="Times New Roman" w:eastAsia="Times New Roman" w:hAnsi="Times New Roman" w:cs="Times New Roman"/>
          <w:b/>
          <w:sz w:val="28"/>
          <w:szCs w:val="28"/>
        </w:rPr>
      </w:pPr>
    </w:p>
    <w:p w14:paraId="03BECDC8" w14:textId="5E8392E3" w:rsidR="00FB5B1E" w:rsidRDefault="00FB5B1E" w:rsidP="00E41B03">
      <w:pPr>
        <w:spacing w:after="0" w:line="240" w:lineRule="auto"/>
        <w:jc w:val="both"/>
        <w:rPr>
          <w:rFonts w:ascii="Times New Roman" w:eastAsia="Times New Roman" w:hAnsi="Times New Roman" w:cs="Times New Roman"/>
          <w:b/>
          <w:sz w:val="28"/>
          <w:szCs w:val="28"/>
        </w:rPr>
      </w:pPr>
    </w:p>
    <w:p w14:paraId="78A701DA" w14:textId="77777777" w:rsidR="00FB5B1E" w:rsidRDefault="00FB5B1E" w:rsidP="00E41B03">
      <w:pPr>
        <w:spacing w:after="0" w:line="240" w:lineRule="auto"/>
        <w:jc w:val="both"/>
        <w:rPr>
          <w:rFonts w:ascii="Times New Roman" w:eastAsia="Times New Roman" w:hAnsi="Times New Roman" w:cs="Times New Roman"/>
          <w:b/>
          <w:sz w:val="28"/>
          <w:szCs w:val="28"/>
        </w:rPr>
      </w:pPr>
    </w:p>
    <w:p w14:paraId="52B39DF3" w14:textId="484D949A" w:rsidR="00E41B03" w:rsidRPr="004F5014" w:rsidRDefault="00E41B03" w:rsidP="00E41B03">
      <w:pPr>
        <w:spacing w:after="0" w:line="240" w:lineRule="auto"/>
        <w:jc w:val="both"/>
        <w:rPr>
          <w:rFonts w:ascii="Times New Roman" w:eastAsia="Times New Roman" w:hAnsi="Times New Roman" w:cs="Times New Roman"/>
          <w:b/>
          <w:sz w:val="28"/>
          <w:szCs w:val="28"/>
        </w:rPr>
      </w:pPr>
      <w:r w:rsidRPr="004F5014">
        <w:rPr>
          <w:rFonts w:ascii="Times New Roman" w:eastAsia="Times New Roman" w:hAnsi="Times New Roman" w:cs="Times New Roman"/>
          <w:b/>
          <w:sz w:val="28"/>
          <w:szCs w:val="28"/>
        </w:rPr>
        <w:t xml:space="preserve">Участие </w:t>
      </w:r>
      <w:r>
        <w:rPr>
          <w:rFonts w:ascii="Times New Roman" w:eastAsia="Times New Roman" w:hAnsi="Times New Roman" w:cs="Times New Roman"/>
          <w:b/>
          <w:sz w:val="28"/>
          <w:szCs w:val="28"/>
        </w:rPr>
        <w:t xml:space="preserve">«Навигаторов детства» </w:t>
      </w:r>
      <w:r w:rsidRPr="004F5014">
        <w:rPr>
          <w:rFonts w:ascii="Times New Roman" w:eastAsia="Times New Roman" w:hAnsi="Times New Roman" w:cs="Times New Roman"/>
          <w:b/>
          <w:sz w:val="28"/>
          <w:szCs w:val="28"/>
        </w:rPr>
        <w:t xml:space="preserve">на </w:t>
      </w:r>
      <w:r>
        <w:rPr>
          <w:rFonts w:ascii="Times New Roman" w:eastAsia="Times New Roman" w:hAnsi="Times New Roman" w:cs="Times New Roman"/>
          <w:b/>
          <w:sz w:val="28"/>
          <w:szCs w:val="28"/>
        </w:rPr>
        <w:t>местном уровне.</w:t>
      </w:r>
    </w:p>
    <w:p w14:paraId="77D5D988" w14:textId="6C895932" w:rsidR="0078642F" w:rsidRDefault="00E41B03" w:rsidP="0078642F">
      <w:pPr>
        <w:spacing w:after="0" w:line="240" w:lineRule="auto"/>
        <w:ind w:firstLine="709"/>
        <w:jc w:val="both"/>
        <w:rPr>
          <w:rFonts w:ascii="Times New Roman" w:hAnsi="Times New Roman" w:cs="Times New Roman"/>
          <w:sz w:val="28"/>
          <w:szCs w:val="28"/>
        </w:rPr>
      </w:pPr>
      <w:r w:rsidRPr="0078642F">
        <w:rPr>
          <w:rFonts w:ascii="Times New Roman" w:hAnsi="Times New Roman" w:cs="Times New Roman"/>
          <w:color w:val="000000" w:themeColor="text1"/>
          <w:sz w:val="28"/>
          <w:szCs w:val="28"/>
        </w:rPr>
        <w:t xml:space="preserve">    </w:t>
      </w:r>
      <w:r w:rsidR="0078642F" w:rsidRPr="0078642F">
        <w:rPr>
          <w:rFonts w:ascii="Times New Roman" w:hAnsi="Times New Roman" w:cs="Times New Roman"/>
          <w:color w:val="000000" w:themeColor="text1"/>
          <w:sz w:val="28"/>
          <w:szCs w:val="28"/>
          <w:shd w:val="clear" w:color="auto" w:fill="FFFFFF"/>
        </w:rPr>
        <w:t>Навигаторы выступают связующим звеном между образовательными учреждениями, семьями, общественными организациями и органами</w:t>
      </w:r>
      <w:r w:rsidR="0078642F" w:rsidRPr="0078642F">
        <w:rPr>
          <w:rFonts w:ascii="Arial" w:hAnsi="Arial" w:cs="Arial"/>
          <w:color w:val="000000" w:themeColor="text1"/>
          <w:shd w:val="clear" w:color="auto" w:fill="FFFFFF"/>
        </w:rPr>
        <w:t xml:space="preserve"> </w:t>
      </w:r>
      <w:r w:rsidR="0078642F" w:rsidRPr="0078642F">
        <w:rPr>
          <w:rFonts w:ascii="Times New Roman" w:hAnsi="Times New Roman" w:cs="Times New Roman"/>
          <w:color w:val="333333"/>
          <w:sz w:val="28"/>
          <w:szCs w:val="28"/>
          <w:shd w:val="clear" w:color="auto" w:fill="FFFFFF"/>
        </w:rPr>
        <w:t>власти. </w:t>
      </w:r>
      <w:r w:rsidRPr="0078642F">
        <w:rPr>
          <w:rFonts w:ascii="Times New Roman" w:hAnsi="Times New Roman" w:cs="Times New Roman"/>
          <w:sz w:val="28"/>
          <w:szCs w:val="28"/>
        </w:rPr>
        <w:t xml:space="preserve">   </w:t>
      </w:r>
    </w:p>
    <w:p w14:paraId="324AB09E" w14:textId="77777777" w:rsidR="0078642F" w:rsidRDefault="0078642F" w:rsidP="0078642F">
      <w:pPr>
        <w:spacing w:after="0" w:line="240" w:lineRule="auto"/>
        <w:ind w:firstLine="709"/>
        <w:jc w:val="both"/>
        <w:rPr>
          <w:rFonts w:ascii="Times New Roman" w:hAnsi="Times New Roman" w:cs="Times New Roman"/>
          <w:color w:val="000000" w:themeColor="text1"/>
          <w:sz w:val="28"/>
          <w:szCs w:val="28"/>
        </w:rPr>
      </w:pPr>
      <w:r w:rsidRPr="0078642F">
        <w:rPr>
          <w:rFonts w:ascii="Times New Roman" w:hAnsi="Times New Roman" w:cs="Times New Roman"/>
          <w:color w:val="000000" w:themeColor="text1"/>
          <w:sz w:val="28"/>
          <w:szCs w:val="28"/>
          <w:shd w:val="clear" w:color="auto" w:fill="FEFEFF"/>
        </w:rPr>
        <w:t xml:space="preserve">На уровне </w:t>
      </w:r>
      <w:r>
        <w:rPr>
          <w:rFonts w:ascii="Times New Roman" w:hAnsi="Times New Roman" w:cs="Times New Roman"/>
          <w:color w:val="000000" w:themeColor="text1"/>
          <w:sz w:val="28"/>
          <w:szCs w:val="28"/>
          <w:shd w:val="clear" w:color="auto" w:fill="FEFEFF"/>
        </w:rPr>
        <w:t xml:space="preserve">округа </w:t>
      </w:r>
      <w:r w:rsidRPr="0078642F">
        <w:rPr>
          <w:rFonts w:ascii="Times New Roman" w:hAnsi="Times New Roman" w:cs="Times New Roman"/>
          <w:color w:val="000000" w:themeColor="text1"/>
          <w:sz w:val="28"/>
          <w:szCs w:val="28"/>
          <w:shd w:val="clear" w:color="auto" w:fill="FEFEFF"/>
        </w:rPr>
        <w:t>вклад навигаторов проявляется в организации и проведении мероприятий, направленных на развитие творческих способностей, формирование здорового образа жизни, профилактику негативных явлений. Они координируют работу школьных служб медиации, клубов по интересам, спортивных секций и других детских объединений, создавая широкие возможности для самореализации каждого ребенка.</w:t>
      </w:r>
    </w:p>
    <w:p w14:paraId="0D46C5E2" w14:textId="44B8174B" w:rsidR="0078642F" w:rsidRPr="0078642F" w:rsidRDefault="0078642F" w:rsidP="0078642F">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период 2024-2025 учебного года советниками образовательных учреждений, были организованы и проведены различные мероприятия </w:t>
      </w:r>
      <w:r w:rsidR="00E74D8C">
        <w:rPr>
          <w:rFonts w:ascii="Times New Roman" w:hAnsi="Times New Roman" w:cs="Times New Roman"/>
          <w:color w:val="000000" w:themeColor="text1"/>
          <w:sz w:val="28"/>
          <w:szCs w:val="28"/>
        </w:rPr>
        <w:t>такие как</w:t>
      </w:r>
      <w:r>
        <w:rPr>
          <w:rFonts w:ascii="Times New Roman" w:hAnsi="Times New Roman" w:cs="Times New Roman"/>
          <w:color w:val="000000" w:themeColor="text1"/>
          <w:sz w:val="28"/>
          <w:szCs w:val="28"/>
        </w:rPr>
        <w:t>:</w:t>
      </w:r>
      <w:r w:rsidR="00E41B03" w:rsidRPr="0078642F">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343A527" w14:textId="653C6980" w:rsidR="00F20824" w:rsidRPr="00E41B03" w:rsidRDefault="0078642F" w:rsidP="00626359">
      <w:pPr>
        <w:spacing w:after="0" w:line="240" w:lineRule="auto"/>
        <w:ind w:firstLine="709"/>
        <w:jc w:val="both"/>
        <w:rPr>
          <w:rFonts w:ascii="Times New Roman" w:hAnsi="Times New Roman" w:cs="Times New Roman"/>
          <w:sz w:val="28"/>
          <w:szCs w:val="28"/>
        </w:rPr>
      </w:pPr>
      <w:r w:rsidRPr="0078642F">
        <w:rPr>
          <w:noProof/>
          <w:color w:val="000000" w:themeColor="text1"/>
          <w:lang w:eastAsia="ru-RU"/>
        </w:rPr>
        <w:drawing>
          <wp:anchor distT="0" distB="0" distL="114300" distR="114300" simplePos="0" relativeHeight="251659264" behindDoc="0" locked="0" layoutInCell="1" allowOverlap="1" wp14:anchorId="60BF9CBB" wp14:editId="080C69AC">
            <wp:simplePos x="0" y="0"/>
            <wp:positionH relativeFrom="column">
              <wp:posOffset>3830955</wp:posOffset>
            </wp:positionH>
            <wp:positionV relativeFrom="paragraph">
              <wp:posOffset>28741</wp:posOffset>
            </wp:positionV>
            <wp:extent cx="2317115" cy="1645920"/>
            <wp:effectExtent l="0" t="0" r="6985" b="0"/>
            <wp:wrapThrough wrapText="bothSides">
              <wp:wrapPolygon edited="0">
                <wp:start x="710" y="0"/>
                <wp:lineTo x="0" y="500"/>
                <wp:lineTo x="0" y="20500"/>
                <wp:lineTo x="355" y="21250"/>
                <wp:lineTo x="710" y="21250"/>
                <wp:lineTo x="20777" y="21250"/>
                <wp:lineTo x="21132" y="21250"/>
                <wp:lineTo x="21488" y="20500"/>
                <wp:lineTo x="21488" y="500"/>
                <wp:lineTo x="20777" y="0"/>
                <wp:lineTo x="710" y="0"/>
              </wp:wrapPolygon>
            </wp:wrapThrough>
            <wp:docPr id="59" name="Рисунок 59" descr="C:\Users\B215~1\AppData\Local\Temp\Rar$DIa3192.39689\1. Площадка День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3192.39689\1. Площадка День района.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058" t="13048" r="8452" b="9272"/>
                    <a:stretch/>
                  </pic:blipFill>
                  <pic:spPr bwMode="auto">
                    <a:xfrm>
                      <a:off x="0" y="0"/>
                      <a:ext cx="2317115" cy="16459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435" w:rsidRPr="00626359">
        <w:rPr>
          <w:rFonts w:ascii="Times New Roman" w:hAnsi="Times New Roman" w:cs="Times New Roman"/>
          <w:b/>
          <w:sz w:val="28"/>
          <w:szCs w:val="28"/>
        </w:rPr>
        <w:t>1.</w:t>
      </w:r>
      <w:r w:rsidR="00085435">
        <w:rPr>
          <w:rFonts w:ascii="Times New Roman" w:hAnsi="Times New Roman" w:cs="Times New Roman"/>
          <w:sz w:val="28"/>
          <w:szCs w:val="28"/>
        </w:rPr>
        <w:t xml:space="preserve"> </w:t>
      </w:r>
      <w:r w:rsidR="00F20824" w:rsidRPr="00085435">
        <w:rPr>
          <w:rFonts w:ascii="Times New Roman" w:hAnsi="Times New Roman" w:cs="Times New Roman"/>
          <w:iCs/>
          <w:sz w:val="28"/>
          <w:szCs w:val="28"/>
        </w:rPr>
        <w:t>Тематическая площадка «Навигаторы детства» совместно с «Движением Первых» в рамках проведения праздничных мероприятий, посвященных Дню рождения Михайловского района 14.09.2024. (роль «Навигаторов детства» - организация и проведение)</w:t>
      </w:r>
      <w:r w:rsidR="00E41B03">
        <w:rPr>
          <w:rFonts w:ascii="Times New Roman" w:hAnsi="Times New Roman" w:cs="Times New Roman"/>
          <w:iCs/>
          <w:sz w:val="28"/>
          <w:szCs w:val="28"/>
        </w:rPr>
        <w:t xml:space="preserve">. </w:t>
      </w:r>
      <w:r w:rsidR="00F20824" w:rsidRPr="00096C6B">
        <w:rPr>
          <w:rFonts w:ascii="Times New Roman" w:hAnsi="Times New Roman" w:cs="Times New Roman"/>
          <w:iCs/>
          <w:sz w:val="28"/>
          <w:szCs w:val="28"/>
        </w:rPr>
        <w:t>Охват – 134 человека (Навигаторы детства, специалисты Движения Первых, учащиеся школ, педагоги, родители, жители и гости праздника)</w:t>
      </w:r>
    </w:p>
    <w:p w14:paraId="41C53333" w14:textId="14A3457A" w:rsidR="00626359" w:rsidRDefault="00085435" w:rsidP="00626359">
      <w:pPr>
        <w:tabs>
          <w:tab w:val="left" w:pos="284"/>
        </w:tabs>
        <w:spacing w:after="0" w:line="240" w:lineRule="auto"/>
        <w:ind w:firstLine="709"/>
        <w:jc w:val="both"/>
        <w:rPr>
          <w:rFonts w:ascii="Times New Roman" w:hAnsi="Times New Roman" w:cs="Times New Roman"/>
          <w:iCs/>
          <w:sz w:val="28"/>
          <w:szCs w:val="28"/>
        </w:rPr>
      </w:pPr>
      <w:r w:rsidRPr="00626359">
        <w:rPr>
          <w:rFonts w:ascii="Times New Roman" w:hAnsi="Times New Roman" w:cs="Times New Roman"/>
          <w:b/>
          <w:iCs/>
          <w:sz w:val="28"/>
          <w:szCs w:val="28"/>
        </w:rPr>
        <w:t>2.</w:t>
      </w:r>
      <w:r>
        <w:rPr>
          <w:rFonts w:ascii="Times New Roman" w:hAnsi="Times New Roman" w:cs="Times New Roman"/>
          <w:iCs/>
          <w:sz w:val="28"/>
          <w:szCs w:val="28"/>
        </w:rPr>
        <w:t xml:space="preserve"> </w:t>
      </w:r>
      <w:r w:rsidR="00F20824" w:rsidRPr="00085435">
        <w:rPr>
          <w:rFonts w:ascii="Times New Roman" w:hAnsi="Times New Roman" w:cs="Times New Roman"/>
          <w:iCs/>
          <w:sz w:val="28"/>
          <w:szCs w:val="28"/>
        </w:rPr>
        <w:t>Районный фестиваль детского национального костюма 14.09.2024. (роль «Навигаторов детства» - соорганизация и проведение)</w:t>
      </w:r>
      <w:r>
        <w:rPr>
          <w:rFonts w:ascii="Times New Roman" w:hAnsi="Times New Roman" w:cs="Times New Roman"/>
          <w:iCs/>
          <w:sz w:val="28"/>
          <w:szCs w:val="28"/>
        </w:rPr>
        <w:t xml:space="preserve"> </w:t>
      </w:r>
      <w:r w:rsidR="00F20824" w:rsidRPr="00096C6B">
        <w:rPr>
          <w:rFonts w:ascii="Times New Roman" w:hAnsi="Times New Roman" w:cs="Times New Roman"/>
          <w:iCs/>
          <w:sz w:val="28"/>
          <w:szCs w:val="28"/>
        </w:rPr>
        <w:t>Охват – 142 человек (95 – участники фестиваля – учащиеся школ и воспитанники детских садов, родители, педагоги)</w:t>
      </w:r>
    </w:p>
    <w:p w14:paraId="53183D19" w14:textId="3F0A602A" w:rsidR="00626359" w:rsidRDefault="007075C7" w:rsidP="00626359">
      <w:pPr>
        <w:tabs>
          <w:tab w:val="left" w:pos="284"/>
        </w:tabs>
        <w:spacing w:after="0" w:line="240" w:lineRule="auto"/>
        <w:ind w:firstLine="709"/>
        <w:jc w:val="both"/>
        <w:rPr>
          <w:rFonts w:ascii="Times New Roman" w:hAnsi="Times New Roman" w:cs="Times New Roman"/>
          <w:iCs/>
          <w:sz w:val="28"/>
          <w:szCs w:val="28"/>
        </w:rPr>
      </w:pPr>
      <w:r w:rsidRPr="00626359">
        <w:rPr>
          <w:b/>
          <w:noProof/>
          <w:lang w:eastAsia="ru-RU"/>
        </w:rPr>
        <w:drawing>
          <wp:anchor distT="0" distB="0" distL="114300" distR="114300" simplePos="0" relativeHeight="251634688" behindDoc="0" locked="0" layoutInCell="1" allowOverlap="1" wp14:anchorId="640E5677" wp14:editId="5F3EABD9">
            <wp:simplePos x="0" y="0"/>
            <wp:positionH relativeFrom="column">
              <wp:posOffset>3621074</wp:posOffset>
            </wp:positionH>
            <wp:positionV relativeFrom="paragraph">
              <wp:posOffset>966216</wp:posOffset>
            </wp:positionV>
            <wp:extent cx="2526665" cy="1257935"/>
            <wp:effectExtent l="0" t="0" r="6985" b="0"/>
            <wp:wrapThrough wrapText="bothSides">
              <wp:wrapPolygon edited="0">
                <wp:start x="651" y="0"/>
                <wp:lineTo x="0" y="654"/>
                <wp:lineTo x="0" y="19626"/>
                <wp:lineTo x="163" y="20935"/>
                <wp:lineTo x="651" y="21262"/>
                <wp:lineTo x="20845" y="21262"/>
                <wp:lineTo x="21334" y="20935"/>
                <wp:lineTo x="21497" y="19626"/>
                <wp:lineTo x="21497" y="654"/>
                <wp:lineTo x="20845" y="0"/>
                <wp:lineTo x="651" y="0"/>
              </wp:wrapPolygon>
            </wp:wrapThrough>
            <wp:docPr id="61" name="Рисунок 61" descr="C:\Users\B215~1\AppData\Local\Temp\Rar$DIa3192.20468\4. Конференци Движения Пер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215~1\AppData\Local\Temp\Rar$DIa3192.20468\4. Конференци Движения Первых.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5570" r="10248" b="18527"/>
                    <a:stretch/>
                  </pic:blipFill>
                  <pic:spPr bwMode="auto">
                    <a:xfrm>
                      <a:off x="0" y="0"/>
                      <a:ext cx="2526665" cy="12579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435" w:rsidRPr="00626359">
        <w:rPr>
          <w:rFonts w:ascii="Times New Roman" w:hAnsi="Times New Roman" w:cs="Times New Roman"/>
          <w:b/>
          <w:iCs/>
          <w:sz w:val="28"/>
          <w:szCs w:val="28"/>
        </w:rPr>
        <w:t>3.</w:t>
      </w:r>
      <w:r w:rsidR="00085435">
        <w:rPr>
          <w:rFonts w:ascii="Times New Roman" w:hAnsi="Times New Roman" w:cs="Times New Roman"/>
          <w:iCs/>
          <w:sz w:val="28"/>
          <w:szCs w:val="28"/>
        </w:rPr>
        <w:t xml:space="preserve"> </w:t>
      </w:r>
      <w:r w:rsidR="00F20824" w:rsidRPr="00085435">
        <w:rPr>
          <w:rFonts w:ascii="Times New Roman" w:hAnsi="Times New Roman" w:cs="Times New Roman"/>
          <w:iCs/>
          <w:sz w:val="28"/>
          <w:szCs w:val="28"/>
        </w:rPr>
        <w:t xml:space="preserve">Видеопоздравление Президента Российской Федерации Владимира Владимировича Путина с днем рождения </w:t>
      </w:r>
      <w:r w:rsidR="00F20824" w:rsidRPr="00E41B03">
        <w:rPr>
          <w:rFonts w:ascii="Times New Roman" w:hAnsi="Times New Roman" w:cs="Times New Roman"/>
          <w:iCs/>
          <w:sz w:val="28"/>
          <w:szCs w:val="28"/>
        </w:rPr>
        <w:t>07.10.2024. (роль «Навигаторов детства» - организация и проведение)</w:t>
      </w:r>
      <w:r w:rsidR="00E41B03">
        <w:rPr>
          <w:rFonts w:ascii="Times New Roman" w:hAnsi="Times New Roman" w:cs="Times New Roman"/>
          <w:iCs/>
          <w:sz w:val="28"/>
          <w:szCs w:val="28"/>
        </w:rPr>
        <w:t xml:space="preserve">. </w:t>
      </w:r>
      <w:r w:rsidR="00F20824" w:rsidRPr="00096C6B">
        <w:rPr>
          <w:rFonts w:ascii="Times New Roman" w:hAnsi="Times New Roman" w:cs="Times New Roman"/>
          <w:iCs/>
          <w:sz w:val="28"/>
          <w:szCs w:val="28"/>
        </w:rPr>
        <w:t xml:space="preserve">Охват – 48 человек («Навигаторы детства» совместно с «Движением Первых» и учащимися школы им. А.И. Крушанова).                                                                                                      </w:t>
      </w:r>
    </w:p>
    <w:p w14:paraId="6D5441DE" w14:textId="47E5340B" w:rsidR="00F20824" w:rsidRPr="00E41B03" w:rsidRDefault="00E41B03" w:rsidP="00D9040D">
      <w:pPr>
        <w:tabs>
          <w:tab w:val="left" w:pos="284"/>
        </w:tabs>
        <w:spacing w:after="0" w:line="240" w:lineRule="auto"/>
        <w:ind w:firstLine="709"/>
        <w:jc w:val="both"/>
        <w:rPr>
          <w:rFonts w:ascii="Times New Roman" w:hAnsi="Times New Roman" w:cs="Times New Roman"/>
          <w:iCs/>
          <w:sz w:val="28"/>
          <w:szCs w:val="28"/>
        </w:rPr>
      </w:pPr>
      <w:r w:rsidRPr="00626359">
        <w:rPr>
          <w:rFonts w:ascii="Times New Roman" w:hAnsi="Times New Roman" w:cs="Times New Roman"/>
          <w:b/>
          <w:iCs/>
          <w:sz w:val="28"/>
          <w:szCs w:val="28"/>
        </w:rPr>
        <w:t>4</w:t>
      </w:r>
      <w:r>
        <w:rPr>
          <w:rFonts w:ascii="Times New Roman" w:hAnsi="Times New Roman" w:cs="Times New Roman"/>
          <w:iCs/>
          <w:sz w:val="28"/>
          <w:szCs w:val="28"/>
        </w:rPr>
        <w:t xml:space="preserve">. </w:t>
      </w:r>
      <w:r w:rsidR="00F20824" w:rsidRPr="00E41B03">
        <w:rPr>
          <w:rFonts w:ascii="Times New Roman" w:hAnsi="Times New Roman" w:cs="Times New Roman"/>
          <w:iCs/>
          <w:sz w:val="28"/>
          <w:szCs w:val="28"/>
        </w:rPr>
        <w:t>II Конференция «Движение Первых»</w:t>
      </w:r>
      <w:r w:rsidR="00D9040D">
        <w:rPr>
          <w:rFonts w:ascii="Times New Roman" w:hAnsi="Times New Roman" w:cs="Times New Roman"/>
          <w:iCs/>
          <w:sz w:val="28"/>
          <w:szCs w:val="28"/>
        </w:rPr>
        <w:t xml:space="preserve"> </w:t>
      </w:r>
      <w:r w:rsidR="00F20824" w:rsidRPr="00E41B03">
        <w:rPr>
          <w:rFonts w:ascii="Times New Roman" w:hAnsi="Times New Roman" w:cs="Times New Roman"/>
          <w:iCs/>
          <w:sz w:val="28"/>
          <w:szCs w:val="28"/>
        </w:rPr>
        <w:t>Михайловского муниципального округа</w:t>
      </w:r>
      <w:r w:rsidR="00D266C1" w:rsidRPr="00E41B03">
        <w:rPr>
          <w:rFonts w:ascii="Times New Roman" w:hAnsi="Times New Roman" w:cs="Times New Roman"/>
          <w:iCs/>
          <w:sz w:val="28"/>
          <w:szCs w:val="28"/>
        </w:rPr>
        <w:t xml:space="preserve"> </w:t>
      </w:r>
      <w:r w:rsidR="00F20824" w:rsidRPr="00E41B03">
        <w:rPr>
          <w:rFonts w:ascii="Times New Roman" w:hAnsi="Times New Roman" w:cs="Times New Roman"/>
          <w:iCs/>
          <w:sz w:val="28"/>
          <w:szCs w:val="28"/>
        </w:rPr>
        <w:t>20.11.2024. (роль «Навигаторов детства» - соорганизация и проведение)</w:t>
      </w:r>
      <w:r w:rsidR="00D266C1" w:rsidRPr="00E41B03">
        <w:rPr>
          <w:rFonts w:ascii="Times New Roman" w:hAnsi="Times New Roman" w:cs="Times New Roman"/>
          <w:iCs/>
          <w:sz w:val="28"/>
          <w:szCs w:val="28"/>
        </w:rPr>
        <w:t xml:space="preserve"> </w:t>
      </w:r>
      <w:r w:rsidR="00F20824" w:rsidRPr="00E41B03">
        <w:rPr>
          <w:rFonts w:ascii="Times New Roman" w:hAnsi="Times New Roman" w:cs="Times New Roman"/>
          <w:iCs/>
          <w:sz w:val="28"/>
          <w:szCs w:val="28"/>
        </w:rPr>
        <w:t xml:space="preserve">Охват – 197 человек («Навигаторы детства» совместно с «Движением Первых», учащиеся школ округа, педагоги).    </w:t>
      </w:r>
    </w:p>
    <w:p w14:paraId="1B428C3F" w14:textId="3D6AD5BF" w:rsidR="00E41B03" w:rsidRDefault="007075C7" w:rsidP="00E41B03">
      <w:pPr>
        <w:tabs>
          <w:tab w:val="left" w:pos="284"/>
        </w:tabs>
        <w:spacing w:after="0" w:line="240" w:lineRule="auto"/>
        <w:ind w:left="357" w:firstLine="709"/>
        <w:jc w:val="both"/>
        <w:rPr>
          <w:rFonts w:ascii="Times New Roman" w:eastAsia="Times New Roman" w:hAnsi="Times New Roman" w:cs="Times New Roman"/>
          <w:sz w:val="28"/>
          <w:szCs w:val="28"/>
        </w:rPr>
      </w:pPr>
      <w:r>
        <w:rPr>
          <w:noProof/>
          <w:lang w:eastAsia="ru-RU"/>
        </w:rPr>
        <w:drawing>
          <wp:anchor distT="0" distB="0" distL="114300" distR="114300" simplePos="0" relativeHeight="251703296" behindDoc="0" locked="0" layoutInCell="1" allowOverlap="1" wp14:anchorId="392C0ABA" wp14:editId="02537ECD">
            <wp:simplePos x="0" y="0"/>
            <wp:positionH relativeFrom="column">
              <wp:posOffset>-264160</wp:posOffset>
            </wp:positionH>
            <wp:positionV relativeFrom="paragraph">
              <wp:posOffset>245745</wp:posOffset>
            </wp:positionV>
            <wp:extent cx="1908175" cy="1280160"/>
            <wp:effectExtent l="0" t="0" r="0" b="0"/>
            <wp:wrapThrough wrapText="bothSides">
              <wp:wrapPolygon edited="0">
                <wp:start x="863" y="0"/>
                <wp:lineTo x="0" y="643"/>
                <wp:lineTo x="0" y="20571"/>
                <wp:lineTo x="647" y="21214"/>
                <wp:lineTo x="863" y="21214"/>
                <wp:lineTo x="20486" y="21214"/>
                <wp:lineTo x="20701" y="21214"/>
                <wp:lineTo x="21348" y="20571"/>
                <wp:lineTo x="21348" y="643"/>
                <wp:lineTo x="20486" y="0"/>
                <wp:lineTo x="863"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812" t="30464" r="66805" b="35491"/>
                    <a:stretch/>
                  </pic:blipFill>
                  <pic:spPr bwMode="auto">
                    <a:xfrm>
                      <a:off x="0" y="0"/>
                      <a:ext cx="1908175" cy="12801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3FE90" w14:textId="04C61045" w:rsidR="0078642F" w:rsidRDefault="002D256E" w:rsidP="0078642F">
      <w:pPr>
        <w:tabs>
          <w:tab w:val="left" w:pos="284"/>
        </w:tabs>
        <w:spacing w:after="0" w:line="240" w:lineRule="auto"/>
        <w:ind w:left="360"/>
        <w:jc w:val="both"/>
        <w:rPr>
          <w:rFonts w:ascii="Times New Roman" w:eastAsia="Times New Roman" w:hAnsi="Times New Roman" w:cs="Times New Roman"/>
          <w:sz w:val="28"/>
          <w:szCs w:val="28"/>
        </w:rPr>
      </w:pPr>
      <w:r w:rsidRPr="00626359">
        <w:rPr>
          <w:rFonts w:ascii="Times New Roman" w:eastAsia="Times New Roman" w:hAnsi="Times New Roman" w:cs="Times New Roman"/>
          <w:b/>
          <w:sz w:val="28"/>
          <w:szCs w:val="28"/>
        </w:rPr>
        <w:t>5</w:t>
      </w:r>
      <w:r w:rsidR="00E41B03" w:rsidRPr="00626359">
        <w:rPr>
          <w:rFonts w:ascii="Times New Roman" w:eastAsia="Times New Roman" w:hAnsi="Times New Roman" w:cs="Times New Roman"/>
          <w:b/>
          <w:sz w:val="28"/>
          <w:szCs w:val="28"/>
        </w:rPr>
        <w:t>.</w:t>
      </w:r>
      <w:r w:rsidR="007075C7">
        <w:rPr>
          <w:rFonts w:ascii="Times New Roman" w:eastAsia="Times New Roman" w:hAnsi="Times New Roman" w:cs="Times New Roman"/>
          <w:sz w:val="28"/>
          <w:szCs w:val="28"/>
        </w:rPr>
        <w:t xml:space="preserve"> </w:t>
      </w:r>
      <w:r w:rsidR="00F20824" w:rsidRPr="00E41B03">
        <w:rPr>
          <w:rFonts w:ascii="Times New Roman" w:eastAsia="Times New Roman" w:hAnsi="Times New Roman" w:cs="Times New Roman"/>
          <w:sz w:val="28"/>
          <w:szCs w:val="28"/>
        </w:rPr>
        <w:t xml:space="preserve">Муниципальный профориентационный фестиваль «Учусь и работаю в Приморье. Михайловский район»12.12.2024. </w:t>
      </w:r>
      <w:r w:rsidR="00F20824" w:rsidRPr="00E41B03">
        <w:rPr>
          <w:rFonts w:ascii="Times New Roman" w:hAnsi="Times New Roman" w:cs="Times New Roman"/>
          <w:iCs/>
          <w:sz w:val="28"/>
          <w:szCs w:val="28"/>
        </w:rPr>
        <w:t>(роль «Навигаторов детства» - соорганизация и проведение)</w:t>
      </w:r>
      <w:r w:rsidR="00E41B03" w:rsidRPr="00E41B03">
        <w:rPr>
          <w:rFonts w:ascii="Times New Roman" w:hAnsi="Times New Roman" w:cs="Times New Roman"/>
          <w:iCs/>
          <w:sz w:val="28"/>
          <w:szCs w:val="28"/>
        </w:rPr>
        <w:t xml:space="preserve">. </w:t>
      </w:r>
      <w:r w:rsidR="00F20824" w:rsidRPr="00E41B03">
        <w:rPr>
          <w:rFonts w:ascii="Times New Roman" w:eastAsia="Times New Roman" w:hAnsi="Times New Roman" w:cs="Times New Roman"/>
          <w:sz w:val="28"/>
          <w:szCs w:val="28"/>
        </w:rPr>
        <w:t>В рамках форума советниками была организована площадка «Навигаторов детства» совместно с «Движением Первых». Охват -  130 человек (учащиеся школ, родители, педагоги).</w:t>
      </w:r>
    </w:p>
    <w:p w14:paraId="7D6A5CD2" w14:textId="544D90C2" w:rsidR="0078642F" w:rsidRDefault="00626359" w:rsidP="0078642F">
      <w:pPr>
        <w:tabs>
          <w:tab w:val="left" w:pos="284"/>
        </w:tabs>
        <w:spacing w:after="0" w:line="240" w:lineRule="auto"/>
        <w:ind w:left="360"/>
        <w:jc w:val="both"/>
        <w:rPr>
          <w:rFonts w:ascii="Times New Roman" w:eastAsia="Times New Roman" w:hAnsi="Times New Roman" w:cs="Times New Roman"/>
          <w:sz w:val="28"/>
          <w:szCs w:val="28"/>
        </w:rPr>
      </w:pPr>
      <w:r w:rsidRPr="00626359">
        <w:rPr>
          <w:rFonts w:ascii="Times New Roman" w:eastAsia="Times New Roman" w:hAnsi="Times New Roman" w:cs="Times New Roman"/>
          <w:b/>
          <w:sz w:val="28"/>
          <w:szCs w:val="28"/>
        </w:rPr>
        <w:t>6.</w:t>
      </w:r>
      <w:r>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 xml:space="preserve">Всероссийская акция «Российский Дед Мороз» (по линии «Движения Первых») декабрь 2024 г. </w:t>
      </w:r>
      <w:r w:rsidR="00F20824" w:rsidRPr="00626359">
        <w:rPr>
          <w:rFonts w:ascii="Times New Roman" w:hAnsi="Times New Roman" w:cs="Times New Roman"/>
          <w:iCs/>
          <w:sz w:val="28"/>
          <w:szCs w:val="28"/>
        </w:rPr>
        <w:t>(роль «Навигаторов детства» - соорганизация и проведение)</w:t>
      </w:r>
      <w:r w:rsidR="00E41B03" w:rsidRPr="00626359">
        <w:rPr>
          <w:rFonts w:ascii="Times New Roman" w:hAnsi="Times New Roman" w:cs="Times New Roman"/>
          <w:iCs/>
          <w:sz w:val="28"/>
          <w:szCs w:val="28"/>
        </w:rPr>
        <w:t xml:space="preserve">. </w:t>
      </w:r>
      <w:r w:rsidR="00F20824" w:rsidRPr="00626359">
        <w:rPr>
          <w:rFonts w:ascii="Times New Roman" w:eastAsia="Times New Roman" w:hAnsi="Times New Roman" w:cs="Times New Roman"/>
          <w:sz w:val="28"/>
          <w:szCs w:val="28"/>
        </w:rPr>
        <w:t>Охват более100 человек (работники предприятий и организаций округа)</w:t>
      </w:r>
    </w:p>
    <w:p w14:paraId="4BEE52A5" w14:textId="616D733B" w:rsidR="00F20824" w:rsidRPr="00626359" w:rsidRDefault="007075C7" w:rsidP="0078642F">
      <w:pPr>
        <w:tabs>
          <w:tab w:val="left" w:pos="284"/>
        </w:tabs>
        <w:spacing w:after="0" w:line="240" w:lineRule="auto"/>
        <w:ind w:left="360"/>
        <w:jc w:val="both"/>
        <w:rPr>
          <w:rFonts w:ascii="Times New Roman" w:eastAsia="Times New Roman" w:hAnsi="Times New Roman" w:cs="Times New Roman"/>
          <w:sz w:val="28"/>
          <w:szCs w:val="28"/>
        </w:rPr>
      </w:pPr>
      <w:r>
        <w:rPr>
          <w:noProof/>
          <w:lang w:eastAsia="ru-RU"/>
        </w:rPr>
        <w:drawing>
          <wp:anchor distT="0" distB="0" distL="114300" distR="114300" simplePos="0" relativeHeight="251611136" behindDoc="0" locked="0" layoutInCell="1" allowOverlap="1" wp14:anchorId="4F1BA9BC" wp14:editId="58341F37">
            <wp:simplePos x="0" y="0"/>
            <wp:positionH relativeFrom="column">
              <wp:posOffset>4307662</wp:posOffset>
            </wp:positionH>
            <wp:positionV relativeFrom="paragraph">
              <wp:posOffset>2312</wp:posOffset>
            </wp:positionV>
            <wp:extent cx="1889760" cy="1324610"/>
            <wp:effectExtent l="0" t="0" r="0" b="8890"/>
            <wp:wrapThrough wrapText="bothSides">
              <wp:wrapPolygon edited="0">
                <wp:start x="871" y="0"/>
                <wp:lineTo x="0" y="621"/>
                <wp:lineTo x="0" y="20502"/>
                <wp:lineTo x="435" y="21434"/>
                <wp:lineTo x="871" y="21434"/>
                <wp:lineTo x="20468" y="21434"/>
                <wp:lineTo x="20903" y="21434"/>
                <wp:lineTo x="21339" y="20502"/>
                <wp:lineTo x="21339" y="621"/>
                <wp:lineTo x="20468" y="0"/>
                <wp:lineTo x="871"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249" t="30506" r="66997" b="29971"/>
                    <a:stretch/>
                  </pic:blipFill>
                  <pic:spPr bwMode="auto">
                    <a:xfrm>
                      <a:off x="0" y="0"/>
                      <a:ext cx="1889760" cy="13246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6359" w:rsidRPr="00626359">
        <w:rPr>
          <w:rFonts w:ascii="Times New Roman" w:eastAsia="Times New Roman" w:hAnsi="Times New Roman" w:cs="Times New Roman"/>
          <w:b/>
          <w:sz w:val="28"/>
          <w:szCs w:val="28"/>
        </w:rPr>
        <w:t>7.</w:t>
      </w:r>
      <w:r w:rsidR="00626359">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Межмуниципальный семинар-практикум «ПРОвоспитание.</w:t>
      </w:r>
      <w:r w:rsidR="00A93427" w:rsidRPr="00A93427">
        <w:rPr>
          <w:noProof/>
          <w:lang w:eastAsia="ru-RU"/>
        </w:rPr>
        <w:t xml:space="preserve"> </w:t>
      </w:r>
      <w:r w:rsidR="00F20824" w:rsidRPr="00626359">
        <w:rPr>
          <w:rFonts w:ascii="Times New Roman" w:eastAsia="Times New Roman" w:hAnsi="Times New Roman" w:cs="Times New Roman"/>
          <w:sz w:val="28"/>
          <w:szCs w:val="28"/>
        </w:rPr>
        <w:t xml:space="preserve"> Советники в деле: от теории к практике»</w:t>
      </w:r>
      <w:r w:rsidR="00E41B03" w:rsidRPr="00626359">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 xml:space="preserve">08.02.2025. </w:t>
      </w:r>
      <w:r w:rsidR="00F20824" w:rsidRPr="00626359">
        <w:rPr>
          <w:rFonts w:ascii="Times New Roman" w:hAnsi="Times New Roman" w:cs="Times New Roman"/>
          <w:iCs/>
          <w:sz w:val="28"/>
          <w:szCs w:val="28"/>
        </w:rPr>
        <w:t>(роль «Навигаторов детства» - организация и проведение)</w:t>
      </w:r>
      <w:r w:rsidR="00E41B03" w:rsidRPr="00626359">
        <w:rPr>
          <w:rFonts w:ascii="Times New Roman" w:hAnsi="Times New Roman" w:cs="Times New Roman"/>
          <w:iCs/>
          <w:sz w:val="28"/>
          <w:szCs w:val="28"/>
        </w:rPr>
        <w:t xml:space="preserve">. </w:t>
      </w:r>
      <w:r w:rsidR="00F20824" w:rsidRPr="00626359">
        <w:rPr>
          <w:rFonts w:ascii="Times New Roman" w:eastAsia="Times New Roman" w:hAnsi="Times New Roman" w:cs="Times New Roman"/>
          <w:sz w:val="28"/>
          <w:szCs w:val="28"/>
        </w:rPr>
        <w:t>Охват – 17 человек (муниципальные координаторы и советники из Михайловского, Хорольского и Ханкайского муниципальных образований).</w:t>
      </w:r>
    </w:p>
    <w:p w14:paraId="783AA056" w14:textId="7B5F30D9" w:rsidR="008508A7" w:rsidRPr="008508A7" w:rsidRDefault="00A93427" w:rsidP="008508A7">
      <w:pPr>
        <w:spacing w:after="0" w:line="240" w:lineRule="auto"/>
        <w:ind w:left="568"/>
        <w:jc w:val="both"/>
        <w:rPr>
          <w:rFonts w:ascii="Times New Roman" w:hAnsi="Times New Roman" w:cs="Times New Roman"/>
          <w:sz w:val="28"/>
          <w:szCs w:val="28"/>
        </w:rPr>
      </w:pPr>
      <w:r>
        <w:rPr>
          <w:noProof/>
          <w:lang w:eastAsia="ru-RU"/>
        </w:rPr>
        <w:drawing>
          <wp:anchor distT="0" distB="0" distL="114300" distR="114300" simplePos="0" relativeHeight="251689984" behindDoc="0" locked="0" layoutInCell="1" allowOverlap="1" wp14:anchorId="15FE1C94" wp14:editId="629E6948">
            <wp:simplePos x="0" y="0"/>
            <wp:positionH relativeFrom="column">
              <wp:posOffset>-201295</wp:posOffset>
            </wp:positionH>
            <wp:positionV relativeFrom="paragraph">
              <wp:posOffset>36968</wp:posOffset>
            </wp:positionV>
            <wp:extent cx="1908175" cy="1559560"/>
            <wp:effectExtent l="0" t="0" r="0" b="2540"/>
            <wp:wrapThrough wrapText="bothSides">
              <wp:wrapPolygon edited="0">
                <wp:start x="863" y="0"/>
                <wp:lineTo x="0" y="528"/>
                <wp:lineTo x="0" y="20052"/>
                <wp:lineTo x="216" y="21107"/>
                <wp:lineTo x="863" y="21371"/>
                <wp:lineTo x="20486" y="21371"/>
                <wp:lineTo x="21133" y="21107"/>
                <wp:lineTo x="21348" y="20052"/>
                <wp:lineTo x="21348" y="528"/>
                <wp:lineTo x="20486" y="0"/>
                <wp:lineTo x="863"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8515" t="28796" r="27037" b="10986"/>
                    <a:stretch/>
                  </pic:blipFill>
                  <pic:spPr bwMode="auto">
                    <a:xfrm>
                      <a:off x="0" y="0"/>
                      <a:ext cx="1908175" cy="15595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B3E951" w14:textId="66C3F700" w:rsidR="00F20824" w:rsidRPr="00626359" w:rsidRDefault="00626359" w:rsidP="00626359">
      <w:pPr>
        <w:spacing w:after="0" w:line="240" w:lineRule="auto"/>
        <w:ind w:left="710"/>
        <w:jc w:val="both"/>
        <w:rPr>
          <w:rFonts w:ascii="Times New Roman" w:hAnsi="Times New Roman" w:cs="Times New Roman"/>
          <w:sz w:val="28"/>
          <w:szCs w:val="28"/>
        </w:rPr>
      </w:pPr>
      <w:r w:rsidRPr="0078642F">
        <w:rPr>
          <w:rFonts w:ascii="Times New Roman" w:hAnsi="Times New Roman" w:cs="Times New Roman"/>
          <w:b/>
          <w:sz w:val="28"/>
          <w:szCs w:val="28"/>
        </w:rPr>
        <w:t>8.</w:t>
      </w:r>
      <w:r>
        <w:rPr>
          <w:rFonts w:ascii="Times New Roman" w:hAnsi="Times New Roman" w:cs="Times New Roman"/>
          <w:sz w:val="28"/>
          <w:szCs w:val="28"/>
        </w:rPr>
        <w:t xml:space="preserve"> </w:t>
      </w:r>
      <w:r w:rsidR="00F20824" w:rsidRPr="00626359">
        <w:rPr>
          <w:rFonts w:ascii="Times New Roman" w:hAnsi="Times New Roman" w:cs="Times New Roman"/>
          <w:sz w:val="28"/>
          <w:szCs w:val="28"/>
        </w:rPr>
        <w:t>Муниципальное посвящение в «Орлята России»</w:t>
      </w:r>
      <w:r w:rsidR="00E41B03" w:rsidRPr="00626359">
        <w:rPr>
          <w:rFonts w:ascii="Times New Roman" w:hAnsi="Times New Roman" w:cs="Times New Roman"/>
          <w:sz w:val="28"/>
          <w:szCs w:val="28"/>
        </w:rPr>
        <w:t xml:space="preserve"> </w:t>
      </w:r>
      <w:r w:rsidR="00F20824" w:rsidRPr="00626359">
        <w:rPr>
          <w:rFonts w:ascii="Times New Roman" w:hAnsi="Times New Roman" w:cs="Times New Roman"/>
          <w:sz w:val="28"/>
          <w:szCs w:val="28"/>
        </w:rPr>
        <w:t xml:space="preserve">12.02.2025 </w:t>
      </w:r>
      <w:r w:rsidR="00F20824" w:rsidRPr="00626359">
        <w:rPr>
          <w:rFonts w:ascii="Times New Roman" w:hAnsi="Times New Roman" w:cs="Times New Roman"/>
          <w:iCs/>
          <w:sz w:val="28"/>
          <w:szCs w:val="28"/>
        </w:rPr>
        <w:t xml:space="preserve">(роль </w:t>
      </w:r>
      <w:r w:rsidR="008508A7" w:rsidRPr="00626359">
        <w:rPr>
          <w:rFonts w:ascii="Times New Roman" w:hAnsi="Times New Roman" w:cs="Times New Roman"/>
          <w:iCs/>
          <w:sz w:val="28"/>
          <w:szCs w:val="28"/>
        </w:rPr>
        <w:t xml:space="preserve"> </w:t>
      </w:r>
      <w:r w:rsidR="00F20824" w:rsidRPr="00626359">
        <w:rPr>
          <w:rFonts w:ascii="Times New Roman" w:hAnsi="Times New Roman" w:cs="Times New Roman"/>
          <w:iCs/>
          <w:sz w:val="28"/>
          <w:szCs w:val="28"/>
        </w:rPr>
        <w:t>«Навигаторов детства» - организация и проведение)</w:t>
      </w:r>
      <w:r w:rsidR="00E41B03" w:rsidRPr="00626359">
        <w:rPr>
          <w:rFonts w:ascii="Times New Roman" w:hAnsi="Times New Roman" w:cs="Times New Roman"/>
          <w:iCs/>
          <w:sz w:val="28"/>
          <w:szCs w:val="28"/>
        </w:rPr>
        <w:t xml:space="preserve"> </w:t>
      </w:r>
      <w:r w:rsidR="00F20824" w:rsidRPr="00626359">
        <w:rPr>
          <w:rFonts w:ascii="Times New Roman" w:eastAsia="Times New Roman" w:hAnsi="Times New Roman" w:cs="Times New Roman"/>
          <w:sz w:val="28"/>
          <w:szCs w:val="28"/>
        </w:rPr>
        <w:t>Охват – 173 человека (учащиеся начальных классов школ округа, педагоги, родители).</w:t>
      </w:r>
    </w:p>
    <w:p w14:paraId="63F8401E" w14:textId="6DDE23E8" w:rsidR="008508A7" w:rsidRDefault="008508A7" w:rsidP="008508A7">
      <w:pPr>
        <w:pStyle w:val="a4"/>
        <w:tabs>
          <w:tab w:val="left" w:pos="284"/>
          <w:tab w:val="left" w:pos="993"/>
          <w:tab w:val="left" w:pos="1418"/>
        </w:tabs>
        <w:spacing w:after="0" w:line="240" w:lineRule="auto"/>
        <w:ind w:left="786"/>
        <w:jc w:val="both"/>
        <w:rPr>
          <w:rFonts w:ascii="Times New Roman" w:eastAsia="Times New Roman" w:hAnsi="Times New Roman" w:cs="Times New Roman"/>
          <w:sz w:val="28"/>
          <w:szCs w:val="28"/>
        </w:rPr>
      </w:pPr>
    </w:p>
    <w:p w14:paraId="2F9F8BC7" w14:textId="4096BC05" w:rsidR="008508A7" w:rsidRPr="008508A7" w:rsidRDefault="005B3628" w:rsidP="0078642F">
      <w:pPr>
        <w:pStyle w:val="a4"/>
        <w:tabs>
          <w:tab w:val="left" w:pos="284"/>
          <w:tab w:val="left" w:pos="993"/>
          <w:tab w:val="left" w:pos="1418"/>
        </w:tabs>
        <w:spacing w:after="0" w:line="240" w:lineRule="auto"/>
        <w:ind w:left="786"/>
        <w:jc w:val="both"/>
        <w:rPr>
          <w:rFonts w:ascii="Times New Roman" w:eastAsia="Times New Roman" w:hAnsi="Times New Roman" w:cs="Times New Roman"/>
          <w:sz w:val="28"/>
          <w:szCs w:val="28"/>
        </w:rPr>
      </w:pPr>
      <w:r w:rsidRPr="008508A7">
        <w:rPr>
          <w:b/>
          <w:noProof/>
          <w:lang w:eastAsia="ru-RU"/>
        </w:rPr>
        <w:drawing>
          <wp:anchor distT="0" distB="0" distL="114300" distR="114300" simplePos="0" relativeHeight="251635712" behindDoc="0" locked="0" layoutInCell="1" allowOverlap="1" wp14:anchorId="33A1EBE6" wp14:editId="7239DA00">
            <wp:simplePos x="0" y="0"/>
            <wp:positionH relativeFrom="column">
              <wp:posOffset>2210435</wp:posOffset>
            </wp:positionH>
            <wp:positionV relativeFrom="paragraph">
              <wp:posOffset>69850</wp:posOffset>
            </wp:positionV>
            <wp:extent cx="2168525" cy="1661795"/>
            <wp:effectExtent l="0" t="0" r="3175" b="0"/>
            <wp:wrapThrough wrapText="bothSides">
              <wp:wrapPolygon edited="0">
                <wp:start x="759" y="0"/>
                <wp:lineTo x="0" y="495"/>
                <wp:lineTo x="0" y="21047"/>
                <wp:lineTo x="759" y="21295"/>
                <wp:lineTo x="20683" y="21295"/>
                <wp:lineTo x="21442" y="21047"/>
                <wp:lineTo x="21442" y="495"/>
                <wp:lineTo x="20683" y="0"/>
                <wp:lineTo x="759"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677" t="32144" r="67073" b="34777"/>
                    <a:stretch/>
                  </pic:blipFill>
                  <pic:spPr bwMode="auto">
                    <a:xfrm>
                      <a:off x="0" y="0"/>
                      <a:ext cx="2168525" cy="16617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3F1A22" w14:textId="067B3B18" w:rsidR="00F20824" w:rsidRPr="008508A7" w:rsidRDefault="00626359" w:rsidP="008508A7">
      <w:pPr>
        <w:tabs>
          <w:tab w:val="left" w:pos="284"/>
          <w:tab w:val="left" w:pos="993"/>
          <w:tab w:val="left" w:pos="1418"/>
        </w:tabs>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9</w:t>
      </w:r>
      <w:r w:rsidR="008508A7" w:rsidRPr="008508A7">
        <w:rPr>
          <w:rFonts w:ascii="Times New Roman" w:eastAsia="Times New Roman" w:hAnsi="Times New Roman" w:cs="Times New Roman"/>
          <w:b/>
          <w:sz w:val="28"/>
          <w:szCs w:val="28"/>
        </w:rPr>
        <w:t>.</w:t>
      </w:r>
      <w:r w:rsidR="008508A7">
        <w:rPr>
          <w:rFonts w:ascii="Times New Roman" w:eastAsia="Times New Roman" w:hAnsi="Times New Roman" w:cs="Times New Roman"/>
          <w:sz w:val="28"/>
          <w:szCs w:val="28"/>
        </w:rPr>
        <w:t xml:space="preserve"> </w:t>
      </w:r>
      <w:r w:rsidR="00F20824" w:rsidRPr="008508A7">
        <w:rPr>
          <w:rFonts w:ascii="Times New Roman" w:eastAsia="Times New Roman" w:hAnsi="Times New Roman" w:cs="Times New Roman"/>
          <w:sz w:val="28"/>
          <w:szCs w:val="28"/>
        </w:rPr>
        <w:t xml:space="preserve">Муниципальный этап Всероссийского конкурса «Семья года – 2025». 25.03.2025 г. </w:t>
      </w:r>
      <w:r w:rsidR="00F20824" w:rsidRPr="008508A7">
        <w:rPr>
          <w:rFonts w:ascii="Times New Roman" w:hAnsi="Times New Roman" w:cs="Times New Roman"/>
          <w:iCs/>
          <w:sz w:val="28"/>
          <w:szCs w:val="28"/>
        </w:rPr>
        <w:t>(роль «Навигаторов детства» - соорганизация и проведение, подготовка конкурсных заданий и творческих номеров</w:t>
      </w:r>
      <w:r w:rsidR="00E41B03" w:rsidRPr="008508A7">
        <w:rPr>
          <w:rFonts w:ascii="Times New Roman" w:hAnsi="Times New Roman" w:cs="Times New Roman"/>
          <w:iCs/>
          <w:sz w:val="28"/>
          <w:szCs w:val="28"/>
        </w:rPr>
        <w:t xml:space="preserve">. </w:t>
      </w:r>
      <w:r w:rsidR="00F20824" w:rsidRPr="008508A7">
        <w:rPr>
          <w:rFonts w:ascii="Times New Roman" w:eastAsia="Times New Roman" w:hAnsi="Times New Roman" w:cs="Times New Roman"/>
          <w:sz w:val="28"/>
          <w:szCs w:val="28"/>
        </w:rPr>
        <w:t xml:space="preserve">Охват – 95 человек (участники – семьи округа, в их числе педагоги, советники, группы поддержки). </w:t>
      </w:r>
    </w:p>
    <w:p w14:paraId="159571C7" w14:textId="78E2FBC7" w:rsidR="003066CE" w:rsidRDefault="00D9040D" w:rsidP="00626359">
      <w:pPr>
        <w:spacing w:after="0" w:line="240" w:lineRule="auto"/>
        <w:ind w:left="710"/>
        <w:jc w:val="both"/>
        <w:rPr>
          <w:rFonts w:ascii="Times New Roman" w:eastAsia="Times New Roman" w:hAnsi="Times New Roman" w:cs="Times New Roman"/>
          <w:b/>
          <w:sz w:val="28"/>
          <w:szCs w:val="28"/>
        </w:rPr>
      </w:pPr>
      <w:r>
        <w:rPr>
          <w:noProof/>
          <w:lang w:eastAsia="ru-RU"/>
        </w:rPr>
        <w:drawing>
          <wp:anchor distT="0" distB="0" distL="114300" distR="114300" simplePos="0" relativeHeight="251625472" behindDoc="0" locked="0" layoutInCell="1" allowOverlap="1" wp14:anchorId="238AEBF3" wp14:editId="306D32F4">
            <wp:simplePos x="0" y="0"/>
            <wp:positionH relativeFrom="column">
              <wp:posOffset>-257829</wp:posOffset>
            </wp:positionH>
            <wp:positionV relativeFrom="paragraph">
              <wp:posOffset>246181</wp:posOffset>
            </wp:positionV>
            <wp:extent cx="2003425" cy="1510030"/>
            <wp:effectExtent l="0" t="0" r="0" b="0"/>
            <wp:wrapThrough wrapText="bothSides">
              <wp:wrapPolygon edited="0">
                <wp:start x="822" y="0"/>
                <wp:lineTo x="0" y="545"/>
                <wp:lineTo x="0" y="20982"/>
                <wp:lineTo x="822" y="21255"/>
                <wp:lineTo x="20539" y="21255"/>
                <wp:lineTo x="21360" y="20982"/>
                <wp:lineTo x="21360" y="545"/>
                <wp:lineTo x="20539" y="0"/>
                <wp:lineTo x="822" y="0"/>
              </wp:wrapPolygon>
            </wp:wrapThrough>
            <wp:docPr id="64" name="Рисунок 64" descr="C:\Users\B215~1\AppData\Local\Temp\Rar$DIa3192.44038\15. Зеленая пла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3192.44038\15. Зеленая планета.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3425" cy="15100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C67268D" w14:textId="42ACC3DE" w:rsidR="00626359" w:rsidRDefault="00626359" w:rsidP="00626359">
      <w:pPr>
        <w:spacing w:after="0" w:line="240" w:lineRule="auto"/>
        <w:ind w:left="710"/>
        <w:jc w:val="both"/>
        <w:rPr>
          <w:rFonts w:ascii="Times New Roman" w:eastAsia="Times New Roman" w:hAnsi="Times New Roman" w:cs="Times New Roman"/>
          <w:sz w:val="28"/>
          <w:szCs w:val="28"/>
        </w:rPr>
      </w:pPr>
      <w:r w:rsidRPr="00626359">
        <w:rPr>
          <w:rFonts w:ascii="Times New Roman" w:eastAsia="Times New Roman" w:hAnsi="Times New Roman" w:cs="Times New Roman"/>
          <w:b/>
          <w:sz w:val="28"/>
          <w:szCs w:val="28"/>
        </w:rPr>
        <w:t>10.</w:t>
      </w:r>
      <w:r>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 xml:space="preserve"> Муниципальный конкурс чтецов «Зеленая планета» 22.04.2025. </w:t>
      </w:r>
      <w:r w:rsidR="00F20824" w:rsidRPr="00626359">
        <w:rPr>
          <w:rFonts w:ascii="Times New Roman" w:hAnsi="Times New Roman" w:cs="Times New Roman"/>
          <w:iCs/>
          <w:sz w:val="28"/>
          <w:szCs w:val="28"/>
        </w:rPr>
        <w:t>(роль «Навигаторов детства» - организация и проведение)</w:t>
      </w:r>
      <w:r w:rsidR="00E41B03" w:rsidRPr="00626359">
        <w:rPr>
          <w:rFonts w:ascii="Times New Roman" w:hAnsi="Times New Roman" w:cs="Times New Roman"/>
          <w:iCs/>
          <w:sz w:val="28"/>
          <w:szCs w:val="28"/>
        </w:rPr>
        <w:t>.</w:t>
      </w:r>
      <w:r w:rsidR="00A93427">
        <w:rPr>
          <w:rFonts w:ascii="Times New Roman" w:hAnsi="Times New Roman" w:cs="Times New Roman"/>
          <w:iCs/>
          <w:sz w:val="28"/>
          <w:szCs w:val="28"/>
        </w:rPr>
        <w:t xml:space="preserve"> </w:t>
      </w:r>
      <w:r w:rsidR="00F20824" w:rsidRPr="00626359">
        <w:rPr>
          <w:rFonts w:ascii="Times New Roman" w:eastAsia="Times New Roman" w:hAnsi="Times New Roman" w:cs="Times New Roman"/>
          <w:sz w:val="28"/>
          <w:szCs w:val="28"/>
        </w:rPr>
        <w:t>Охват – 101 человек (учащиеся начальных классов округа, педагоги, советники, родители, группы поддержки, в их числе педагоги, советники, группы поддержки).</w:t>
      </w:r>
    </w:p>
    <w:p w14:paraId="7E0178B7" w14:textId="4827117E" w:rsidR="00626359" w:rsidRDefault="00626359" w:rsidP="0062635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8508A7">
        <w:rPr>
          <w:rFonts w:ascii="Times New Roman" w:eastAsia="Times New Roman" w:hAnsi="Times New Roman" w:cs="Times New Roman"/>
          <w:sz w:val="28"/>
          <w:szCs w:val="28"/>
        </w:rPr>
        <w:t xml:space="preserve"> </w:t>
      </w:r>
      <w:r w:rsidR="00F20824" w:rsidRPr="008508A7">
        <w:rPr>
          <w:rFonts w:ascii="Times New Roman" w:eastAsia="Times New Roman" w:hAnsi="Times New Roman" w:cs="Times New Roman"/>
          <w:sz w:val="28"/>
          <w:szCs w:val="28"/>
        </w:rPr>
        <w:t>Тематическая площадка «Навигаторов детства» в рамках спортивно</w:t>
      </w:r>
      <w:r w:rsidR="00D9040D">
        <w:rPr>
          <w:rFonts w:ascii="Times New Roman" w:eastAsia="Times New Roman" w:hAnsi="Times New Roman" w:cs="Times New Roman"/>
          <w:sz w:val="28"/>
          <w:szCs w:val="28"/>
        </w:rPr>
        <w:t>-</w:t>
      </w:r>
      <w:r w:rsidR="00F20824" w:rsidRPr="008508A7">
        <w:rPr>
          <w:rFonts w:ascii="Times New Roman" w:eastAsia="Times New Roman" w:hAnsi="Times New Roman" w:cs="Times New Roman"/>
          <w:sz w:val="28"/>
          <w:szCs w:val="28"/>
        </w:rPr>
        <w:t xml:space="preserve">патриотического проекта «Эстафета Победы» 03.05.2025. </w:t>
      </w:r>
      <w:r w:rsidR="00F20824" w:rsidRPr="008508A7">
        <w:rPr>
          <w:rFonts w:ascii="Times New Roman" w:hAnsi="Times New Roman" w:cs="Times New Roman"/>
          <w:iCs/>
          <w:sz w:val="28"/>
          <w:szCs w:val="28"/>
        </w:rPr>
        <w:t>(роль «Навигаторов детства» - организация и проведение)</w:t>
      </w:r>
    </w:p>
    <w:p w14:paraId="0A119743" w14:textId="57393E2B" w:rsidR="0078642F" w:rsidRPr="0078642F" w:rsidRDefault="007075C7" w:rsidP="00626359">
      <w:pPr>
        <w:spacing w:after="0" w:line="240" w:lineRule="auto"/>
        <w:jc w:val="both"/>
        <w:rPr>
          <w:rFonts w:ascii="Times New Roman" w:eastAsia="Times New Roman" w:hAnsi="Times New Roman" w:cs="Times New Roman"/>
          <w:sz w:val="28"/>
          <w:szCs w:val="28"/>
        </w:rPr>
      </w:pPr>
      <w:r w:rsidRPr="00626359">
        <w:rPr>
          <w:b/>
          <w:noProof/>
          <w:lang w:eastAsia="ru-RU"/>
        </w:rPr>
        <w:drawing>
          <wp:anchor distT="0" distB="0" distL="114300" distR="114300" simplePos="0" relativeHeight="251705344" behindDoc="0" locked="0" layoutInCell="1" allowOverlap="1" wp14:anchorId="7758D4AE" wp14:editId="68488558">
            <wp:simplePos x="0" y="0"/>
            <wp:positionH relativeFrom="column">
              <wp:posOffset>4069715</wp:posOffset>
            </wp:positionH>
            <wp:positionV relativeFrom="paragraph">
              <wp:posOffset>101371</wp:posOffset>
            </wp:positionV>
            <wp:extent cx="2082800" cy="1398270"/>
            <wp:effectExtent l="0" t="0" r="0" b="0"/>
            <wp:wrapThrough wrapText="bothSides">
              <wp:wrapPolygon edited="0">
                <wp:start x="790" y="0"/>
                <wp:lineTo x="0" y="589"/>
                <wp:lineTo x="0" y="20894"/>
                <wp:lineTo x="790" y="21188"/>
                <wp:lineTo x="20546" y="21188"/>
                <wp:lineTo x="21337" y="20894"/>
                <wp:lineTo x="21337" y="589"/>
                <wp:lineTo x="20546" y="0"/>
                <wp:lineTo x="79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679" t="30469" r="66804" b="30505"/>
                    <a:stretch/>
                  </pic:blipFill>
                  <pic:spPr bwMode="auto">
                    <a:xfrm>
                      <a:off x="0" y="0"/>
                      <a:ext cx="2082800" cy="1398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E3D6E2" w14:textId="37E4951D" w:rsidR="00F20824" w:rsidRPr="00626359" w:rsidRDefault="00626359" w:rsidP="00626359">
      <w:pPr>
        <w:spacing w:after="0" w:line="240" w:lineRule="auto"/>
        <w:jc w:val="both"/>
        <w:rPr>
          <w:rFonts w:ascii="Times New Roman" w:eastAsia="Times New Roman" w:hAnsi="Times New Roman" w:cs="Times New Roman"/>
          <w:sz w:val="28"/>
          <w:szCs w:val="28"/>
        </w:rPr>
      </w:pPr>
      <w:r w:rsidRPr="00626359">
        <w:rPr>
          <w:rFonts w:ascii="Times New Roman" w:eastAsia="Times New Roman" w:hAnsi="Times New Roman" w:cs="Times New Roman"/>
          <w:b/>
          <w:sz w:val="28"/>
          <w:szCs w:val="28"/>
        </w:rPr>
        <w:t>12.</w:t>
      </w:r>
      <w:r>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 xml:space="preserve">Тематическая площадка «Навигаторов детства» в рамках празднования 80-й годовщины Победы советского народа в Великой Отечественной войне 1941-1945 гг. 09.05.2025 </w:t>
      </w:r>
      <w:r w:rsidR="00F20824" w:rsidRPr="00626359">
        <w:rPr>
          <w:rFonts w:ascii="Times New Roman" w:hAnsi="Times New Roman" w:cs="Times New Roman"/>
          <w:iCs/>
          <w:sz w:val="28"/>
          <w:szCs w:val="28"/>
        </w:rPr>
        <w:t>(роль «Навигаторов детства» - организация и проведение)</w:t>
      </w:r>
    </w:p>
    <w:p w14:paraId="125BCB25" w14:textId="083875F4" w:rsidR="0078642F" w:rsidRDefault="0078642F" w:rsidP="00F20824">
      <w:pPr>
        <w:spacing w:after="0" w:line="240" w:lineRule="auto"/>
        <w:jc w:val="both"/>
        <w:rPr>
          <w:rFonts w:ascii="Times New Roman" w:eastAsia="Times New Roman" w:hAnsi="Times New Roman" w:cs="Times New Roman"/>
          <w:sz w:val="28"/>
          <w:szCs w:val="28"/>
        </w:rPr>
      </w:pPr>
    </w:p>
    <w:p w14:paraId="553D3CB6" w14:textId="42F20505" w:rsidR="0078642F" w:rsidRDefault="0078642F" w:rsidP="00F20824">
      <w:pPr>
        <w:spacing w:after="0" w:line="240" w:lineRule="auto"/>
        <w:jc w:val="both"/>
        <w:rPr>
          <w:rFonts w:ascii="Times New Roman" w:eastAsia="Times New Roman" w:hAnsi="Times New Roman" w:cs="Times New Roman"/>
          <w:sz w:val="28"/>
          <w:szCs w:val="28"/>
        </w:rPr>
      </w:pPr>
    </w:p>
    <w:p w14:paraId="086346B6" w14:textId="59E150EE" w:rsidR="00F20824" w:rsidRPr="00096C6B" w:rsidRDefault="00626359" w:rsidP="00F20824">
      <w:pPr>
        <w:spacing w:after="0" w:line="240" w:lineRule="auto"/>
        <w:jc w:val="both"/>
        <w:rPr>
          <w:rFonts w:ascii="Times New Roman" w:eastAsia="Times New Roman" w:hAnsi="Times New Roman" w:cs="Times New Roman"/>
          <w:sz w:val="28"/>
          <w:szCs w:val="28"/>
        </w:rPr>
      </w:pPr>
      <w:r w:rsidRPr="0078642F">
        <w:rPr>
          <w:rFonts w:ascii="Times New Roman" w:eastAsia="Times New Roman" w:hAnsi="Times New Roman" w:cs="Times New Roman"/>
          <w:b/>
          <w:sz w:val="28"/>
          <w:szCs w:val="28"/>
        </w:rPr>
        <w:t>13.</w:t>
      </w:r>
      <w:r>
        <w:rPr>
          <w:rFonts w:ascii="Times New Roman" w:eastAsia="Times New Roman" w:hAnsi="Times New Roman" w:cs="Times New Roman"/>
          <w:sz w:val="28"/>
          <w:szCs w:val="28"/>
        </w:rPr>
        <w:t xml:space="preserve"> </w:t>
      </w:r>
      <w:r w:rsidR="00F20824" w:rsidRPr="00626359">
        <w:rPr>
          <w:rFonts w:ascii="Times New Roman" w:eastAsia="Times New Roman" w:hAnsi="Times New Roman" w:cs="Times New Roman"/>
          <w:sz w:val="28"/>
          <w:szCs w:val="28"/>
        </w:rPr>
        <w:t>Тематическая площадка «Навигаторов детства» в рамках празднования Дня России!</w:t>
      </w:r>
      <w:r>
        <w:rPr>
          <w:rFonts w:ascii="Times New Roman" w:eastAsia="Times New Roman" w:hAnsi="Times New Roman" w:cs="Times New Roman"/>
          <w:sz w:val="28"/>
          <w:szCs w:val="28"/>
        </w:rPr>
        <w:t xml:space="preserve"> </w:t>
      </w:r>
      <w:r w:rsidR="00F20824" w:rsidRPr="00096C6B">
        <w:rPr>
          <w:rFonts w:ascii="Times New Roman" w:eastAsia="Times New Roman" w:hAnsi="Times New Roman" w:cs="Times New Roman"/>
          <w:sz w:val="28"/>
          <w:szCs w:val="28"/>
        </w:rPr>
        <w:t xml:space="preserve">12.06.2025 </w:t>
      </w:r>
      <w:r w:rsidR="00F20824" w:rsidRPr="00096C6B">
        <w:rPr>
          <w:rFonts w:ascii="Times New Roman" w:hAnsi="Times New Roman" w:cs="Times New Roman"/>
          <w:iCs/>
          <w:sz w:val="28"/>
          <w:szCs w:val="28"/>
        </w:rPr>
        <w:t>(роль «Навигаторов детства» - организация и проведение)</w:t>
      </w:r>
      <w:r>
        <w:rPr>
          <w:rFonts w:ascii="Times New Roman" w:eastAsia="Times New Roman" w:hAnsi="Times New Roman" w:cs="Times New Roman"/>
          <w:sz w:val="28"/>
          <w:szCs w:val="28"/>
        </w:rPr>
        <w:t xml:space="preserve">. </w:t>
      </w:r>
      <w:r w:rsidR="007075C7" w:rsidRPr="0078642F">
        <w:rPr>
          <w:b/>
          <w:noProof/>
          <w:lang w:eastAsia="ru-RU"/>
        </w:rPr>
        <w:drawing>
          <wp:anchor distT="0" distB="0" distL="114300" distR="114300" simplePos="0" relativeHeight="251706368" behindDoc="0" locked="0" layoutInCell="1" allowOverlap="1" wp14:anchorId="00DB7515" wp14:editId="41305E7B">
            <wp:simplePos x="0" y="0"/>
            <wp:positionH relativeFrom="column">
              <wp:posOffset>4174947</wp:posOffset>
            </wp:positionH>
            <wp:positionV relativeFrom="paragraph">
              <wp:posOffset>27076</wp:posOffset>
            </wp:positionV>
            <wp:extent cx="2003425" cy="1558290"/>
            <wp:effectExtent l="0" t="0" r="0" b="3810"/>
            <wp:wrapThrough wrapText="bothSides">
              <wp:wrapPolygon edited="0">
                <wp:start x="822" y="0"/>
                <wp:lineTo x="0" y="528"/>
                <wp:lineTo x="0" y="20068"/>
                <wp:lineTo x="205" y="21125"/>
                <wp:lineTo x="822" y="21389"/>
                <wp:lineTo x="20539" y="21389"/>
                <wp:lineTo x="21155" y="21125"/>
                <wp:lineTo x="21360" y="20068"/>
                <wp:lineTo x="21360" y="528"/>
                <wp:lineTo x="20539" y="0"/>
                <wp:lineTo x="822"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945" t="31902" r="67206" b="32380"/>
                    <a:stretch/>
                  </pic:blipFill>
                  <pic:spPr bwMode="auto">
                    <a:xfrm>
                      <a:off x="0" y="0"/>
                      <a:ext cx="2003425" cy="15582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824" w:rsidRPr="00096C6B">
        <w:rPr>
          <w:rFonts w:ascii="Times New Roman" w:eastAsia="Times New Roman" w:hAnsi="Times New Roman" w:cs="Times New Roman"/>
          <w:sz w:val="28"/>
          <w:szCs w:val="28"/>
        </w:rPr>
        <w:t>Совместно с «Движением Первых» «Навигаторы детства» стали организаторами Всероссийской акции «Мы — граждане России», а также вместе с активистами Первых писали письма героям в зону СВО.</w:t>
      </w:r>
    </w:p>
    <w:p w14:paraId="78F65383" w14:textId="629BB3BA" w:rsidR="00A93427" w:rsidRDefault="003066CE" w:rsidP="0078642F">
      <w:pPr>
        <w:spacing w:after="0" w:line="240" w:lineRule="auto"/>
        <w:jc w:val="both"/>
        <w:rPr>
          <w:rFonts w:ascii="Times New Roman" w:eastAsia="Times New Roman" w:hAnsi="Times New Roman" w:cs="Times New Roman"/>
          <w:sz w:val="28"/>
          <w:szCs w:val="28"/>
        </w:rPr>
      </w:pPr>
      <w:r>
        <w:rPr>
          <w:noProof/>
          <w:lang w:eastAsia="ru-RU"/>
        </w:rPr>
        <w:drawing>
          <wp:anchor distT="0" distB="0" distL="114300" distR="114300" simplePos="0" relativeHeight="251691008" behindDoc="0" locked="0" layoutInCell="1" allowOverlap="1" wp14:anchorId="19F3319C" wp14:editId="77A56288">
            <wp:simplePos x="0" y="0"/>
            <wp:positionH relativeFrom="column">
              <wp:posOffset>-193192</wp:posOffset>
            </wp:positionH>
            <wp:positionV relativeFrom="paragraph">
              <wp:posOffset>194284</wp:posOffset>
            </wp:positionV>
            <wp:extent cx="2035175" cy="1367155"/>
            <wp:effectExtent l="0" t="0" r="3175" b="4445"/>
            <wp:wrapThrough wrapText="bothSides">
              <wp:wrapPolygon edited="0">
                <wp:start x="809" y="0"/>
                <wp:lineTo x="0" y="602"/>
                <wp:lineTo x="0" y="21068"/>
                <wp:lineTo x="809" y="21369"/>
                <wp:lineTo x="20623" y="21369"/>
                <wp:lineTo x="21432" y="21068"/>
                <wp:lineTo x="21432" y="602"/>
                <wp:lineTo x="20623" y="0"/>
                <wp:lineTo x="809" y="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945" t="32605" r="67073" b="31916"/>
                    <a:stretch/>
                  </pic:blipFill>
                  <pic:spPr bwMode="auto">
                    <a:xfrm>
                      <a:off x="0" y="0"/>
                      <a:ext cx="2035175" cy="13671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2C84AB" w14:textId="1E65D156" w:rsidR="00F20824" w:rsidRPr="00A93427" w:rsidRDefault="00A93427" w:rsidP="00A93427">
      <w:pPr>
        <w:spacing w:after="0" w:line="240" w:lineRule="auto"/>
        <w:ind w:left="710"/>
        <w:jc w:val="both"/>
        <w:rPr>
          <w:rFonts w:ascii="Times New Roman" w:eastAsia="Times New Roman" w:hAnsi="Times New Roman" w:cs="Times New Roman"/>
          <w:sz w:val="28"/>
          <w:szCs w:val="28"/>
        </w:rPr>
      </w:pPr>
      <w:r w:rsidRPr="0078642F">
        <w:rPr>
          <w:rFonts w:ascii="Times New Roman" w:eastAsia="Times New Roman" w:hAnsi="Times New Roman" w:cs="Times New Roman"/>
          <w:b/>
          <w:sz w:val="28"/>
          <w:szCs w:val="28"/>
        </w:rPr>
        <w:t>14.</w:t>
      </w:r>
      <w:r>
        <w:rPr>
          <w:rFonts w:ascii="Times New Roman" w:eastAsia="Times New Roman" w:hAnsi="Times New Roman" w:cs="Times New Roman"/>
          <w:sz w:val="28"/>
          <w:szCs w:val="28"/>
        </w:rPr>
        <w:t xml:space="preserve"> </w:t>
      </w:r>
      <w:r w:rsidR="00F20824" w:rsidRPr="00A93427">
        <w:rPr>
          <w:rFonts w:ascii="Times New Roman" w:eastAsia="Times New Roman" w:hAnsi="Times New Roman" w:cs="Times New Roman"/>
          <w:sz w:val="28"/>
          <w:szCs w:val="28"/>
        </w:rPr>
        <w:t>Традиционной акция «Капсула времени», посвященная Дню семьи, любви и верности.</w:t>
      </w:r>
      <w:r w:rsidR="008508A7" w:rsidRPr="008508A7">
        <w:rPr>
          <w:noProof/>
          <w:lang w:eastAsia="ru-RU"/>
        </w:rPr>
        <w:t xml:space="preserve"> </w:t>
      </w:r>
      <w:r w:rsidR="00F20824" w:rsidRPr="00A93427">
        <w:rPr>
          <w:rFonts w:ascii="Times New Roman" w:eastAsia="Times New Roman" w:hAnsi="Times New Roman" w:cs="Times New Roman"/>
          <w:sz w:val="28"/>
          <w:szCs w:val="28"/>
        </w:rPr>
        <w:t xml:space="preserve">08.07.2025 </w:t>
      </w:r>
      <w:r w:rsidR="00F20824" w:rsidRPr="00A93427">
        <w:rPr>
          <w:rFonts w:ascii="Times New Roman" w:hAnsi="Times New Roman" w:cs="Times New Roman"/>
          <w:iCs/>
          <w:sz w:val="28"/>
          <w:szCs w:val="28"/>
        </w:rPr>
        <w:t>(роль «Навигаторов детства» - организация и проведение)</w:t>
      </w:r>
      <w:r w:rsidR="008508A7" w:rsidRPr="00A93427">
        <w:rPr>
          <w:rFonts w:ascii="Times New Roman" w:hAnsi="Times New Roman" w:cs="Times New Roman"/>
          <w:iCs/>
          <w:sz w:val="28"/>
          <w:szCs w:val="28"/>
        </w:rPr>
        <w:t xml:space="preserve">. </w:t>
      </w:r>
      <w:r w:rsidR="00F20824" w:rsidRPr="00A93427">
        <w:rPr>
          <w:rFonts w:ascii="Times New Roman" w:eastAsia="Times New Roman" w:hAnsi="Times New Roman" w:cs="Times New Roman"/>
          <w:sz w:val="28"/>
          <w:szCs w:val="28"/>
        </w:rPr>
        <w:t>Охват – более 100 человек (семьи округа)</w:t>
      </w:r>
    </w:p>
    <w:p w14:paraId="35764CB9" w14:textId="451B3925" w:rsidR="003066CE" w:rsidRDefault="003066CE" w:rsidP="004F5014">
      <w:pPr>
        <w:spacing w:after="0" w:line="240" w:lineRule="auto"/>
        <w:jc w:val="both"/>
        <w:rPr>
          <w:rFonts w:ascii="Times New Roman" w:eastAsia="Times New Roman" w:hAnsi="Times New Roman" w:cs="Times New Roman"/>
          <w:b/>
          <w:sz w:val="28"/>
          <w:szCs w:val="28"/>
        </w:rPr>
      </w:pPr>
    </w:p>
    <w:p w14:paraId="30E10458" w14:textId="45C654E9" w:rsidR="004F5014" w:rsidRPr="004F5014" w:rsidRDefault="004F5014" w:rsidP="004F5014">
      <w:pPr>
        <w:spacing w:after="0" w:line="240" w:lineRule="auto"/>
        <w:jc w:val="both"/>
        <w:rPr>
          <w:rFonts w:ascii="Times New Roman" w:eastAsia="Times New Roman" w:hAnsi="Times New Roman" w:cs="Times New Roman"/>
          <w:b/>
          <w:sz w:val="28"/>
          <w:szCs w:val="28"/>
        </w:rPr>
      </w:pPr>
      <w:r w:rsidRPr="004F5014">
        <w:rPr>
          <w:rFonts w:ascii="Times New Roman" w:eastAsia="Times New Roman" w:hAnsi="Times New Roman" w:cs="Times New Roman"/>
          <w:b/>
          <w:sz w:val="28"/>
          <w:szCs w:val="28"/>
        </w:rPr>
        <w:t>Участие на региональном и Всероссийском уровнях.</w:t>
      </w:r>
    </w:p>
    <w:p w14:paraId="43707F62" w14:textId="29A3589C" w:rsidR="004F5014" w:rsidRPr="004F5014" w:rsidRDefault="004F5014" w:rsidP="004F5014">
      <w:pPr>
        <w:spacing w:after="0" w:line="240" w:lineRule="auto"/>
        <w:ind w:firstLine="709"/>
        <w:jc w:val="both"/>
        <w:rPr>
          <w:rFonts w:ascii="Times New Roman" w:eastAsia="Times New Roman" w:hAnsi="Times New Roman" w:cs="Times New Roman"/>
          <w:sz w:val="28"/>
          <w:szCs w:val="28"/>
        </w:rPr>
      </w:pPr>
    </w:p>
    <w:p w14:paraId="223DB187" w14:textId="64B72346" w:rsidR="00F73C83" w:rsidRDefault="0078642F" w:rsidP="0078642F">
      <w:pPr>
        <w:spacing w:after="0" w:line="240" w:lineRule="auto"/>
        <w:ind w:firstLine="709"/>
        <w:jc w:val="both"/>
        <w:rPr>
          <w:rFonts w:ascii="Times New Roman" w:eastAsia="Times New Roman" w:hAnsi="Times New Roman" w:cs="Times New Roman"/>
          <w:sz w:val="28"/>
          <w:szCs w:val="28"/>
        </w:rPr>
      </w:pPr>
      <w:r w:rsidRPr="00BD0F98">
        <w:rPr>
          <w:b/>
          <w:noProof/>
          <w:lang w:eastAsia="ru-RU"/>
        </w:rPr>
        <w:drawing>
          <wp:anchor distT="0" distB="0" distL="114300" distR="114300" simplePos="0" relativeHeight="251621376" behindDoc="0" locked="0" layoutInCell="1" allowOverlap="1" wp14:anchorId="2528B0B3" wp14:editId="1EC1F10C">
            <wp:simplePos x="0" y="0"/>
            <wp:positionH relativeFrom="column">
              <wp:posOffset>4052901</wp:posOffset>
            </wp:positionH>
            <wp:positionV relativeFrom="paragraph">
              <wp:posOffset>22750</wp:posOffset>
            </wp:positionV>
            <wp:extent cx="2186305" cy="1550035"/>
            <wp:effectExtent l="0" t="0" r="4445" b="0"/>
            <wp:wrapThrough wrapText="bothSides">
              <wp:wrapPolygon edited="0">
                <wp:start x="753" y="0"/>
                <wp:lineTo x="0" y="531"/>
                <wp:lineTo x="0" y="20972"/>
                <wp:lineTo x="753" y="21237"/>
                <wp:lineTo x="20703" y="21237"/>
                <wp:lineTo x="21456" y="20972"/>
                <wp:lineTo x="21456" y="531"/>
                <wp:lineTo x="20703" y="0"/>
                <wp:lineTo x="753" y="0"/>
              </wp:wrapPolygon>
            </wp:wrapThrough>
            <wp:docPr id="41" name="Рисунок 41" descr="C:\Users\B215~1\AppData\Local\Temp\Rar$DIa12156.44441\9. Орлята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12156.44441\9. Орлята России.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916" t="12451" r="9364" b="14609"/>
                    <a:stretch/>
                  </pic:blipFill>
                  <pic:spPr bwMode="auto">
                    <a:xfrm>
                      <a:off x="0" y="0"/>
                      <a:ext cx="2186305" cy="1550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014" w:rsidRPr="00BD0F98">
        <w:rPr>
          <w:rFonts w:ascii="Times New Roman" w:eastAsia="Times New Roman" w:hAnsi="Times New Roman" w:cs="Times New Roman"/>
          <w:b/>
          <w:sz w:val="28"/>
          <w:szCs w:val="28"/>
        </w:rPr>
        <w:t>1.</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Окружной слет участников программы развития социальной активности младшеклассников «Орлята России» на базе Благовещенского государственного педагогического университета. Сентябрь 2024 г.</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 xml:space="preserve">Приняли участие советник директора по воспитанию школы-флагмана и учитель начальных классов (МБОУ СОШ им. А.И. Крушанова с. Михайловка). </w:t>
      </w:r>
    </w:p>
    <w:p w14:paraId="164994A4" w14:textId="743DE2AC" w:rsidR="004F5014" w:rsidRDefault="00A3208B" w:rsidP="004F5014">
      <w:pPr>
        <w:spacing w:after="0" w:line="240" w:lineRule="auto"/>
        <w:ind w:firstLine="709"/>
        <w:jc w:val="both"/>
        <w:rPr>
          <w:rFonts w:ascii="Times New Roman" w:eastAsia="Times New Roman" w:hAnsi="Times New Roman" w:cs="Times New Roman"/>
          <w:sz w:val="28"/>
          <w:szCs w:val="28"/>
        </w:rPr>
      </w:pPr>
      <w:r w:rsidRPr="00BD0F98">
        <w:rPr>
          <w:b/>
          <w:noProof/>
          <w:lang w:eastAsia="ru-RU"/>
        </w:rPr>
        <w:drawing>
          <wp:anchor distT="0" distB="0" distL="114300" distR="114300" simplePos="0" relativeHeight="251629568" behindDoc="0" locked="0" layoutInCell="1" allowOverlap="1" wp14:anchorId="0A5878FF" wp14:editId="114913BB">
            <wp:simplePos x="0" y="0"/>
            <wp:positionH relativeFrom="column">
              <wp:posOffset>4230370</wp:posOffset>
            </wp:positionH>
            <wp:positionV relativeFrom="paragraph">
              <wp:posOffset>327660</wp:posOffset>
            </wp:positionV>
            <wp:extent cx="1952625" cy="1235710"/>
            <wp:effectExtent l="0" t="0" r="9525" b="2540"/>
            <wp:wrapThrough wrapText="bothSides">
              <wp:wrapPolygon edited="0">
                <wp:start x="843" y="0"/>
                <wp:lineTo x="0" y="666"/>
                <wp:lineTo x="0" y="20978"/>
                <wp:lineTo x="843" y="21311"/>
                <wp:lineTo x="20652" y="21311"/>
                <wp:lineTo x="21495" y="20978"/>
                <wp:lineTo x="21495" y="666"/>
                <wp:lineTo x="20652" y="0"/>
                <wp:lineTo x="843" y="0"/>
              </wp:wrapPolygon>
            </wp:wrapThrough>
            <wp:docPr id="43" name="Рисунок 43" descr="C:\Users\B215~1\AppData\Local\Temp\Rar$DIa12156.18423\22. НФВ экспертная комиссия и совет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12156.18423\22. НФВ экспертная комиссия и советники.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115" t="20337" r="7823" b="12828"/>
                    <a:stretch/>
                  </pic:blipFill>
                  <pic:spPr bwMode="auto">
                    <a:xfrm>
                      <a:off x="0" y="0"/>
                      <a:ext cx="1952625" cy="12357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014" w:rsidRPr="00BD0F98">
        <w:rPr>
          <w:rFonts w:ascii="Times New Roman" w:eastAsia="Times New Roman" w:hAnsi="Times New Roman" w:cs="Times New Roman"/>
          <w:b/>
          <w:sz w:val="28"/>
          <w:szCs w:val="28"/>
        </w:rPr>
        <w:t>2</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Региональный этап III Всероссийской детской премия «Новая философия воспитания».</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Октябрь 2024 г.</w:t>
      </w:r>
    </w:p>
    <w:p w14:paraId="7BE8919C" w14:textId="2DB0D73C" w:rsidR="00C201A0" w:rsidRDefault="00C201A0" w:rsidP="00C201A0">
      <w:pPr>
        <w:spacing w:after="0" w:line="240" w:lineRule="auto"/>
        <w:ind w:firstLine="709"/>
        <w:jc w:val="both"/>
        <w:rPr>
          <w:rFonts w:ascii="Times New Roman" w:eastAsia="Times New Roman" w:hAnsi="Times New Roman" w:cs="Times New Roman"/>
          <w:sz w:val="28"/>
          <w:szCs w:val="28"/>
        </w:rPr>
      </w:pPr>
      <w:r w:rsidRPr="004F5014">
        <w:rPr>
          <w:rFonts w:ascii="Times New Roman" w:eastAsia="Times New Roman" w:hAnsi="Times New Roman" w:cs="Times New Roman"/>
          <w:sz w:val="28"/>
          <w:szCs w:val="28"/>
        </w:rPr>
        <w:t>Дальневосточного окружной форум "Новая философия воспитания", 28.04.2025-01.05.2025.</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Приняли участие муниципальный координатор, советник директора по воспитанию МБОУ СОШ № 2 п. Новошахтинский и обучающая МБОУ СОШ № 2 п. Новошахтинский.</w:t>
      </w:r>
    </w:p>
    <w:p w14:paraId="23640AAF" w14:textId="68164AF4" w:rsidR="00C201A0" w:rsidRDefault="00C201A0" w:rsidP="00C201A0">
      <w:pPr>
        <w:spacing w:after="0" w:line="240" w:lineRule="auto"/>
        <w:ind w:firstLine="709"/>
        <w:jc w:val="both"/>
        <w:rPr>
          <w:rFonts w:ascii="Times New Roman" w:eastAsia="Times New Roman" w:hAnsi="Times New Roman" w:cs="Times New Roman"/>
          <w:sz w:val="28"/>
          <w:szCs w:val="28"/>
        </w:rPr>
      </w:pPr>
      <w:r w:rsidRPr="004F5014">
        <w:rPr>
          <w:rFonts w:ascii="Times New Roman" w:eastAsia="Times New Roman" w:hAnsi="Times New Roman" w:cs="Times New Roman"/>
          <w:sz w:val="28"/>
          <w:szCs w:val="28"/>
        </w:rPr>
        <w:t>Региональный этап Всероссийской детской премии «Новая философия воспитания». Май-июнь 2025 г.</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Приняли участие муниципальный координатор и 8 советников. По итогам выполнения конкурсных заданий все этапы прошли советники МБОУ СОШ с. Первомайское и МБОУ ООШ с. Ширяевка, и представили</w:t>
      </w:r>
      <w:r>
        <w:rPr>
          <w:rFonts w:ascii="Times New Roman" w:eastAsia="Times New Roman" w:hAnsi="Times New Roman" w:cs="Times New Roman"/>
          <w:sz w:val="28"/>
          <w:szCs w:val="28"/>
        </w:rPr>
        <w:t xml:space="preserve"> свои методические разработки. </w:t>
      </w:r>
      <w:r w:rsidRPr="004F5014">
        <w:rPr>
          <w:rFonts w:ascii="Times New Roman" w:eastAsia="Times New Roman" w:hAnsi="Times New Roman" w:cs="Times New Roman"/>
          <w:sz w:val="28"/>
          <w:szCs w:val="28"/>
        </w:rPr>
        <w:t>Муниципальный координатор советников стала победителем регионального этапа.</w:t>
      </w:r>
    </w:p>
    <w:p w14:paraId="5E2887A2" w14:textId="06523DF3" w:rsidR="00BD0F98" w:rsidRDefault="00BD0F98" w:rsidP="003066CE">
      <w:pPr>
        <w:spacing w:after="0" w:line="240" w:lineRule="auto"/>
        <w:jc w:val="both"/>
        <w:rPr>
          <w:rFonts w:ascii="Times New Roman" w:eastAsia="Times New Roman" w:hAnsi="Times New Roman" w:cs="Times New Roman"/>
          <w:b/>
          <w:sz w:val="28"/>
          <w:szCs w:val="28"/>
        </w:rPr>
      </w:pPr>
    </w:p>
    <w:p w14:paraId="4FF51C25" w14:textId="3A465B3E" w:rsidR="00F73C83" w:rsidRDefault="00FB5B1E" w:rsidP="00BD0F98">
      <w:pPr>
        <w:spacing w:after="0" w:line="240" w:lineRule="auto"/>
        <w:ind w:firstLine="709"/>
        <w:jc w:val="both"/>
        <w:rPr>
          <w:rFonts w:ascii="Times New Roman" w:eastAsia="Times New Roman" w:hAnsi="Times New Roman" w:cs="Times New Roman"/>
          <w:sz w:val="28"/>
          <w:szCs w:val="28"/>
        </w:rPr>
      </w:pPr>
      <w:r w:rsidRPr="00BD0F98">
        <w:rPr>
          <w:b/>
          <w:noProof/>
          <w:lang w:eastAsia="ru-RU"/>
        </w:rPr>
        <w:drawing>
          <wp:anchor distT="0" distB="0" distL="114300" distR="114300" simplePos="0" relativeHeight="251610112" behindDoc="0" locked="0" layoutInCell="1" allowOverlap="1" wp14:anchorId="76F4C977" wp14:editId="3B86B384">
            <wp:simplePos x="0" y="0"/>
            <wp:positionH relativeFrom="column">
              <wp:posOffset>4341267</wp:posOffset>
            </wp:positionH>
            <wp:positionV relativeFrom="paragraph">
              <wp:posOffset>49048</wp:posOffset>
            </wp:positionV>
            <wp:extent cx="1835785" cy="1360170"/>
            <wp:effectExtent l="0" t="0" r="0" b="0"/>
            <wp:wrapThrough wrapText="bothSides">
              <wp:wrapPolygon edited="0">
                <wp:start x="897" y="0"/>
                <wp:lineTo x="0" y="605"/>
                <wp:lineTo x="0" y="20874"/>
                <wp:lineTo x="897" y="21176"/>
                <wp:lineTo x="20397" y="21176"/>
                <wp:lineTo x="21294" y="20874"/>
                <wp:lineTo x="21294" y="605"/>
                <wp:lineTo x="20397" y="0"/>
                <wp:lineTo x="897" y="0"/>
              </wp:wrapPolygon>
            </wp:wrapThrough>
            <wp:docPr id="40" name="Рисунок 40" descr="C:\Users\B215~1\AppData\Local\Temp\Rar$DIa12156.30459\23. Зимний б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12156.30459\23. Зимний бал.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18" r="19799" b="5817"/>
                    <a:stretch/>
                  </pic:blipFill>
                  <pic:spPr bwMode="auto">
                    <a:xfrm>
                      <a:off x="0" y="0"/>
                      <a:ext cx="1835785" cy="13601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014" w:rsidRPr="00BD0F98">
        <w:rPr>
          <w:rFonts w:ascii="Times New Roman" w:eastAsia="Times New Roman" w:hAnsi="Times New Roman" w:cs="Times New Roman"/>
          <w:b/>
          <w:sz w:val="28"/>
          <w:szCs w:val="28"/>
        </w:rPr>
        <w:t>3.</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Зимний бал при Губернаторе Приморского края О.Н. Кожемяко. Декабрь 2024 г.</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Приняли участие 10 обучающихся из школ района и советник директора по воспитанию школы им. А. И. Крушанова с. Михайловка.</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Советники школ Михайловского муниципального района активно помогали ребятам в подготовке к балу.</w:t>
      </w:r>
      <w:r w:rsidR="004F5014">
        <w:rPr>
          <w:rFonts w:ascii="Times New Roman" w:eastAsia="Times New Roman" w:hAnsi="Times New Roman" w:cs="Times New Roman"/>
          <w:sz w:val="28"/>
          <w:szCs w:val="28"/>
        </w:rPr>
        <w:t xml:space="preserve"> </w:t>
      </w:r>
    </w:p>
    <w:p w14:paraId="6E0D1F71" w14:textId="403A1159" w:rsidR="00105862" w:rsidRDefault="00096C6B" w:rsidP="00BD0F98">
      <w:pPr>
        <w:spacing w:after="0" w:line="240" w:lineRule="auto"/>
        <w:ind w:firstLine="709"/>
        <w:jc w:val="both"/>
        <w:rPr>
          <w:rFonts w:ascii="Times New Roman" w:eastAsia="Times New Roman" w:hAnsi="Times New Roman" w:cs="Times New Roman"/>
          <w:sz w:val="28"/>
          <w:szCs w:val="28"/>
        </w:rPr>
      </w:pPr>
      <w:r w:rsidRPr="00BD0F98">
        <w:rPr>
          <w:rFonts w:ascii="Times New Roman" w:eastAsia="Times New Roman" w:hAnsi="Times New Roman" w:cs="Times New Roman"/>
          <w:b/>
          <w:noProof/>
          <w:sz w:val="28"/>
          <w:szCs w:val="28"/>
          <w:lang w:eastAsia="ru-RU"/>
        </w:rPr>
        <w:drawing>
          <wp:anchor distT="0" distB="0" distL="114300" distR="114300" simplePos="0" relativeHeight="251612160" behindDoc="0" locked="0" layoutInCell="1" allowOverlap="1" wp14:anchorId="0DD161DD" wp14:editId="39A1ACD7">
            <wp:simplePos x="0" y="0"/>
            <wp:positionH relativeFrom="column">
              <wp:posOffset>-147320</wp:posOffset>
            </wp:positionH>
            <wp:positionV relativeFrom="paragraph">
              <wp:posOffset>144145</wp:posOffset>
            </wp:positionV>
            <wp:extent cx="1974850" cy="1343025"/>
            <wp:effectExtent l="0" t="0" r="6350" b="9525"/>
            <wp:wrapThrough wrapText="bothSides">
              <wp:wrapPolygon edited="0">
                <wp:start x="833" y="0"/>
                <wp:lineTo x="0" y="613"/>
                <wp:lineTo x="0" y="21140"/>
                <wp:lineTo x="833" y="21447"/>
                <wp:lineTo x="20628" y="21447"/>
                <wp:lineTo x="21461" y="21140"/>
                <wp:lineTo x="21461" y="613"/>
                <wp:lineTo x="20628" y="0"/>
                <wp:lineTo x="833"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74850" cy="1343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F5014" w:rsidRPr="00BD0F98">
        <w:rPr>
          <w:rFonts w:ascii="Times New Roman" w:eastAsia="Times New Roman" w:hAnsi="Times New Roman" w:cs="Times New Roman"/>
          <w:b/>
          <w:sz w:val="28"/>
          <w:szCs w:val="28"/>
        </w:rPr>
        <w:t>4.</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Региональная научно-практическая конференция «Навигаторы Приморья: содействие в формировании воспитательного ПРОстранства образовательного учреждения» («НПК25»), г. Владивосток.</w:t>
      </w:r>
      <w:r w:rsidR="004F5014">
        <w:rPr>
          <w:rFonts w:ascii="Times New Roman" w:eastAsia="Times New Roman" w:hAnsi="Times New Roman" w:cs="Times New Roman"/>
          <w:sz w:val="28"/>
          <w:szCs w:val="28"/>
        </w:rPr>
        <w:t xml:space="preserve"> 29.01.2025 г. </w:t>
      </w:r>
      <w:r w:rsidR="004F5014" w:rsidRPr="004F5014">
        <w:rPr>
          <w:rFonts w:ascii="Times New Roman" w:eastAsia="Times New Roman" w:hAnsi="Times New Roman" w:cs="Times New Roman"/>
          <w:sz w:val="28"/>
          <w:szCs w:val="28"/>
        </w:rPr>
        <w:t>Приняли участие муниципальный координатор и советники директора по воспитанию: ОСОШ с. Михайловка, СОШ № 2 п. Новошахтинский и СОШ с. Первомайское.</w:t>
      </w:r>
    </w:p>
    <w:p w14:paraId="787C4A4C" w14:textId="778E4F59" w:rsidR="00105862" w:rsidRDefault="004F5014" w:rsidP="00BD0F98">
      <w:pPr>
        <w:spacing w:after="0" w:line="240" w:lineRule="auto"/>
        <w:ind w:firstLine="709"/>
        <w:jc w:val="both"/>
        <w:rPr>
          <w:rFonts w:ascii="Times New Roman" w:eastAsia="Times New Roman" w:hAnsi="Times New Roman" w:cs="Times New Roman"/>
          <w:sz w:val="28"/>
          <w:szCs w:val="28"/>
        </w:rPr>
      </w:pPr>
      <w:r w:rsidRPr="00BD0F98">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Региональная проектная сессия «80-летие Великой Победы: воспитание событием» г. Владивосток.</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27.02.2025 г.</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Приняли участие муниципальный координатор и 7 советников директора по воспитанию: ОСОШ с. Михайловка, СОШ № 1 и № 2 п. Новошахтинский, СОШ с. Ивановка, СОШ с. Первомайское, СОШ с. Кремово, СОШ с. Ширяевка.).</w:t>
      </w:r>
      <w:r>
        <w:rPr>
          <w:rFonts w:ascii="Times New Roman" w:eastAsia="Times New Roman" w:hAnsi="Times New Roman" w:cs="Times New Roman"/>
          <w:sz w:val="28"/>
          <w:szCs w:val="28"/>
        </w:rPr>
        <w:t xml:space="preserve"> </w:t>
      </w:r>
    </w:p>
    <w:p w14:paraId="69BDB0DA" w14:textId="0FAEA9CC" w:rsidR="004F5014" w:rsidRDefault="00105862" w:rsidP="004F5014">
      <w:pPr>
        <w:spacing w:after="0" w:line="240" w:lineRule="auto"/>
        <w:ind w:firstLine="709"/>
        <w:jc w:val="both"/>
        <w:rPr>
          <w:noProof/>
        </w:rPr>
      </w:pPr>
      <w:r w:rsidRPr="00BD0F98">
        <w:rPr>
          <w:b/>
          <w:noProof/>
          <w:lang w:eastAsia="ru-RU"/>
        </w:rPr>
        <w:drawing>
          <wp:anchor distT="0" distB="0" distL="114300" distR="114300" simplePos="0" relativeHeight="251613184" behindDoc="0" locked="0" layoutInCell="1" allowOverlap="1" wp14:anchorId="43E6C2F1" wp14:editId="0A707E70">
            <wp:simplePos x="0" y="0"/>
            <wp:positionH relativeFrom="column">
              <wp:posOffset>4103370</wp:posOffset>
            </wp:positionH>
            <wp:positionV relativeFrom="paragraph">
              <wp:posOffset>83820</wp:posOffset>
            </wp:positionV>
            <wp:extent cx="2116455" cy="1477645"/>
            <wp:effectExtent l="0" t="0" r="0" b="8255"/>
            <wp:wrapThrough wrapText="bothSides">
              <wp:wrapPolygon edited="0">
                <wp:start x="778" y="0"/>
                <wp:lineTo x="0" y="557"/>
                <wp:lineTo x="0" y="21164"/>
                <wp:lineTo x="778" y="21442"/>
                <wp:lineTo x="20608" y="21442"/>
                <wp:lineTo x="21386" y="21164"/>
                <wp:lineTo x="21386" y="557"/>
                <wp:lineTo x="20608" y="0"/>
                <wp:lineTo x="778" y="0"/>
              </wp:wrapPolygon>
            </wp:wrapThrough>
            <wp:docPr id="45" name="Рисунок 45" descr="C:\Users\B215~1\AppData\Local\Temp\Rar$DIa12156.22641\29. Патриотический фести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12156.22641\29. Патриотический фестиваль.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922"/>
                    <a:stretch/>
                  </pic:blipFill>
                  <pic:spPr bwMode="auto">
                    <a:xfrm>
                      <a:off x="0" y="0"/>
                      <a:ext cx="2116455" cy="14776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014" w:rsidRPr="00BD0F98">
        <w:rPr>
          <w:rFonts w:ascii="Times New Roman" w:eastAsia="Times New Roman" w:hAnsi="Times New Roman" w:cs="Times New Roman"/>
          <w:b/>
          <w:sz w:val="28"/>
          <w:szCs w:val="28"/>
        </w:rPr>
        <w:t>6.</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I открытый межмуниципальный военно-патриотический творческий фестиваль, посвященный Году Защитника Отечества и 80-летию победы в Великой Отечественной Войне. с.</w:t>
      </w:r>
      <w:r w:rsidR="00F73C83">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Хороль.</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5 апреля 2025 года</w:t>
      </w:r>
      <w:r w:rsidR="00BD0F98">
        <w:rPr>
          <w:rFonts w:ascii="Times New Roman" w:eastAsia="Times New Roman" w:hAnsi="Times New Roman" w:cs="Times New Roman"/>
          <w:sz w:val="28"/>
          <w:szCs w:val="28"/>
        </w:rPr>
        <w:t>.</w:t>
      </w:r>
      <w:r w:rsidR="004F5014" w:rsidRPr="004F5014">
        <w:rPr>
          <w:rFonts w:ascii="Times New Roman" w:eastAsia="Times New Roman" w:hAnsi="Times New Roman" w:cs="Times New Roman"/>
          <w:sz w:val="28"/>
          <w:szCs w:val="28"/>
        </w:rPr>
        <w:t xml:space="preserve"> Приняли участие муниципальный координатор (роль – соорганизация, подготовка творческого номера и член жюри) и советники директора по воспитанию МБОУ СОШ № 2 п. Новошахтинский и МБОУ СОШ с. Первомайское (роль - соорганизация, подготовка учащихся школы к участию в конкурсе, ведение мероприятия).</w:t>
      </w:r>
      <w:r w:rsidRPr="00105862">
        <w:rPr>
          <w:noProof/>
        </w:rPr>
        <w:t xml:space="preserve"> </w:t>
      </w:r>
    </w:p>
    <w:p w14:paraId="0E925A29" w14:textId="6BADCEE9" w:rsidR="00C201A0" w:rsidRDefault="00BD0F98" w:rsidP="004F5014">
      <w:pPr>
        <w:spacing w:after="0" w:line="240" w:lineRule="auto"/>
        <w:ind w:firstLine="709"/>
        <w:jc w:val="both"/>
        <w:rPr>
          <w:rFonts w:ascii="Times New Roman" w:eastAsia="Times New Roman" w:hAnsi="Times New Roman" w:cs="Times New Roman"/>
          <w:sz w:val="28"/>
          <w:szCs w:val="28"/>
        </w:rPr>
      </w:pPr>
      <w:r>
        <w:rPr>
          <w:noProof/>
          <w:lang w:eastAsia="ru-RU"/>
        </w:rPr>
        <w:drawing>
          <wp:anchor distT="0" distB="0" distL="114300" distR="114300" simplePos="0" relativeHeight="251614208" behindDoc="0" locked="0" layoutInCell="1" allowOverlap="1" wp14:anchorId="00F1C029" wp14:editId="18AF495C">
            <wp:simplePos x="0" y="0"/>
            <wp:positionH relativeFrom="column">
              <wp:posOffset>-337185</wp:posOffset>
            </wp:positionH>
            <wp:positionV relativeFrom="paragraph">
              <wp:posOffset>117475</wp:posOffset>
            </wp:positionV>
            <wp:extent cx="2033270" cy="1464310"/>
            <wp:effectExtent l="0" t="0" r="5080" b="2540"/>
            <wp:wrapThrough wrapText="bothSides">
              <wp:wrapPolygon edited="0">
                <wp:start x="809" y="0"/>
                <wp:lineTo x="0" y="562"/>
                <wp:lineTo x="0" y="21075"/>
                <wp:lineTo x="809" y="21356"/>
                <wp:lineTo x="20642" y="21356"/>
                <wp:lineTo x="21452" y="21075"/>
                <wp:lineTo x="21452" y="562"/>
                <wp:lineTo x="20642" y="0"/>
                <wp:lineTo x="809"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2221" t="12851" r="23293" b="15967"/>
                    <a:stretch/>
                  </pic:blipFill>
                  <pic:spPr bwMode="auto">
                    <a:xfrm>
                      <a:off x="0" y="0"/>
                      <a:ext cx="2033270" cy="14643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B9C0C" w14:textId="705DEA7F" w:rsidR="007075C7" w:rsidRDefault="004F5014" w:rsidP="007075C7">
      <w:pPr>
        <w:spacing w:after="0" w:line="240" w:lineRule="auto"/>
        <w:ind w:firstLine="709"/>
        <w:jc w:val="both"/>
        <w:rPr>
          <w:rFonts w:ascii="Times New Roman" w:eastAsia="Times New Roman" w:hAnsi="Times New Roman" w:cs="Times New Roman"/>
          <w:sz w:val="28"/>
          <w:szCs w:val="28"/>
        </w:rPr>
      </w:pPr>
      <w:r w:rsidRPr="00BD0F98">
        <w:rPr>
          <w:rFonts w:ascii="Times New Roman" w:eastAsia="Times New Roman" w:hAnsi="Times New Roman" w:cs="Times New Roman"/>
          <w:b/>
          <w:sz w:val="28"/>
          <w:szCs w:val="28"/>
        </w:rPr>
        <w:t>7.</w:t>
      </w:r>
      <w:r>
        <w:rPr>
          <w:rFonts w:ascii="Times New Roman" w:eastAsia="Times New Roman" w:hAnsi="Times New Roman" w:cs="Times New Roman"/>
          <w:sz w:val="28"/>
          <w:szCs w:val="28"/>
        </w:rPr>
        <w:t xml:space="preserve"> </w:t>
      </w:r>
      <w:r w:rsidR="00D9040D">
        <w:rPr>
          <w:rFonts w:ascii="Times New Roman" w:eastAsia="Times New Roman" w:hAnsi="Times New Roman" w:cs="Times New Roman"/>
          <w:sz w:val="28"/>
          <w:szCs w:val="28"/>
        </w:rPr>
        <w:t>Региональный этап «</w:t>
      </w:r>
      <w:r w:rsidRPr="004F5014">
        <w:rPr>
          <w:rFonts w:ascii="Times New Roman" w:eastAsia="Times New Roman" w:hAnsi="Times New Roman" w:cs="Times New Roman"/>
          <w:sz w:val="28"/>
          <w:szCs w:val="28"/>
        </w:rPr>
        <w:t>Российская школьная весна</w:t>
      </w:r>
      <w:r w:rsidR="00D9040D">
        <w:rPr>
          <w:rFonts w:ascii="Times New Roman" w:eastAsia="Times New Roman" w:hAnsi="Times New Roman" w:cs="Times New Roman"/>
          <w:sz w:val="28"/>
          <w:szCs w:val="28"/>
        </w:rPr>
        <w:t>»</w:t>
      </w:r>
      <w:r w:rsidRPr="004F5014">
        <w:rPr>
          <w:rFonts w:ascii="Times New Roman" w:eastAsia="Times New Roman" w:hAnsi="Times New Roman" w:cs="Times New Roman"/>
          <w:sz w:val="28"/>
          <w:szCs w:val="28"/>
        </w:rPr>
        <w:t xml:space="preserve"> г. Владиво</w:t>
      </w:r>
      <w:r w:rsidR="00D9040D">
        <w:rPr>
          <w:rFonts w:ascii="Times New Roman" w:eastAsia="Times New Roman" w:hAnsi="Times New Roman" w:cs="Times New Roman"/>
          <w:sz w:val="28"/>
          <w:szCs w:val="28"/>
        </w:rPr>
        <w:t>сток и Всероссийский фестиваль «</w:t>
      </w:r>
      <w:r w:rsidRPr="004F5014">
        <w:rPr>
          <w:rFonts w:ascii="Times New Roman" w:eastAsia="Times New Roman" w:hAnsi="Times New Roman" w:cs="Times New Roman"/>
          <w:sz w:val="28"/>
          <w:szCs w:val="28"/>
        </w:rPr>
        <w:t>Российская школьная весна</w:t>
      </w:r>
      <w:r w:rsidR="00D9040D">
        <w:rPr>
          <w:rFonts w:ascii="Times New Roman" w:eastAsia="Times New Roman" w:hAnsi="Times New Roman" w:cs="Times New Roman"/>
          <w:sz w:val="28"/>
          <w:szCs w:val="28"/>
        </w:rPr>
        <w:t>»</w:t>
      </w:r>
      <w:r w:rsidRPr="004F5014">
        <w:rPr>
          <w:rFonts w:ascii="Times New Roman" w:eastAsia="Times New Roman" w:hAnsi="Times New Roman" w:cs="Times New Roman"/>
          <w:sz w:val="28"/>
          <w:szCs w:val="28"/>
        </w:rPr>
        <w:t xml:space="preserve"> г. Ставрополь. Апрель 2025 г. </w:t>
      </w:r>
      <w:r>
        <w:rPr>
          <w:rFonts w:ascii="Times New Roman" w:eastAsia="Times New Roman" w:hAnsi="Times New Roman" w:cs="Times New Roman"/>
          <w:sz w:val="28"/>
          <w:szCs w:val="28"/>
        </w:rPr>
        <w:t xml:space="preserve"> </w:t>
      </w:r>
      <w:r w:rsidRPr="004F5014">
        <w:rPr>
          <w:rFonts w:ascii="Times New Roman" w:eastAsia="Times New Roman" w:hAnsi="Times New Roman" w:cs="Times New Roman"/>
          <w:sz w:val="28"/>
          <w:szCs w:val="28"/>
        </w:rPr>
        <w:t>Двое обучающихся МБОУ СОШ № 2 п. Новошахтинский стали лауреатами 2 и 3 степени и вошли в состав делегации Приморского края, представив наш рег</w:t>
      </w:r>
      <w:r w:rsidR="00D9040D">
        <w:rPr>
          <w:rFonts w:ascii="Times New Roman" w:eastAsia="Times New Roman" w:hAnsi="Times New Roman" w:cs="Times New Roman"/>
          <w:sz w:val="28"/>
          <w:szCs w:val="28"/>
        </w:rPr>
        <w:t>ион на Всероссийском фестивале «</w:t>
      </w:r>
      <w:r w:rsidRPr="004F5014">
        <w:rPr>
          <w:rFonts w:ascii="Times New Roman" w:eastAsia="Times New Roman" w:hAnsi="Times New Roman" w:cs="Times New Roman"/>
          <w:sz w:val="28"/>
          <w:szCs w:val="28"/>
        </w:rPr>
        <w:t>Российская школьная весна</w:t>
      </w:r>
      <w:r w:rsidR="00D9040D">
        <w:rPr>
          <w:rFonts w:ascii="Times New Roman" w:eastAsia="Times New Roman" w:hAnsi="Times New Roman" w:cs="Times New Roman"/>
          <w:sz w:val="28"/>
          <w:szCs w:val="28"/>
        </w:rPr>
        <w:t>»</w:t>
      </w:r>
      <w:r w:rsidRPr="004F5014">
        <w:rPr>
          <w:rFonts w:ascii="Times New Roman" w:eastAsia="Times New Roman" w:hAnsi="Times New Roman" w:cs="Times New Roman"/>
          <w:sz w:val="28"/>
          <w:szCs w:val="28"/>
        </w:rPr>
        <w:t xml:space="preserve"> в городе Ставрополь (роль советника школы – подача заявок на участие, сопровождение и помощь в подготовке участниц). </w:t>
      </w:r>
    </w:p>
    <w:p w14:paraId="6AAA1B52" w14:textId="2720FF96" w:rsidR="00096C6B" w:rsidRDefault="00FB5B1E" w:rsidP="00FB5B1E">
      <w:pPr>
        <w:spacing w:after="0" w:line="240" w:lineRule="auto"/>
        <w:jc w:val="both"/>
        <w:rPr>
          <w:rFonts w:ascii="Times New Roman" w:eastAsia="Times New Roman" w:hAnsi="Times New Roman" w:cs="Times New Roman"/>
          <w:sz w:val="28"/>
          <w:szCs w:val="28"/>
        </w:rPr>
      </w:pPr>
      <w:r>
        <w:rPr>
          <w:noProof/>
          <w:lang w:eastAsia="ru-RU"/>
        </w:rPr>
        <w:drawing>
          <wp:anchor distT="0" distB="0" distL="114300" distR="114300" simplePos="0" relativeHeight="251623424" behindDoc="0" locked="0" layoutInCell="1" allowOverlap="1" wp14:anchorId="0DFF9159" wp14:editId="179E0A84">
            <wp:simplePos x="0" y="0"/>
            <wp:positionH relativeFrom="column">
              <wp:posOffset>4018966</wp:posOffset>
            </wp:positionH>
            <wp:positionV relativeFrom="paragraph">
              <wp:posOffset>11253</wp:posOffset>
            </wp:positionV>
            <wp:extent cx="2018665" cy="1333500"/>
            <wp:effectExtent l="0" t="0" r="635" b="0"/>
            <wp:wrapThrough wrapText="bothSides">
              <wp:wrapPolygon edited="0">
                <wp:start x="815" y="0"/>
                <wp:lineTo x="0" y="617"/>
                <wp:lineTo x="0" y="20366"/>
                <wp:lineTo x="408" y="21291"/>
                <wp:lineTo x="815" y="21291"/>
                <wp:lineTo x="20588" y="21291"/>
                <wp:lineTo x="20995" y="21291"/>
                <wp:lineTo x="21403" y="20366"/>
                <wp:lineTo x="21403" y="617"/>
                <wp:lineTo x="20588" y="0"/>
                <wp:lineTo x="815" y="0"/>
              </wp:wrapPolygon>
            </wp:wrapThrough>
            <wp:docPr id="57" name="Рисунок 57" descr="C:\Users\B215~1\AppData\Local\Temp\Rar$DIa3192.40748\31. Форум организаторов патриотической деятель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3192.40748\31. Форум организаторов патриотической деятельности.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305" t="17171" r="8167" b="15137"/>
                    <a:stretch/>
                  </pic:blipFill>
                  <pic:spPr bwMode="auto">
                    <a:xfrm>
                      <a:off x="0" y="0"/>
                      <a:ext cx="2018665" cy="13335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196825" w14:textId="2506EFF0" w:rsidR="004F5014" w:rsidRDefault="00C201A0" w:rsidP="004F5014">
      <w:pPr>
        <w:spacing w:after="0" w:line="240" w:lineRule="auto"/>
        <w:ind w:firstLine="709"/>
        <w:jc w:val="both"/>
        <w:rPr>
          <w:rFonts w:ascii="Times New Roman" w:eastAsia="Times New Roman" w:hAnsi="Times New Roman" w:cs="Times New Roman"/>
          <w:sz w:val="28"/>
          <w:szCs w:val="28"/>
        </w:rPr>
      </w:pPr>
      <w:r w:rsidRPr="00BD0F98">
        <w:rPr>
          <w:rFonts w:ascii="Times New Roman" w:eastAsia="Times New Roman" w:hAnsi="Times New Roman" w:cs="Times New Roman"/>
          <w:b/>
          <w:sz w:val="28"/>
          <w:szCs w:val="28"/>
        </w:rPr>
        <w:t>8</w:t>
      </w:r>
      <w:r w:rsidR="004F5014" w:rsidRPr="00BD0F98">
        <w:rPr>
          <w:rFonts w:ascii="Times New Roman" w:eastAsia="Times New Roman" w:hAnsi="Times New Roman" w:cs="Times New Roman"/>
          <w:b/>
          <w:sz w:val="28"/>
          <w:szCs w:val="28"/>
        </w:rPr>
        <w:t>.</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Форум организаторов патриотической деятельности ДВФУ.</w:t>
      </w:r>
      <w:r w:rsidR="004F5014">
        <w:rPr>
          <w:rFonts w:ascii="Times New Roman" w:eastAsia="Times New Roman" w:hAnsi="Times New Roman" w:cs="Times New Roman"/>
          <w:sz w:val="28"/>
          <w:szCs w:val="28"/>
        </w:rPr>
        <w:t xml:space="preserve"> </w:t>
      </w:r>
      <w:r w:rsidR="004F5014" w:rsidRPr="004F5014">
        <w:rPr>
          <w:rFonts w:ascii="Times New Roman" w:eastAsia="Times New Roman" w:hAnsi="Times New Roman" w:cs="Times New Roman"/>
          <w:sz w:val="28"/>
          <w:szCs w:val="28"/>
        </w:rPr>
        <w:t>18.06.2025 г. Приняли участие советники ОСОШ с. Михайловка и ООШ с. Григорьевка</w:t>
      </w:r>
      <w:r w:rsidR="004F5014">
        <w:rPr>
          <w:rFonts w:ascii="Times New Roman" w:eastAsia="Times New Roman" w:hAnsi="Times New Roman" w:cs="Times New Roman"/>
          <w:sz w:val="28"/>
          <w:szCs w:val="28"/>
        </w:rPr>
        <w:t xml:space="preserve">. </w:t>
      </w:r>
    </w:p>
    <w:p w14:paraId="14AA17EB" w14:textId="162F8070" w:rsidR="00C201A0" w:rsidRDefault="00FB5B1E" w:rsidP="004F5014">
      <w:pPr>
        <w:spacing w:after="0" w:line="240" w:lineRule="auto"/>
        <w:ind w:firstLine="709"/>
        <w:jc w:val="both"/>
        <w:rPr>
          <w:rFonts w:ascii="Times New Roman" w:eastAsia="Times New Roman" w:hAnsi="Times New Roman" w:cs="Times New Roman"/>
          <w:sz w:val="28"/>
          <w:szCs w:val="28"/>
        </w:rPr>
      </w:pPr>
      <w:r>
        <w:rPr>
          <w:noProof/>
          <w:lang w:eastAsia="ru-RU"/>
        </w:rPr>
        <w:drawing>
          <wp:anchor distT="0" distB="0" distL="114300" distR="114300" simplePos="0" relativeHeight="251627520" behindDoc="0" locked="0" layoutInCell="1" allowOverlap="1" wp14:anchorId="046D6429" wp14:editId="2506375B">
            <wp:simplePos x="0" y="0"/>
            <wp:positionH relativeFrom="column">
              <wp:posOffset>-81280</wp:posOffset>
            </wp:positionH>
            <wp:positionV relativeFrom="paragraph">
              <wp:posOffset>173965</wp:posOffset>
            </wp:positionV>
            <wp:extent cx="1777365" cy="1318895"/>
            <wp:effectExtent l="0" t="0" r="0" b="0"/>
            <wp:wrapThrough wrapText="bothSides">
              <wp:wrapPolygon edited="0">
                <wp:start x="926" y="0"/>
                <wp:lineTo x="0" y="624"/>
                <wp:lineTo x="0" y="20279"/>
                <wp:lineTo x="695" y="21215"/>
                <wp:lineTo x="926" y="21215"/>
                <wp:lineTo x="20373" y="21215"/>
                <wp:lineTo x="20605" y="21215"/>
                <wp:lineTo x="21299" y="20279"/>
                <wp:lineTo x="21299" y="624"/>
                <wp:lineTo x="20373" y="0"/>
                <wp:lineTo x="926"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30525" t="10060" r="16477" b="8351"/>
                    <a:stretch/>
                  </pic:blipFill>
                  <pic:spPr bwMode="auto">
                    <a:xfrm>
                      <a:off x="0" y="0"/>
                      <a:ext cx="1777365" cy="1318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2D1909" w14:textId="102FD208" w:rsidR="00C201A0" w:rsidRDefault="00C201A0" w:rsidP="004F5014">
      <w:pPr>
        <w:spacing w:after="0" w:line="240" w:lineRule="auto"/>
        <w:ind w:firstLine="709"/>
        <w:jc w:val="both"/>
        <w:rPr>
          <w:rFonts w:ascii="Times New Roman" w:eastAsia="Times New Roman" w:hAnsi="Times New Roman" w:cs="Times New Roman"/>
          <w:sz w:val="28"/>
          <w:szCs w:val="28"/>
        </w:rPr>
      </w:pPr>
    </w:p>
    <w:p w14:paraId="1CEAAB14" w14:textId="4B70AF30" w:rsidR="004F5014" w:rsidRPr="004F5014" w:rsidRDefault="00BD0F98" w:rsidP="00BD0F98">
      <w:pPr>
        <w:spacing w:after="0" w:line="240" w:lineRule="auto"/>
        <w:ind w:firstLine="709"/>
        <w:jc w:val="both"/>
        <w:rPr>
          <w:rFonts w:ascii="Times New Roman" w:eastAsia="Times New Roman" w:hAnsi="Times New Roman" w:cs="Times New Roman"/>
          <w:sz w:val="28"/>
          <w:szCs w:val="28"/>
        </w:rPr>
      </w:pPr>
      <w:r w:rsidRPr="00BD0F98">
        <w:rPr>
          <w:rFonts w:ascii="Times New Roman" w:eastAsia="Times New Roman" w:hAnsi="Times New Roman" w:cs="Times New Roman"/>
          <w:b/>
          <w:sz w:val="28"/>
          <w:szCs w:val="28"/>
        </w:rPr>
        <w:t>9</w:t>
      </w:r>
      <w:r w:rsidR="004F5014" w:rsidRPr="00BD0F98">
        <w:rPr>
          <w:rFonts w:ascii="Times New Roman" w:eastAsia="Times New Roman" w:hAnsi="Times New Roman" w:cs="Times New Roman"/>
          <w:b/>
          <w:sz w:val="28"/>
          <w:szCs w:val="28"/>
        </w:rPr>
        <w:t>.</w:t>
      </w:r>
      <w:r w:rsidR="004F5014">
        <w:rPr>
          <w:rFonts w:ascii="Times New Roman" w:eastAsia="Times New Roman" w:hAnsi="Times New Roman" w:cs="Times New Roman"/>
          <w:sz w:val="28"/>
          <w:szCs w:val="28"/>
        </w:rPr>
        <w:t xml:space="preserve"> </w:t>
      </w:r>
      <w:r w:rsidR="004F5014" w:rsidRPr="004F5014">
        <w:rPr>
          <w:rFonts w:ascii="Times New Roman" w:hAnsi="Times New Roman" w:cs="Times New Roman"/>
          <w:bCs/>
          <w:sz w:val="28"/>
          <w:szCs w:val="28"/>
        </w:rPr>
        <w:t>Форум организаторов добровольческой деятельности «ДоброФест» в рамках проекта «Спектр Добра: общее дело» ДВФУ</w:t>
      </w:r>
      <w:r w:rsidR="004F5014">
        <w:rPr>
          <w:rFonts w:ascii="Times New Roman" w:eastAsia="Times New Roman" w:hAnsi="Times New Roman" w:cs="Times New Roman"/>
          <w:sz w:val="28"/>
          <w:szCs w:val="28"/>
        </w:rPr>
        <w:t xml:space="preserve"> </w:t>
      </w:r>
      <w:r w:rsidR="004F5014" w:rsidRPr="004F5014">
        <w:rPr>
          <w:rFonts w:ascii="Times New Roman" w:hAnsi="Times New Roman" w:cs="Times New Roman"/>
          <w:bCs/>
          <w:sz w:val="28"/>
          <w:szCs w:val="28"/>
        </w:rPr>
        <w:t>04.07.2025 г.</w:t>
      </w:r>
      <w:r w:rsidR="004F5014">
        <w:rPr>
          <w:rFonts w:ascii="Times New Roman" w:eastAsia="Times New Roman" w:hAnsi="Times New Roman" w:cs="Times New Roman"/>
          <w:sz w:val="28"/>
          <w:szCs w:val="28"/>
        </w:rPr>
        <w:t xml:space="preserve"> </w:t>
      </w:r>
      <w:r w:rsidR="004F5014" w:rsidRPr="004F5014">
        <w:rPr>
          <w:rFonts w:ascii="Times New Roman" w:hAnsi="Times New Roman" w:cs="Times New Roman"/>
          <w:bCs/>
          <w:sz w:val="28"/>
          <w:szCs w:val="28"/>
        </w:rPr>
        <w:t>Принял участие советник ООШ с. Григорьевка.</w:t>
      </w:r>
    </w:p>
    <w:p w14:paraId="5A90229D" w14:textId="2E72883A" w:rsidR="00FB5B1E" w:rsidRDefault="00FB5B1E" w:rsidP="00FB5B1E">
      <w:pPr>
        <w:spacing w:after="0" w:line="240" w:lineRule="auto"/>
        <w:jc w:val="both"/>
        <w:rPr>
          <w:rFonts w:ascii="Times New Roman" w:hAnsi="Times New Roman" w:cs="Times New Roman"/>
          <w:b/>
          <w:sz w:val="28"/>
          <w:szCs w:val="28"/>
        </w:rPr>
      </w:pPr>
    </w:p>
    <w:p w14:paraId="1DECC6E1" w14:textId="77777777" w:rsidR="00FB5B1E" w:rsidRDefault="00FB5B1E" w:rsidP="00406726">
      <w:pPr>
        <w:spacing w:after="0" w:line="240" w:lineRule="auto"/>
        <w:ind w:firstLine="567"/>
        <w:jc w:val="both"/>
        <w:rPr>
          <w:rFonts w:ascii="Times New Roman" w:hAnsi="Times New Roman" w:cs="Times New Roman"/>
          <w:b/>
          <w:sz w:val="28"/>
          <w:szCs w:val="28"/>
        </w:rPr>
      </w:pPr>
    </w:p>
    <w:p w14:paraId="2AE09554" w14:textId="25F5DA1B" w:rsidR="00AB35E5" w:rsidRDefault="00555BA8" w:rsidP="00406726">
      <w:pPr>
        <w:spacing w:after="0" w:line="240" w:lineRule="auto"/>
        <w:ind w:firstLine="567"/>
        <w:jc w:val="both"/>
        <w:rPr>
          <w:rFonts w:ascii="Times New Roman" w:hAnsi="Times New Roman" w:cs="Times New Roman"/>
          <w:b/>
          <w:sz w:val="28"/>
          <w:szCs w:val="28"/>
        </w:rPr>
      </w:pPr>
      <w:r>
        <w:rPr>
          <w:noProof/>
          <w:lang w:eastAsia="ru-RU"/>
        </w:rPr>
        <w:drawing>
          <wp:anchor distT="0" distB="0" distL="114300" distR="114300" simplePos="0" relativeHeight="251694080" behindDoc="0" locked="0" layoutInCell="1" allowOverlap="1" wp14:anchorId="48E91F43" wp14:editId="7A8669E2">
            <wp:simplePos x="0" y="0"/>
            <wp:positionH relativeFrom="column">
              <wp:posOffset>-248754</wp:posOffset>
            </wp:positionH>
            <wp:positionV relativeFrom="paragraph">
              <wp:posOffset>182853</wp:posOffset>
            </wp:positionV>
            <wp:extent cx="937895" cy="937895"/>
            <wp:effectExtent l="0" t="0" r="0" b="0"/>
            <wp:wrapThrough wrapText="bothSides">
              <wp:wrapPolygon edited="0">
                <wp:start x="1755" y="0"/>
                <wp:lineTo x="0" y="877"/>
                <wp:lineTo x="0" y="20620"/>
                <wp:lineTo x="1755" y="21059"/>
                <wp:lineTo x="19304" y="21059"/>
                <wp:lineTo x="21059" y="20620"/>
                <wp:lineTo x="21059" y="877"/>
                <wp:lineTo x="19304" y="0"/>
                <wp:lineTo x="1755" y="0"/>
              </wp:wrapPolygon>
            </wp:wrapThrough>
            <wp:docPr id="71" name="Рисунок 7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37895" cy="9378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B6792">
        <w:rPr>
          <w:rFonts w:ascii="Times New Roman" w:hAnsi="Times New Roman" w:cs="Times New Roman"/>
          <w:b/>
          <w:sz w:val="28"/>
          <w:szCs w:val="28"/>
        </w:rPr>
        <w:t>2.7.</w:t>
      </w:r>
      <w:r w:rsidR="00AB35E5" w:rsidRPr="00AB35E5">
        <w:rPr>
          <w:rFonts w:ascii="Times New Roman" w:hAnsi="Times New Roman" w:cs="Times New Roman"/>
          <w:b/>
          <w:sz w:val="28"/>
          <w:szCs w:val="28"/>
        </w:rPr>
        <w:t>Движение первых</w:t>
      </w:r>
      <w:r w:rsidR="00AB35E5">
        <w:rPr>
          <w:rFonts w:ascii="Times New Roman" w:hAnsi="Times New Roman" w:cs="Times New Roman"/>
          <w:b/>
          <w:sz w:val="28"/>
          <w:szCs w:val="28"/>
        </w:rPr>
        <w:t>.</w:t>
      </w:r>
    </w:p>
    <w:p w14:paraId="4DCC3500" w14:textId="77777777" w:rsidR="00AD3818" w:rsidRDefault="00AD3818" w:rsidP="00406726">
      <w:pPr>
        <w:spacing w:after="0" w:line="240" w:lineRule="auto"/>
        <w:ind w:firstLine="567"/>
        <w:jc w:val="both"/>
        <w:rPr>
          <w:rFonts w:ascii="Times New Roman" w:hAnsi="Times New Roman" w:cs="Times New Roman"/>
          <w:b/>
          <w:sz w:val="28"/>
          <w:szCs w:val="28"/>
        </w:rPr>
      </w:pPr>
    </w:p>
    <w:p w14:paraId="7454FE2C" w14:textId="77777777"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Количество открытых первичных отделений «Движение Первых» в муниципалитете – 14.</w:t>
      </w:r>
    </w:p>
    <w:p w14:paraId="7BA7D6C4" w14:textId="082D51D0" w:rsidR="00AD3818" w:rsidRDefault="00AD3818" w:rsidP="00672E2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Количество зарегистрированных детей – 14</w:t>
      </w:r>
      <w:r w:rsidR="008C1AC7">
        <w:rPr>
          <w:rFonts w:ascii="Times New Roman" w:hAnsi="Times New Roman" w:cs="Times New Roman"/>
          <w:sz w:val="28"/>
          <w:szCs w:val="28"/>
        </w:rPr>
        <w:t>83</w:t>
      </w:r>
      <w:r>
        <w:rPr>
          <w:rFonts w:ascii="Times New Roman" w:hAnsi="Times New Roman" w:cs="Times New Roman"/>
          <w:sz w:val="28"/>
          <w:szCs w:val="28"/>
        </w:rPr>
        <w:t>.</w:t>
      </w:r>
    </w:p>
    <w:p w14:paraId="70E715E9" w14:textId="77777777"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Количество кураторов первичных отделений – 14 человек.</w:t>
      </w:r>
    </w:p>
    <w:p w14:paraId="6C407D75" w14:textId="1B1F315C"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рамках календарного плана воспитательной работы на 2024-2025 учебные года на территории Михайловского муниципального округа было реализовано более 50 акций, с охватом 2000 человек.</w:t>
      </w:r>
    </w:p>
    <w:p w14:paraId="7E70E729" w14:textId="54BF04AD" w:rsidR="003066CE" w:rsidRDefault="009842D3" w:rsidP="003066C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За 2024-2025 учебный</w:t>
      </w:r>
      <w:r w:rsidR="00AD3818">
        <w:rPr>
          <w:rFonts w:ascii="Times New Roman" w:hAnsi="Times New Roman" w:cs="Times New Roman"/>
          <w:sz w:val="28"/>
          <w:szCs w:val="28"/>
        </w:rPr>
        <w:t xml:space="preserve"> год муниципальными координаторами были организованы и проведены мероприятия: </w:t>
      </w:r>
    </w:p>
    <w:p w14:paraId="0CD10035" w14:textId="5957C748" w:rsidR="00FB5B1E" w:rsidRDefault="00FB5B1E" w:rsidP="00FB5B1E">
      <w:pPr>
        <w:spacing w:after="0" w:line="240" w:lineRule="auto"/>
        <w:ind w:firstLine="708"/>
        <w:jc w:val="both"/>
        <w:rPr>
          <w:rFonts w:ascii="Times New Roman" w:hAnsi="Times New Roman" w:cs="Times New Roman"/>
          <w:sz w:val="28"/>
          <w:szCs w:val="28"/>
        </w:rPr>
      </w:pPr>
      <w:r>
        <w:rPr>
          <w:noProof/>
          <w:lang w:eastAsia="ru-RU"/>
        </w:rPr>
        <w:drawing>
          <wp:anchor distT="0" distB="0" distL="114300" distR="114300" simplePos="0" relativeHeight="251704320" behindDoc="0" locked="0" layoutInCell="1" allowOverlap="1" wp14:anchorId="1ECF3CF1" wp14:editId="1198FC6A">
            <wp:simplePos x="0" y="0"/>
            <wp:positionH relativeFrom="column">
              <wp:posOffset>3789807</wp:posOffset>
            </wp:positionH>
            <wp:positionV relativeFrom="paragraph">
              <wp:posOffset>2323363</wp:posOffset>
            </wp:positionV>
            <wp:extent cx="2313305" cy="1251585"/>
            <wp:effectExtent l="0" t="0" r="0" b="5715"/>
            <wp:wrapThrough wrapText="bothSides">
              <wp:wrapPolygon edited="0">
                <wp:start x="712" y="0"/>
                <wp:lineTo x="0" y="658"/>
                <wp:lineTo x="0" y="19726"/>
                <wp:lineTo x="178" y="21041"/>
                <wp:lineTo x="712" y="21370"/>
                <wp:lineTo x="20634" y="21370"/>
                <wp:lineTo x="21167" y="21041"/>
                <wp:lineTo x="21345" y="19726"/>
                <wp:lineTo x="21345" y="658"/>
                <wp:lineTo x="20634" y="0"/>
                <wp:lineTo x="712" y="0"/>
              </wp:wrapPolygon>
            </wp:wrapThrough>
            <wp:docPr id="80" name="Рисунок 80" descr="C:\Users\B215~1\AppData\Local\Temp\Rar$DIa9596.11889\Вызов Первых рег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9596.11889\Вызов Первых рег этап 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298" b="25269"/>
                    <a:stretch/>
                  </pic:blipFill>
                  <pic:spPr bwMode="auto">
                    <a:xfrm>
                      <a:off x="0" y="0"/>
                      <a:ext cx="2313305" cy="12515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0C0">
        <w:rPr>
          <w:noProof/>
          <w:lang w:eastAsia="ru-RU"/>
        </w:rPr>
        <w:drawing>
          <wp:anchor distT="0" distB="0" distL="114300" distR="114300" simplePos="0" relativeHeight="251680768" behindDoc="0" locked="0" layoutInCell="1" allowOverlap="1" wp14:anchorId="1F54C306" wp14:editId="351824FB">
            <wp:simplePos x="0" y="0"/>
            <wp:positionH relativeFrom="column">
              <wp:posOffset>3899646</wp:posOffset>
            </wp:positionH>
            <wp:positionV relativeFrom="paragraph">
              <wp:posOffset>1042035</wp:posOffset>
            </wp:positionV>
            <wp:extent cx="2162175" cy="1223645"/>
            <wp:effectExtent l="0" t="0" r="9525" b="0"/>
            <wp:wrapThrough wrapText="bothSides">
              <wp:wrapPolygon edited="0">
                <wp:start x="761" y="0"/>
                <wp:lineTo x="0" y="673"/>
                <wp:lineTo x="0" y="20849"/>
                <wp:lineTo x="761" y="21185"/>
                <wp:lineTo x="20744" y="21185"/>
                <wp:lineTo x="21505" y="20849"/>
                <wp:lineTo x="21505" y="673"/>
                <wp:lineTo x="20744" y="0"/>
                <wp:lineTo x="761" y="0"/>
              </wp:wrapPolygon>
            </wp:wrapThrough>
            <wp:docPr id="77" name="Рисунок 77" descr="C:\Users\B215~1\AppData\Local\Temp\Rar$DIa9596.24385\слет 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24385\слет ПО.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556" t="48951" r="33" b="7267"/>
                    <a:stretch/>
                  </pic:blipFill>
                  <pic:spPr bwMode="auto">
                    <a:xfrm>
                      <a:off x="0" y="0"/>
                      <a:ext cx="2162175" cy="12236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0C0" w:rsidRPr="003066CE">
        <w:rPr>
          <w:rFonts w:ascii="Times New Roman" w:eastAsia="Times New Roman" w:hAnsi="Times New Roman" w:cs="Times New Roman"/>
          <w:noProof/>
          <w:sz w:val="24"/>
          <w:szCs w:val="24"/>
          <w:lang w:eastAsia="ru-RU"/>
        </w:rPr>
        <w:drawing>
          <wp:anchor distT="0" distB="0" distL="114300" distR="114300" simplePos="0" relativeHeight="251630592" behindDoc="0" locked="0" layoutInCell="1" allowOverlap="1" wp14:anchorId="0017E8AE" wp14:editId="7A4F8D0B">
            <wp:simplePos x="0" y="0"/>
            <wp:positionH relativeFrom="column">
              <wp:posOffset>37465</wp:posOffset>
            </wp:positionH>
            <wp:positionV relativeFrom="paragraph">
              <wp:posOffset>1074420</wp:posOffset>
            </wp:positionV>
            <wp:extent cx="1581785" cy="1186815"/>
            <wp:effectExtent l="0" t="0" r="0" b="0"/>
            <wp:wrapThrough wrapText="bothSides">
              <wp:wrapPolygon edited="0">
                <wp:start x="1041" y="0"/>
                <wp:lineTo x="0" y="693"/>
                <wp:lineTo x="0" y="20803"/>
                <wp:lineTo x="1041" y="21149"/>
                <wp:lineTo x="20291" y="21149"/>
                <wp:lineTo x="21331" y="20803"/>
                <wp:lineTo x="21331" y="693"/>
                <wp:lineTo x="20291" y="0"/>
                <wp:lineTo x="1041" y="0"/>
              </wp:wrapPolygon>
            </wp:wrapThrough>
            <wp:docPr id="32" name="Рисунок 32" descr="C:\Users\B215~1\AppData\Local\Temp\Rar$DIa9596.48505\МК по первой помощ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9596.48505\МК по первой помощи 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1785" cy="11868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320C0">
        <w:rPr>
          <w:rFonts w:ascii="Times New Roman" w:hAnsi="Times New Roman" w:cs="Times New Roman"/>
          <w:sz w:val="28"/>
          <w:szCs w:val="28"/>
        </w:rPr>
        <w:t>М</w:t>
      </w:r>
      <w:r w:rsidR="00AD3818">
        <w:rPr>
          <w:rFonts w:ascii="Times New Roman" w:hAnsi="Times New Roman" w:cs="Times New Roman"/>
          <w:sz w:val="28"/>
          <w:szCs w:val="28"/>
        </w:rPr>
        <w:t xml:space="preserve">астер-классы «Первая помощь», </w:t>
      </w:r>
      <w:r w:rsidR="003066CE">
        <w:rPr>
          <w:rFonts w:ascii="Times New Roman" w:hAnsi="Times New Roman" w:cs="Times New Roman"/>
          <w:sz w:val="28"/>
          <w:szCs w:val="28"/>
        </w:rPr>
        <w:t xml:space="preserve">конференция местного </w:t>
      </w:r>
      <w:r w:rsidR="00B320C0">
        <w:rPr>
          <w:rFonts w:ascii="Times New Roman" w:hAnsi="Times New Roman" w:cs="Times New Roman"/>
          <w:sz w:val="28"/>
          <w:szCs w:val="28"/>
        </w:rPr>
        <w:t>отделения, слет</w:t>
      </w:r>
      <w:r w:rsidR="00AD3818">
        <w:rPr>
          <w:rFonts w:ascii="Times New Roman" w:hAnsi="Times New Roman" w:cs="Times New Roman"/>
          <w:sz w:val="28"/>
          <w:szCs w:val="28"/>
        </w:rPr>
        <w:t xml:space="preserve"> первичных отделений, Всероссийская акция «Российский детский Дед Мороз». На мероприятиях окружного уровня были организованы площадки «Движение Первых» (День Михайловского района, Эстафета Победы, День Победы, День защиты детей,</w:t>
      </w:r>
      <w:r>
        <w:rPr>
          <w:rFonts w:ascii="Times New Roman" w:hAnsi="Times New Roman" w:cs="Times New Roman"/>
          <w:sz w:val="28"/>
          <w:szCs w:val="28"/>
        </w:rPr>
        <w:t xml:space="preserve"> День семьи, любви и верности).</w:t>
      </w:r>
    </w:p>
    <w:p w14:paraId="479523C1" w14:textId="3D069332" w:rsidR="003066CE" w:rsidRDefault="00FB5B1E" w:rsidP="00813B63">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661312" behindDoc="0" locked="0" layoutInCell="1" allowOverlap="1" wp14:anchorId="6B3E0049" wp14:editId="58E2D35C">
            <wp:simplePos x="0" y="0"/>
            <wp:positionH relativeFrom="column">
              <wp:posOffset>97155</wp:posOffset>
            </wp:positionH>
            <wp:positionV relativeFrom="paragraph">
              <wp:posOffset>1302969</wp:posOffset>
            </wp:positionV>
            <wp:extent cx="1883410" cy="1251585"/>
            <wp:effectExtent l="0" t="0" r="2540" b="5715"/>
            <wp:wrapThrough wrapText="bothSides">
              <wp:wrapPolygon edited="0">
                <wp:start x="874" y="0"/>
                <wp:lineTo x="0" y="658"/>
                <wp:lineTo x="0" y="19726"/>
                <wp:lineTo x="218" y="21041"/>
                <wp:lineTo x="874" y="21370"/>
                <wp:lineTo x="20537" y="21370"/>
                <wp:lineTo x="21192" y="21041"/>
                <wp:lineTo x="21411" y="19726"/>
                <wp:lineTo x="21411" y="658"/>
                <wp:lineTo x="20537" y="0"/>
                <wp:lineTo x="874" y="0"/>
              </wp:wrapPolygon>
            </wp:wrapThrough>
            <wp:docPr id="79" name="Рисунок 79" descr="C:\Users\B215~1\AppData\Local\Temp\Rar$DIa9596.1130\заседание Регионального координационного совета при Губернаторе П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1130\заседание Регионального координационного совета при Губернаторе ПК.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188" t="16006" b="11422"/>
                    <a:stretch/>
                  </pic:blipFill>
                  <pic:spPr bwMode="auto">
                    <a:xfrm>
                      <a:off x="0" y="0"/>
                      <a:ext cx="1883410" cy="12515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5952" behindDoc="0" locked="0" layoutInCell="1" allowOverlap="1" wp14:anchorId="71364D53" wp14:editId="10D34DB6">
            <wp:simplePos x="0" y="0"/>
            <wp:positionH relativeFrom="column">
              <wp:posOffset>-1673860</wp:posOffset>
            </wp:positionH>
            <wp:positionV relativeFrom="paragraph">
              <wp:posOffset>1340840</wp:posOffset>
            </wp:positionV>
            <wp:extent cx="1668780" cy="1251585"/>
            <wp:effectExtent l="0" t="0" r="7620" b="5715"/>
            <wp:wrapThrough wrapText="bothSides">
              <wp:wrapPolygon edited="0">
                <wp:start x="986" y="0"/>
                <wp:lineTo x="0" y="658"/>
                <wp:lineTo x="0" y="19726"/>
                <wp:lineTo x="247" y="21041"/>
                <wp:lineTo x="986" y="21370"/>
                <wp:lineTo x="20466" y="21370"/>
                <wp:lineTo x="21205" y="21041"/>
                <wp:lineTo x="21452" y="19726"/>
                <wp:lineTo x="21452" y="658"/>
                <wp:lineTo x="20466" y="0"/>
                <wp:lineTo x="986" y="0"/>
              </wp:wrapPolygon>
            </wp:wrapThrough>
            <wp:docPr id="78" name="Рисунок 78" descr="C:\Users\B215~1\AppData\Local\Temp\Rar$DIa9596.42888\чтение вслух отб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42888\чтение вслух отб этап.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8780" cy="1251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320C0">
        <w:rPr>
          <w:noProof/>
          <w:lang w:eastAsia="ru-RU"/>
        </w:rPr>
        <w:drawing>
          <wp:anchor distT="0" distB="0" distL="114300" distR="114300" simplePos="0" relativeHeight="251640832" behindDoc="0" locked="0" layoutInCell="1" allowOverlap="1" wp14:anchorId="1449E5E2" wp14:editId="1558F811">
            <wp:simplePos x="0" y="0"/>
            <wp:positionH relativeFrom="column">
              <wp:posOffset>184785</wp:posOffset>
            </wp:positionH>
            <wp:positionV relativeFrom="paragraph">
              <wp:posOffset>17145</wp:posOffset>
            </wp:positionV>
            <wp:extent cx="1812290" cy="1221740"/>
            <wp:effectExtent l="0" t="0" r="0" b="0"/>
            <wp:wrapThrough wrapText="bothSides">
              <wp:wrapPolygon edited="0">
                <wp:start x="908" y="0"/>
                <wp:lineTo x="0" y="674"/>
                <wp:lineTo x="0" y="20881"/>
                <wp:lineTo x="908" y="21218"/>
                <wp:lineTo x="20434" y="21218"/>
                <wp:lineTo x="21343" y="20881"/>
                <wp:lineTo x="21343" y="674"/>
                <wp:lineTo x="20434" y="0"/>
                <wp:lineTo x="908" y="0"/>
              </wp:wrapPolygon>
            </wp:wrapThrough>
            <wp:docPr id="63" name="Рисунок 63" descr="C:\Users\B215~1\AppData\Local\Temp\Rar$DIa9596.8550\Конференция М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215~1\AppData\Local\Temp\Rar$DIa9596.8550\Конференция МО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12290" cy="1221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89DCB42" w14:textId="4825925E" w:rsidR="00B320C0" w:rsidRDefault="00AD3818" w:rsidP="00FB5B1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Организованы и проведены - экскурсия на таможенной пост ЖДПП Пограничный ст. Гродеково, исторический квиз, посвященный победы в ВОВ, акция «Улыбка Гагарина», </w:t>
      </w:r>
      <w:r w:rsidR="006F0EF2">
        <w:rPr>
          <w:rFonts w:ascii="Times New Roman" w:hAnsi="Times New Roman" w:cs="Times New Roman"/>
          <w:sz w:val="28"/>
          <w:szCs w:val="28"/>
        </w:rPr>
        <w:t xml:space="preserve">акция </w:t>
      </w:r>
      <w:r>
        <w:rPr>
          <w:rFonts w:ascii="Times New Roman" w:hAnsi="Times New Roman" w:cs="Times New Roman"/>
          <w:sz w:val="28"/>
          <w:szCs w:val="28"/>
        </w:rPr>
        <w:t xml:space="preserve">приуроченная ко Дню космонавтики Всероссийский фестиваль «Российская школьная весна», победители регионального этапа отправились на Всероссийский этап в г. Ставрополь, «Хранители истории», чемпионат по чтению вслух «Страница 25- страницы, опаленные </w:t>
      </w:r>
      <w:r w:rsidR="006F0EF2">
        <w:rPr>
          <w:rFonts w:ascii="Times New Roman" w:hAnsi="Times New Roman" w:cs="Times New Roman"/>
          <w:sz w:val="28"/>
          <w:szCs w:val="28"/>
        </w:rPr>
        <w:t>войной», «В гостях у ученого», о</w:t>
      </w:r>
      <w:r>
        <w:rPr>
          <w:rFonts w:ascii="Times New Roman" w:hAnsi="Times New Roman" w:cs="Times New Roman"/>
          <w:sz w:val="28"/>
          <w:szCs w:val="28"/>
        </w:rPr>
        <w:t>кружная игра «Открытие Первых», посвященная Дню Первооткрывателя. Приняли участие в мероприятиях «Школа актива», организованны</w:t>
      </w:r>
      <w:r w:rsidR="006F0EF2">
        <w:rPr>
          <w:rFonts w:ascii="Times New Roman" w:hAnsi="Times New Roman" w:cs="Times New Roman"/>
          <w:sz w:val="28"/>
          <w:szCs w:val="28"/>
        </w:rPr>
        <w:t>е</w:t>
      </w:r>
      <w:r>
        <w:rPr>
          <w:rFonts w:ascii="Times New Roman" w:hAnsi="Times New Roman" w:cs="Times New Roman"/>
          <w:sz w:val="28"/>
          <w:szCs w:val="28"/>
        </w:rPr>
        <w:t xml:space="preserve"> региональным отделением </w:t>
      </w:r>
      <w:r w:rsidR="00FB5B1E">
        <w:rPr>
          <w:rFonts w:ascii="Times New Roman" w:hAnsi="Times New Roman" w:cs="Times New Roman"/>
          <w:sz w:val="28"/>
          <w:szCs w:val="28"/>
        </w:rPr>
        <w:t>Движение Первых г. Уссурийска.</w:t>
      </w:r>
      <w:r w:rsidR="00FB5B1E">
        <w:rPr>
          <w:noProof/>
          <w:lang w:eastAsia="ru-RU"/>
        </w:rPr>
        <w:drawing>
          <wp:anchor distT="0" distB="0" distL="114300" distR="114300" simplePos="0" relativeHeight="251702272" behindDoc="0" locked="0" layoutInCell="1" allowOverlap="1" wp14:anchorId="43F669CC" wp14:editId="11315974">
            <wp:simplePos x="0" y="0"/>
            <wp:positionH relativeFrom="column">
              <wp:posOffset>4064584</wp:posOffset>
            </wp:positionH>
            <wp:positionV relativeFrom="paragraph">
              <wp:posOffset>1545183</wp:posOffset>
            </wp:positionV>
            <wp:extent cx="1995170" cy="1331595"/>
            <wp:effectExtent l="0" t="0" r="5080" b="1905"/>
            <wp:wrapThrough wrapText="bothSides">
              <wp:wrapPolygon edited="0">
                <wp:start x="825" y="0"/>
                <wp:lineTo x="0" y="618"/>
                <wp:lineTo x="0" y="20395"/>
                <wp:lineTo x="412" y="21322"/>
                <wp:lineTo x="825" y="21322"/>
                <wp:lineTo x="20624" y="21322"/>
                <wp:lineTo x="21036" y="21322"/>
                <wp:lineTo x="21449" y="20395"/>
                <wp:lineTo x="21449" y="618"/>
                <wp:lineTo x="20624" y="0"/>
                <wp:lineTo x="825" y="0"/>
              </wp:wrapPolygon>
            </wp:wrapThrough>
            <wp:docPr id="84" name="Рисунок 84" descr="C:\Users\B215~1\AppData\Local\Temp\Rar$DIa9596.10597\РКС при Губернато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215~1\AppData\Local\Temp\Rar$DIa9596.10597\РКС при Губернаторе.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95170" cy="1331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87600A9" w14:textId="279AC002" w:rsidR="009842D3" w:rsidRDefault="00AD3818" w:rsidP="006F0E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9842D3" w:rsidRPr="009842D3">
        <w:rPr>
          <w:rFonts w:ascii="Times New Roman" w:hAnsi="Times New Roman" w:cs="Times New Roman"/>
          <w:color w:val="000000"/>
          <w:sz w:val="28"/>
          <w:szCs w:val="28"/>
          <w:shd w:val="clear" w:color="auto" w:fill="FFFFFF"/>
        </w:rPr>
        <w:t>Первые Михайловского муниципального округа представили площадку по направлени</w:t>
      </w:r>
      <w:r w:rsidR="009842D3">
        <w:rPr>
          <w:rFonts w:ascii="Times New Roman" w:hAnsi="Times New Roman" w:cs="Times New Roman"/>
          <w:color w:val="000000"/>
          <w:sz w:val="28"/>
          <w:szCs w:val="28"/>
          <w:shd w:val="clear" w:color="auto" w:fill="FFFFFF"/>
        </w:rPr>
        <w:t xml:space="preserve">ю волонтёрство и добровольчеств </w:t>
      </w:r>
      <w:r w:rsidR="009842D3">
        <w:rPr>
          <w:rFonts w:ascii="Times New Roman" w:hAnsi="Times New Roman" w:cs="Times New Roman"/>
          <w:sz w:val="28"/>
          <w:szCs w:val="28"/>
        </w:rPr>
        <w:t>на заседании</w:t>
      </w:r>
      <w:r>
        <w:rPr>
          <w:rFonts w:ascii="Times New Roman" w:hAnsi="Times New Roman" w:cs="Times New Roman"/>
          <w:sz w:val="28"/>
          <w:szCs w:val="28"/>
        </w:rPr>
        <w:t xml:space="preserve"> Р</w:t>
      </w:r>
      <w:r w:rsidR="009842D3">
        <w:rPr>
          <w:rFonts w:ascii="Times New Roman" w:hAnsi="Times New Roman" w:cs="Times New Roman"/>
          <w:sz w:val="28"/>
          <w:szCs w:val="28"/>
        </w:rPr>
        <w:t>егионального координационного совета</w:t>
      </w:r>
      <w:r>
        <w:rPr>
          <w:rFonts w:ascii="Times New Roman" w:hAnsi="Times New Roman" w:cs="Times New Roman"/>
          <w:sz w:val="28"/>
          <w:szCs w:val="28"/>
        </w:rPr>
        <w:t xml:space="preserve"> пр</w:t>
      </w:r>
      <w:r w:rsidR="009842D3">
        <w:rPr>
          <w:rFonts w:ascii="Times New Roman" w:hAnsi="Times New Roman" w:cs="Times New Roman"/>
          <w:sz w:val="28"/>
          <w:szCs w:val="28"/>
        </w:rPr>
        <w:t>и Губернаторе Приморского края.</w:t>
      </w:r>
    </w:p>
    <w:p w14:paraId="31DC0892" w14:textId="7495FC80"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«Зарница 2.0»</w:t>
      </w:r>
    </w:p>
    <w:p w14:paraId="61418EA5" w14:textId="21926933"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«Вызов Первых»</w:t>
      </w:r>
      <w:r w:rsidR="006F0EF2">
        <w:rPr>
          <w:rFonts w:ascii="Times New Roman" w:hAnsi="Times New Roman" w:cs="Times New Roman"/>
          <w:sz w:val="28"/>
          <w:szCs w:val="28"/>
        </w:rPr>
        <w:t xml:space="preserve"> 26 команд</w:t>
      </w:r>
    </w:p>
    <w:p w14:paraId="2B0A4654" w14:textId="4CFBA3F5"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поездка в дом научной коллабарации ДВФУ</w:t>
      </w:r>
    </w:p>
    <w:p w14:paraId="4438DE0E" w14:textId="715F05D4"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День Первых в пришкольных лагерях</w:t>
      </w:r>
    </w:p>
    <w:p w14:paraId="566FA9C2" w14:textId="68FADE64"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акция «Безопасность на воде»</w:t>
      </w:r>
    </w:p>
    <w:p w14:paraId="14D06A92" w14:textId="66313169" w:rsidR="00AD3818" w:rsidRDefault="00AD3818" w:rsidP="00AD381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Всероссийская акция «Мы-граждане России»</w:t>
      </w:r>
    </w:p>
    <w:p w14:paraId="084167EF" w14:textId="2AC4D7A3" w:rsidR="00FB5B1E" w:rsidRDefault="00FB5B1E" w:rsidP="00AD3818">
      <w:pPr>
        <w:spacing w:after="0" w:line="240" w:lineRule="auto"/>
        <w:ind w:firstLine="708"/>
        <w:jc w:val="both"/>
        <w:rPr>
          <w:rFonts w:ascii="Times New Roman" w:hAnsi="Times New Roman" w:cs="Times New Roman"/>
          <w:sz w:val="28"/>
          <w:szCs w:val="28"/>
        </w:rPr>
      </w:pPr>
      <w:r>
        <w:rPr>
          <w:noProof/>
          <w:lang w:eastAsia="ru-RU"/>
        </w:rPr>
        <w:drawing>
          <wp:anchor distT="0" distB="0" distL="114300" distR="114300" simplePos="0" relativeHeight="251675648" behindDoc="0" locked="0" layoutInCell="1" allowOverlap="1" wp14:anchorId="0B6B7752" wp14:editId="2D41703D">
            <wp:simplePos x="0" y="0"/>
            <wp:positionH relativeFrom="column">
              <wp:posOffset>-271297</wp:posOffset>
            </wp:positionH>
            <wp:positionV relativeFrom="paragraph">
              <wp:posOffset>113030</wp:posOffset>
            </wp:positionV>
            <wp:extent cx="1836420" cy="1157605"/>
            <wp:effectExtent l="0" t="0" r="0" b="4445"/>
            <wp:wrapThrough wrapText="bothSides">
              <wp:wrapPolygon edited="0">
                <wp:start x="896" y="0"/>
                <wp:lineTo x="0" y="711"/>
                <wp:lineTo x="0" y="20972"/>
                <wp:lineTo x="896" y="21327"/>
                <wp:lineTo x="20390" y="21327"/>
                <wp:lineTo x="21286" y="20972"/>
                <wp:lineTo x="21286" y="711"/>
                <wp:lineTo x="20390" y="0"/>
                <wp:lineTo x="896" y="0"/>
              </wp:wrapPolygon>
            </wp:wrapThrough>
            <wp:docPr id="81" name="Рисунок 81" descr="C:\Users\B215~1\AppData\Local\Temp\Rar$DIa9596.20302\Зарница 2.0 окружной этап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20302\Зарница 2.0 окружной этап 20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6420" cy="1157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1248" behindDoc="0" locked="0" layoutInCell="1" allowOverlap="1" wp14:anchorId="1B28D8BF" wp14:editId="427B975F">
            <wp:simplePos x="0" y="0"/>
            <wp:positionH relativeFrom="column">
              <wp:posOffset>1951634</wp:posOffset>
            </wp:positionH>
            <wp:positionV relativeFrom="paragraph">
              <wp:posOffset>108585</wp:posOffset>
            </wp:positionV>
            <wp:extent cx="2011680" cy="1104900"/>
            <wp:effectExtent l="0" t="0" r="7620" b="0"/>
            <wp:wrapThrough wrapText="bothSides">
              <wp:wrapPolygon edited="0">
                <wp:start x="818" y="0"/>
                <wp:lineTo x="0" y="745"/>
                <wp:lineTo x="0" y="20855"/>
                <wp:lineTo x="818" y="21228"/>
                <wp:lineTo x="20659" y="21228"/>
                <wp:lineTo x="21477" y="20855"/>
                <wp:lineTo x="21477" y="745"/>
                <wp:lineTo x="20659" y="0"/>
                <wp:lineTo x="818" y="0"/>
              </wp:wrapPolygon>
            </wp:wrapThrough>
            <wp:docPr id="83" name="Рисунок 83" descr="C:\Users\B215~1\AppData\Local\Temp\Rar$DIa9596.31810\мы-граждане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31810\мы-граждане России.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056" b="13139"/>
                    <a:stretch/>
                  </pic:blipFill>
                  <pic:spPr bwMode="auto">
                    <a:xfrm>
                      <a:off x="0" y="0"/>
                      <a:ext cx="2011680" cy="11049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2032" behindDoc="0" locked="0" layoutInCell="1" allowOverlap="1" wp14:anchorId="78DE5A91" wp14:editId="1A6AEEBB">
            <wp:simplePos x="0" y="0"/>
            <wp:positionH relativeFrom="column">
              <wp:posOffset>4180332</wp:posOffset>
            </wp:positionH>
            <wp:positionV relativeFrom="paragraph">
              <wp:posOffset>168783</wp:posOffset>
            </wp:positionV>
            <wp:extent cx="1630680" cy="1097280"/>
            <wp:effectExtent l="0" t="0" r="7620" b="7620"/>
            <wp:wrapThrough wrapText="bothSides">
              <wp:wrapPolygon edited="0">
                <wp:start x="1009" y="0"/>
                <wp:lineTo x="0" y="750"/>
                <wp:lineTo x="0" y="21000"/>
                <wp:lineTo x="1009" y="21375"/>
                <wp:lineTo x="20439" y="21375"/>
                <wp:lineTo x="21449" y="21000"/>
                <wp:lineTo x="21449" y="750"/>
                <wp:lineTo x="20439" y="0"/>
                <wp:lineTo x="1009" y="0"/>
              </wp:wrapPolygon>
            </wp:wrapThrough>
            <wp:docPr id="82" name="Рисунок 82" descr="C:\Users\B215~1\AppData\Local\Temp\Rar$DIa9596.26144\Квест от ПримПои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215~1\AppData\Local\Temp\Rar$DIa9596.26144\Квест от ПримПоиска.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30680"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7962BB7" w14:textId="1DC641ED" w:rsidR="00FB5B1E" w:rsidRDefault="00FB5B1E" w:rsidP="00AD3818">
      <w:pPr>
        <w:spacing w:after="0" w:line="240" w:lineRule="auto"/>
        <w:ind w:firstLine="708"/>
        <w:jc w:val="both"/>
        <w:rPr>
          <w:rFonts w:ascii="Times New Roman" w:hAnsi="Times New Roman" w:cs="Times New Roman"/>
          <w:sz w:val="28"/>
          <w:szCs w:val="28"/>
        </w:rPr>
      </w:pPr>
    </w:p>
    <w:p w14:paraId="79DE2ACB" w14:textId="705BD21C" w:rsidR="00FB5B1E" w:rsidRDefault="00FB5B1E" w:rsidP="00AD3818">
      <w:pPr>
        <w:spacing w:after="0" w:line="240" w:lineRule="auto"/>
        <w:ind w:firstLine="708"/>
        <w:jc w:val="both"/>
        <w:rPr>
          <w:rFonts w:ascii="Times New Roman" w:hAnsi="Times New Roman" w:cs="Times New Roman"/>
          <w:sz w:val="28"/>
          <w:szCs w:val="28"/>
        </w:rPr>
      </w:pPr>
    </w:p>
    <w:p w14:paraId="0B69F5F4" w14:textId="7B3B4593" w:rsidR="00FB5B1E" w:rsidRDefault="00FB5B1E" w:rsidP="00AD3818">
      <w:pPr>
        <w:spacing w:after="0" w:line="240" w:lineRule="auto"/>
        <w:ind w:firstLine="708"/>
        <w:jc w:val="both"/>
        <w:rPr>
          <w:rFonts w:ascii="Times New Roman" w:hAnsi="Times New Roman" w:cs="Times New Roman"/>
          <w:sz w:val="28"/>
          <w:szCs w:val="28"/>
        </w:rPr>
      </w:pPr>
    </w:p>
    <w:p w14:paraId="218BBD2F" w14:textId="5A139041" w:rsidR="00FB5B1E" w:rsidRDefault="00FB5B1E" w:rsidP="00AD3818">
      <w:pPr>
        <w:spacing w:after="0" w:line="240" w:lineRule="auto"/>
        <w:ind w:firstLine="708"/>
        <w:jc w:val="both"/>
        <w:rPr>
          <w:rFonts w:ascii="Times New Roman" w:hAnsi="Times New Roman" w:cs="Times New Roman"/>
          <w:sz w:val="28"/>
          <w:szCs w:val="28"/>
        </w:rPr>
      </w:pPr>
    </w:p>
    <w:p w14:paraId="063302B7" w14:textId="3DFCEF0E" w:rsidR="00FB5B1E" w:rsidRDefault="00FB5B1E" w:rsidP="00AD3818">
      <w:pPr>
        <w:spacing w:after="0" w:line="240" w:lineRule="auto"/>
        <w:ind w:firstLine="708"/>
        <w:jc w:val="both"/>
        <w:rPr>
          <w:rFonts w:ascii="Times New Roman" w:hAnsi="Times New Roman" w:cs="Times New Roman"/>
          <w:sz w:val="28"/>
          <w:szCs w:val="28"/>
        </w:rPr>
      </w:pPr>
    </w:p>
    <w:p w14:paraId="08310348" w14:textId="1B8EBC1F" w:rsidR="00FB5B1E" w:rsidRDefault="00813B63" w:rsidP="00FB5B1E">
      <w:pPr>
        <w:spacing w:after="0" w:line="240" w:lineRule="auto"/>
        <w:jc w:val="both"/>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617280" behindDoc="0" locked="0" layoutInCell="1" allowOverlap="1" wp14:anchorId="5B57ECF5" wp14:editId="13553FE6">
            <wp:simplePos x="0" y="0"/>
            <wp:positionH relativeFrom="column">
              <wp:posOffset>-2040433</wp:posOffset>
            </wp:positionH>
            <wp:positionV relativeFrom="paragraph">
              <wp:posOffset>188595</wp:posOffset>
            </wp:positionV>
            <wp:extent cx="1463040" cy="985520"/>
            <wp:effectExtent l="0" t="0" r="3810" b="5080"/>
            <wp:wrapThrough wrapText="bothSides">
              <wp:wrapPolygon edited="0">
                <wp:start x="0" y="0"/>
                <wp:lineTo x="0" y="21294"/>
                <wp:lineTo x="21375" y="21294"/>
                <wp:lineTo x="21375" y="0"/>
                <wp:lineTo x="0" y="0"/>
              </wp:wrapPolygon>
            </wp:wrapThrough>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3040" cy="98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6519F" w14:textId="54B80FA8" w:rsidR="00FB5B1E" w:rsidRDefault="00FB5B1E" w:rsidP="00FB5B1E">
      <w:pPr>
        <w:spacing w:after="0" w:line="240" w:lineRule="auto"/>
        <w:jc w:val="both"/>
        <w:rPr>
          <w:rFonts w:ascii="Times New Roman" w:eastAsia="Times New Roman" w:hAnsi="Times New Roman" w:cs="Times New Roman"/>
          <w:b/>
          <w:sz w:val="28"/>
          <w:szCs w:val="28"/>
          <w:lang w:eastAsia="ru-RU"/>
        </w:rPr>
      </w:pPr>
    </w:p>
    <w:p w14:paraId="01FD3A6A" w14:textId="68E25B44" w:rsidR="00627829" w:rsidRPr="00AB08E0" w:rsidRDefault="008032CB" w:rsidP="009F01BD">
      <w:pPr>
        <w:spacing w:after="0" w:line="240" w:lineRule="auto"/>
        <w:jc w:val="both"/>
        <w:rPr>
          <w:rFonts w:ascii="Times New Roman" w:eastAsia="Times New Roman" w:hAnsi="Times New Roman" w:cs="Times New Roman"/>
          <w:b/>
          <w:sz w:val="28"/>
          <w:szCs w:val="28"/>
          <w:lang w:eastAsia="ru-RU"/>
        </w:rPr>
      </w:pPr>
      <w:r w:rsidRPr="009F01BD">
        <w:rPr>
          <w:rFonts w:ascii="Times New Roman" w:eastAsia="Times New Roman" w:hAnsi="Times New Roman" w:cs="Times New Roman"/>
          <w:b/>
          <w:sz w:val="28"/>
          <w:szCs w:val="28"/>
          <w:lang w:eastAsia="ru-RU"/>
        </w:rPr>
        <w:t>2.</w:t>
      </w:r>
      <w:r w:rsidR="00BB6792">
        <w:rPr>
          <w:rFonts w:ascii="Times New Roman" w:eastAsia="Times New Roman" w:hAnsi="Times New Roman" w:cs="Times New Roman"/>
          <w:b/>
          <w:sz w:val="28"/>
          <w:szCs w:val="28"/>
          <w:lang w:eastAsia="ru-RU"/>
        </w:rPr>
        <w:t>8.</w:t>
      </w:r>
      <w:r w:rsidRPr="009F01BD">
        <w:rPr>
          <w:rFonts w:ascii="Times New Roman" w:eastAsia="Times New Roman" w:hAnsi="Times New Roman" w:cs="Times New Roman"/>
          <w:b/>
          <w:sz w:val="28"/>
          <w:szCs w:val="28"/>
          <w:lang w:eastAsia="ru-RU"/>
        </w:rPr>
        <w:t xml:space="preserve"> </w:t>
      </w:r>
      <w:r w:rsidR="00AB08E0" w:rsidRPr="009F01BD">
        <w:rPr>
          <w:rFonts w:ascii="Times New Roman" w:eastAsia="Times New Roman" w:hAnsi="Times New Roman" w:cs="Times New Roman"/>
          <w:b/>
          <w:sz w:val="28"/>
          <w:szCs w:val="28"/>
          <w:lang w:eastAsia="ru-RU"/>
        </w:rPr>
        <w:t>Профориентация.</w:t>
      </w:r>
    </w:p>
    <w:p w14:paraId="45549B91" w14:textId="478DAB5A" w:rsidR="003F249C" w:rsidRPr="007A57F3" w:rsidRDefault="00DD383C" w:rsidP="007A57F3">
      <w:pPr>
        <w:spacing w:after="0" w:line="240" w:lineRule="auto"/>
        <w:ind w:firstLine="709"/>
        <w:jc w:val="both"/>
        <w:rPr>
          <w:rFonts w:ascii="Times New Roman" w:hAnsi="Times New Roman" w:cs="Times New Roman"/>
          <w:bCs/>
          <w:sz w:val="28"/>
          <w:szCs w:val="28"/>
          <w:shd w:val="clear" w:color="auto" w:fill="FFFFFF"/>
        </w:rPr>
      </w:pPr>
      <w:r w:rsidRPr="003F249C">
        <w:rPr>
          <w:rFonts w:ascii="Times New Roman" w:hAnsi="Times New Roman" w:cs="Times New Roman"/>
          <w:sz w:val="28"/>
          <w:szCs w:val="28"/>
          <w:shd w:val="clear" w:color="auto" w:fill="FFFFFF"/>
        </w:rPr>
        <w:t xml:space="preserve">С 2025 года проект </w:t>
      </w:r>
      <w:r w:rsidR="007A57F3">
        <w:rPr>
          <w:rFonts w:ascii="Times New Roman" w:hAnsi="Times New Roman" w:cs="Times New Roman"/>
          <w:sz w:val="28"/>
          <w:szCs w:val="28"/>
          <w:shd w:val="clear" w:color="auto" w:fill="FFFFFF"/>
        </w:rPr>
        <w:t xml:space="preserve">«Билет в будущее» реализуется в рамках </w:t>
      </w:r>
      <w:r w:rsidRPr="003F249C">
        <w:rPr>
          <w:rFonts w:ascii="Times New Roman" w:hAnsi="Times New Roman" w:cs="Times New Roman"/>
          <w:bCs/>
          <w:sz w:val="28"/>
          <w:szCs w:val="28"/>
          <w:shd w:val="clear" w:color="auto" w:fill="FFFFFF"/>
        </w:rPr>
        <w:t>федерал</w:t>
      </w:r>
      <w:r w:rsidR="003344DD" w:rsidRPr="003F249C">
        <w:rPr>
          <w:rFonts w:ascii="Times New Roman" w:hAnsi="Times New Roman" w:cs="Times New Roman"/>
          <w:bCs/>
          <w:sz w:val="28"/>
          <w:szCs w:val="28"/>
          <w:shd w:val="clear" w:color="auto" w:fill="FFFFFF"/>
        </w:rPr>
        <w:t xml:space="preserve">ьного проекта «Профессионалитет» </w:t>
      </w:r>
      <w:r w:rsidR="007A57F3">
        <w:rPr>
          <w:rFonts w:ascii="Times New Roman" w:hAnsi="Times New Roman" w:cs="Times New Roman"/>
          <w:sz w:val="28"/>
          <w:szCs w:val="28"/>
          <w:shd w:val="clear" w:color="auto" w:fill="FFFFFF"/>
        </w:rPr>
        <w:t xml:space="preserve">национального проекта </w:t>
      </w:r>
      <w:r w:rsidRPr="003F249C">
        <w:rPr>
          <w:rFonts w:ascii="Times New Roman" w:hAnsi="Times New Roman" w:cs="Times New Roman"/>
          <w:bCs/>
          <w:sz w:val="28"/>
          <w:szCs w:val="28"/>
          <w:shd w:val="clear" w:color="auto" w:fill="FFFFFF"/>
        </w:rPr>
        <w:t>«Молодёжь и дети</w:t>
      </w:r>
      <w:r w:rsidRPr="00D8459B">
        <w:rPr>
          <w:rFonts w:ascii="Times New Roman" w:hAnsi="Times New Roman" w:cs="Times New Roman"/>
          <w:bCs/>
          <w:sz w:val="28"/>
          <w:szCs w:val="28"/>
          <w:shd w:val="clear" w:color="auto" w:fill="FFFFFF"/>
        </w:rPr>
        <w:t>»</w:t>
      </w:r>
      <w:r w:rsidRPr="00D8459B">
        <w:rPr>
          <w:rFonts w:ascii="Times New Roman" w:hAnsi="Times New Roman" w:cs="Times New Roman"/>
          <w:sz w:val="28"/>
          <w:szCs w:val="28"/>
          <w:shd w:val="clear" w:color="auto" w:fill="FFFFFF"/>
        </w:rPr>
        <w:t>.</w:t>
      </w:r>
      <w:r w:rsidR="00BE5705" w:rsidRPr="00D8459B">
        <w:rPr>
          <w:rFonts w:ascii="Times New Roman" w:eastAsia="Times New Roman" w:hAnsi="Times New Roman" w:cs="Times New Roman"/>
          <w:sz w:val="28"/>
          <w:szCs w:val="28"/>
          <w:lang w:eastAsia="ru-RU"/>
        </w:rPr>
        <w:t xml:space="preserve"> Главное предназначение </w:t>
      </w:r>
      <w:r w:rsidR="005946E7" w:rsidRPr="00D8459B">
        <w:rPr>
          <w:rFonts w:ascii="Times New Roman" w:eastAsia="Times New Roman" w:hAnsi="Times New Roman" w:cs="Times New Roman"/>
          <w:sz w:val="28"/>
          <w:szCs w:val="28"/>
          <w:lang w:eastAsia="ru-RU"/>
        </w:rPr>
        <w:t xml:space="preserve">Единой модели профориентации, </w:t>
      </w:r>
      <w:r w:rsidR="00BE5705" w:rsidRPr="00D8459B">
        <w:rPr>
          <w:rFonts w:ascii="Times New Roman" w:eastAsia="Times New Roman" w:hAnsi="Times New Roman" w:cs="Times New Roman"/>
          <w:sz w:val="28"/>
          <w:szCs w:val="28"/>
          <w:lang w:eastAsia="ru-RU"/>
        </w:rPr>
        <w:t>проекта «Билет в будущее» - ранняя профессиональная ориентация школьников 6-11 классов, формирование способности строить свою образовательную и карьерную траекторию, осознанно выбирать профессиональный путь, а также получить рекомендации о ближайших шагах в зависимости от уровня осознанности, интер</w:t>
      </w:r>
      <w:r w:rsidR="0045206E" w:rsidRPr="00D8459B">
        <w:rPr>
          <w:rFonts w:ascii="Times New Roman" w:eastAsia="Times New Roman" w:hAnsi="Times New Roman" w:cs="Times New Roman"/>
          <w:sz w:val="28"/>
          <w:szCs w:val="28"/>
          <w:lang w:eastAsia="ru-RU"/>
        </w:rPr>
        <w:t xml:space="preserve">есов, способностей обучающегося. </w:t>
      </w:r>
    </w:p>
    <w:p w14:paraId="22F5ECDE" w14:textId="73134540" w:rsidR="00DD383C" w:rsidRPr="00DD383C" w:rsidRDefault="00DD383C" w:rsidP="001E66A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М</w:t>
      </w:r>
      <w:r w:rsidRPr="00DD383C">
        <w:rPr>
          <w:rFonts w:ascii="Times New Roman" w:eastAsia="Times New Roman" w:hAnsi="Times New Roman" w:cs="Times New Roman"/>
          <w:b/>
          <w:bCs/>
          <w:sz w:val="28"/>
          <w:szCs w:val="28"/>
          <w:lang w:eastAsia="ru-RU"/>
        </w:rPr>
        <w:t>ероприятия проекта</w:t>
      </w:r>
      <w:r>
        <w:rPr>
          <w:rFonts w:ascii="Times New Roman" w:eastAsia="Times New Roman" w:hAnsi="Times New Roman" w:cs="Times New Roman"/>
          <w:sz w:val="28"/>
          <w:szCs w:val="28"/>
          <w:lang w:eastAsia="ru-RU"/>
        </w:rPr>
        <w:t>:</w:t>
      </w:r>
    </w:p>
    <w:p w14:paraId="4F8CD7B7" w14:textId="1C4C215E" w:rsidR="00DD383C" w:rsidRPr="00DD383C" w:rsidRDefault="00DD383C" w:rsidP="00DD383C">
      <w:pPr>
        <w:shd w:val="clear" w:color="auto" w:fill="FFFFFF"/>
        <w:spacing w:after="0" w:line="330" w:lineRule="atLeast"/>
        <w:rPr>
          <w:rFonts w:ascii="Times New Roman" w:eastAsia="Times New Roman" w:hAnsi="Times New Roman" w:cs="Times New Roman"/>
          <w:sz w:val="28"/>
          <w:szCs w:val="28"/>
          <w:lang w:eastAsia="ru-RU"/>
        </w:rPr>
      </w:pPr>
      <w:r w:rsidRPr="00DD383C">
        <w:rPr>
          <w:rFonts w:ascii="Times New Roman" w:eastAsia="Times New Roman" w:hAnsi="Times New Roman" w:cs="Times New Roman"/>
          <w:sz w:val="28"/>
          <w:szCs w:val="28"/>
          <w:lang w:eastAsia="ru-RU"/>
        </w:rPr>
        <w:t>- курс в</w:t>
      </w:r>
      <w:r w:rsidR="007A57F3">
        <w:rPr>
          <w:rFonts w:ascii="Times New Roman" w:eastAsia="Times New Roman" w:hAnsi="Times New Roman" w:cs="Times New Roman"/>
          <w:sz w:val="28"/>
          <w:szCs w:val="28"/>
          <w:lang w:eastAsia="ru-RU"/>
        </w:rPr>
        <w:t>неурочной деятельности «Россия -</w:t>
      </w:r>
      <w:r w:rsidRPr="00DD383C">
        <w:rPr>
          <w:rFonts w:ascii="Times New Roman" w:eastAsia="Times New Roman" w:hAnsi="Times New Roman" w:cs="Times New Roman"/>
          <w:sz w:val="28"/>
          <w:szCs w:val="28"/>
          <w:lang w:eastAsia="ru-RU"/>
        </w:rPr>
        <w:t xml:space="preserve"> мои горизонты», который знакомит с востребованными профессиями реального сектора экономики;</w:t>
      </w:r>
    </w:p>
    <w:p w14:paraId="693C63DD" w14:textId="59B4ED17" w:rsidR="00DD383C" w:rsidRPr="00DD383C" w:rsidRDefault="007A57F3" w:rsidP="00DD383C">
      <w:pPr>
        <w:shd w:val="clear" w:color="auto" w:fill="FFFFFF"/>
        <w:spacing w:after="0" w:line="330"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онлайн-диагностики -</w:t>
      </w:r>
      <w:r w:rsidR="00DD383C" w:rsidRPr="00DD383C">
        <w:rPr>
          <w:rFonts w:ascii="Times New Roman" w:eastAsia="Times New Roman" w:hAnsi="Times New Roman" w:cs="Times New Roman"/>
          <w:sz w:val="28"/>
          <w:szCs w:val="28"/>
          <w:lang w:eastAsia="ru-RU"/>
        </w:rPr>
        <w:t xml:space="preserve"> помогающие оценить склонности обучающегося, его интересы и сформировать рекомендации по выбору профессии;</w:t>
      </w:r>
    </w:p>
    <w:p w14:paraId="4CD01410" w14:textId="079381EF" w:rsidR="00DD383C" w:rsidRPr="00DD383C" w:rsidRDefault="00DD383C" w:rsidP="00DD383C">
      <w:pPr>
        <w:shd w:val="clear" w:color="auto" w:fill="FFFFFF"/>
        <w:spacing w:after="0" w:line="330" w:lineRule="atLeast"/>
        <w:rPr>
          <w:rFonts w:ascii="Times New Roman" w:eastAsia="Times New Roman" w:hAnsi="Times New Roman" w:cs="Times New Roman"/>
          <w:sz w:val="28"/>
          <w:szCs w:val="28"/>
          <w:lang w:eastAsia="ru-RU"/>
        </w:rPr>
      </w:pPr>
      <w:r w:rsidRPr="00DD383C">
        <w:rPr>
          <w:rFonts w:ascii="Times New Roman" w:eastAsia="Times New Roman" w:hAnsi="Times New Roman" w:cs="Times New Roman"/>
          <w:sz w:val="28"/>
          <w:szCs w:val="28"/>
          <w:lang w:eastAsia="ru-RU"/>
        </w:rPr>
        <w:t>- профессиональные пробы, экскурсии на ведущие предприятия к партнёрам-работодателям проекта, мастер-классы, фестивали, дни открытых дверей.</w:t>
      </w:r>
    </w:p>
    <w:p w14:paraId="10392689" w14:textId="1E0993D8" w:rsidR="008032CB" w:rsidRDefault="001E66AA" w:rsidP="00D8459B">
      <w:pPr>
        <w:spacing w:after="0" w:line="240" w:lineRule="auto"/>
        <w:ind w:firstLine="709"/>
        <w:jc w:val="both"/>
        <w:rPr>
          <w:rFonts w:ascii="Times New Roman" w:eastAsia="Times New Roman" w:hAnsi="Times New Roman" w:cs="Times New Roman"/>
          <w:sz w:val="28"/>
          <w:szCs w:val="28"/>
          <w:lang w:eastAsia="ru-RU"/>
        </w:rPr>
      </w:pPr>
      <w:r w:rsidRPr="00D8459B">
        <w:rPr>
          <w:rFonts w:ascii="Times New Roman" w:eastAsia="Times New Roman" w:hAnsi="Times New Roman" w:cs="Times New Roman"/>
          <w:sz w:val="28"/>
          <w:szCs w:val="28"/>
          <w:lang w:eastAsia="ru-RU"/>
        </w:rPr>
        <w:t xml:space="preserve">Для реализации проекта «Билет в будущее» между </w:t>
      </w:r>
      <w:r w:rsidR="00A942EE" w:rsidRPr="00D8459B">
        <w:rPr>
          <w:rFonts w:ascii="Times New Roman" w:eastAsia="Times New Roman" w:hAnsi="Times New Roman" w:cs="Times New Roman"/>
          <w:sz w:val="28"/>
          <w:szCs w:val="28"/>
          <w:lang w:eastAsia="ru-RU"/>
        </w:rPr>
        <w:t xml:space="preserve">14 </w:t>
      </w:r>
      <w:r w:rsidRPr="00D8459B">
        <w:rPr>
          <w:rFonts w:ascii="Times New Roman" w:eastAsia="Times New Roman" w:hAnsi="Times New Roman" w:cs="Times New Roman"/>
          <w:sz w:val="28"/>
          <w:szCs w:val="28"/>
          <w:lang w:eastAsia="ru-RU"/>
        </w:rPr>
        <w:t>учебными организациями Михайловского округа и КГАУ ДО «РМЦ Приморского края» были оформлены соглашения и договора.</w:t>
      </w:r>
    </w:p>
    <w:p w14:paraId="70798A8D" w14:textId="1A84611B" w:rsidR="00D8459B" w:rsidRPr="00D8459B" w:rsidRDefault="00D8459B" w:rsidP="008948DD">
      <w:pPr>
        <w:spacing w:after="0" w:line="240" w:lineRule="auto"/>
        <w:ind w:firstLine="709"/>
        <w:jc w:val="right"/>
        <w:rPr>
          <w:rFonts w:ascii="Times New Roman" w:eastAsia="Times New Roman" w:hAnsi="Times New Roman" w:cs="Times New Roman"/>
          <w:sz w:val="28"/>
          <w:szCs w:val="28"/>
          <w:lang w:eastAsia="ru-RU"/>
        </w:rPr>
      </w:pPr>
    </w:p>
    <w:tbl>
      <w:tblPr>
        <w:tblStyle w:val="a3"/>
        <w:tblW w:w="0" w:type="auto"/>
        <w:tblInd w:w="817" w:type="dxa"/>
        <w:tblLook w:val="04A0" w:firstRow="1" w:lastRow="0" w:firstColumn="1" w:lastColumn="0" w:noHBand="0" w:noVBand="1"/>
      </w:tblPr>
      <w:tblGrid>
        <w:gridCol w:w="2580"/>
        <w:gridCol w:w="1701"/>
        <w:gridCol w:w="3657"/>
      </w:tblGrid>
      <w:tr w:rsidR="0045206E" w:rsidRPr="00D8459B" w14:paraId="3771EA4A" w14:textId="77777777" w:rsidTr="00D8459B">
        <w:tc>
          <w:tcPr>
            <w:tcW w:w="2580" w:type="dxa"/>
          </w:tcPr>
          <w:p w14:paraId="0302DBF7" w14:textId="77777777" w:rsidR="0045206E" w:rsidRPr="00D8459B" w:rsidRDefault="0045206E" w:rsidP="0045206E">
            <w:pPr>
              <w:jc w:val="both"/>
              <w:rPr>
                <w:rFonts w:ascii="Times New Roman" w:eastAsia="Times New Roman" w:hAnsi="Times New Roman" w:cs="Times New Roman"/>
                <w:sz w:val="24"/>
                <w:szCs w:val="24"/>
                <w:lang w:eastAsia="ru-RU"/>
              </w:rPr>
            </w:pPr>
          </w:p>
        </w:tc>
        <w:tc>
          <w:tcPr>
            <w:tcW w:w="1701" w:type="dxa"/>
          </w:tcPr>
          <w:p w14:paraId="1FBD4BD4" w14:textId="54657F07" w:rsidR="0045206E" w:rsidRPr="00D8459B" w:rsidRDefault="0045206E" w:rsidP="009A5700">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202</w:t>
            </w:r>
            <w:r w:rsidR="009A5700" w:rsidRPr="00D8459B">
              <w:rPr>
                <w:rFonts w:ascii="Times New Roman" w:eastAsia="Times New Roman" w:hAnsi="Times New Roman" w:cs="Times New Roman"/>
                <w:sz w:val="24"/>
                <w:szCs w:val="24"/>
                <w:lang w:eastAsia="ru-RU"/>
              </w:rPr>
              <w:t>3</w:t>
            </w:r>
            <w:r w:rsidRPr="00D8459B">
              <w:rPr>
                <w:rFonts w:ascii="Times New Roman" w:eastAsia="Times New Roman" w:hAnsi="Times New Roman" w:cs="Times New Roman"/>
                <w:sz w:val="24"/>
                <w:szCs w:val="24"/>
                <w:lang w:eastAsia="ru-RU"/>
              </w:rPr>
              <w:t>-202</w:t>
            </w:r>
            <w:r w:rsidR="009A5700" w:rsidRPr="00D8459B">
              <w:rPr>
                <w:rFonts w:ascii="Times New Roman" w:eastAsia="Times New Roman" w:hAnsi="Times New Roman" w:cs="Times New Roman"/>
                <w:sz w:val="24"/>
                <w:szCs w:val="24"/>
                <w:lang w:eastAsia="ru-RU"/>
              </w:rPr>
              <w:t>4</w:t>
            </w:r>
          </w:p>
        </w:tc>
        <w:tc>
          <w:tcPr>
            <w:tcW w:w="3657" w:type="dxa"/>
          </w:tcPr>
          <w:p w14:paraId="3C12C73B" w14:textId="3768B0CD" w:rsidR="0045206E" w:rsidRPr="00D8459B" w:rsidRDefault="0045206E" w:rsidP="009A5700">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202</w:t>
            </w:r>
            <w:r w:rsidR="009A5700" w:rsidRPr="00D8459B">
              <w:rPr>
                <w:rFonts w:ascii="Times New Roman" w:eastAsia="Times New Roman" w:hAnsi="Times New Roman" w:cs="Times New Roman"/>
                <w:sz w:val="24"/>
                <w:szCs w:val="24"/>
                <w:lang w:eastAsia="ru-RU"/>
              </w:rPr>
              <w:t>4</w:t>
            </w:r>
            <w:r w:rsidRPr="00D8459B">
              <w:rPr>
                <w:rFonts w:ascii="Times New Roman" w:eastAsia="Times New Roman" w:hAnsi="Times New Roman" w:cs="Times New Roman"/>
                <w:sz w:val="24"/>
                <w:szCs w:val="24"/>
                <w:lang w:eastAsia="ru-RU"/>
              </w:rPr>
              <w:t>-202</w:t>
            </w:r>
            <w:r w:rsidR="009A5700" w:rsidRPr="00D8459B">
              <w:rPr>
                <w:rFonts w:ascii="Times New Roman" w:eastAsia="Times New Roman" w:hAnsi="Times New Roman" w:cs="Times New Roman"/>
                <w:sz w:val="24"/>
                <w:szCs w:val="24"/>
                <w:lang w:eastAsia="ru-RU"/>
              </w:rPr>
              <w:t>5</w:t>
            </w:r>
          </w:p>
        </w:tc>
      </w:tr>
      <w:tr w:rsidR="0045206E" w:rsidRPr="00D8459B" w14:paraId="50D40CF8" w14:textId="77777777" w:rsidTr="00D8459B">
        <w:tc>
          <w:tcPr>
            <w:tcW w:w="2580" w:type="dxa"/>
          </w:tcPr>
          <w:p w14:paraId="44DB3043" w14:textId="597517B9" w:rsidR="0045206E" w:rsidRPr="00D8459B" w:rsidRDefault="0045206E" w:rsidP="0045206E">
            <w:pPr>
              <w:jc w:val="both"/>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 xml:space="preserve">«Билет в будущее» </w:t>
            </w:r>
          </w:p>
        </w:tc>
        <w:tc>
          <w:tcPr>
            <w:tcW w:w="1701" w:type="dxa"/>
          </w:tcPr>
          <w:p w14:paraId="27D76603" w14:textId="0B81B6D6" w:rsidR="0045206E" w:rsidRPr="00D8459B" w:rsidRDefault="009A5700" w:rsidP="00A83C32">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607</w:t>
            </w:r>
          </w:p>
        </w:tc>
        <w:tc>
          <w:tcPr>
            <w:tcW w:w="3657" w:type="dxa"/>
          </w:tcPr>
          <w:p w14:paraId="2B465B2C" w14:textId="652A3059" w:rsidR="00A83C32" w:rsidRPr="00D8459B" w:rsidRDefault="00A83C32" w:rsidP="00A83C32">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647 - это участники проекта по самоопределению,</w:t>
            </w:r>
          </w:p>
          <w:p w14:paraId="0D715B9B" w14:textId="340F2110" w:rsidR="0045206E" w:rsidRPr="00D8459B" w:rsidRDefault="00A83C32" w:rsidP="009A5700">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3</w:t>
            </w:r>
            <w:r w:rsidR="009A5700" w:rsidRPr="00D8459B">
              <w:rPr>
                <w:rFonts w:ascii="Times New Roman" w:eastAsia="Times New Roman" w:hAnsi="Times New Roman" w:cs="Times New Roman"/>
                <w:sz w:val="24"/>
                <w:szCs w:val="24"/>
                <w:lang w:eastAsia="ru-RU"/>
              </w:rPr>
              <w:t>3</w:t>
            </w:r>
            <w:r w:rsidRPr="00D8459B">
              <w:rPr>
                <w:rFonts w:ascii="Times New Roman" w:eastAsia="Times New Roman" w:hAnsi="Times New Roman" w:cs="Times New Roman"/>
                <w:sz w:val="24"/>
                <w:szCs w:val="24"/>
                <w:lang w:eastAsia="ru-RU"/>
              </w:rPr>
              <w:t>4 – посетили предприятия Приморского края</w:t>
            </w:r>
          </w:p>
        </w:tc>
      </w:tr>
      <w:tr w:rsidR="0045206E" w14:paraId="11A54931" w14:textId="77777777" w:rsidTr="00D8459B">
        <w:tc>
          <w:tcPr>
            <w:tcW w:w="2580" w:type="dxa"/>
          </w:tcPr>
          <w:p w14:paraId="0F889C50" w14:textId="3BB7A253" w:rsidR="0045206E" w:rsidRPr="00D8459B" w:rsidRDefault="0045206E" w:rsidP="00D8459B">
            <w:pP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«Россия мои горизонты»</w:t>
            </w:r>
          </w:p>
        </w:tc>
        <w:tc>
          <w:tcPr>
            <w:tcW w:w="1701" w:type="dxa"/>
          </w:tcPr>
          <w:p w14:paraId="06E1727F" w14:textId="3B38D431" w:rsidR="0045206E" w:rsidRPr="00D8459B" w:rsidRDefault="007E18A8" w:rsidP="007E18A8">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1871</w:t>
            </w:r>
          </w:p>
        </w:tc>
        <w:tc>
          <w:tcPr>
            <w:tcW w:w="3657" w:type="dxa"/>
          </w:tcPr>
          <w:p w14:paraId="11F225EA" w14:textId="6B506E8D" w:rsidR="0045206E" w:rsidRPr="005677F2" w:rsidRDefault="00A83C32" w:rsidP="007E18A8">
            <w:pPr>
              <w:jc w:val="center"/>
              <w:rPr>
                <w:rFonts w:ascii="Times New Roman" w:eastAsia="Times New Roman" w:hAnsi="Times New Roman" w:cs="Times New Roman"/>
                <w:sz w:val="24"/>
                <w:szCs w:val="24"/>
                <w:lang w:eastAsia="ru-RU"/>
              </w:rPr>
            </w:pPr>
            <w:r w:rsidRPr="00D8459B">
              <w:rPr>
                <w:rFonts w:ascii="Times New Roman" w:eastAsia="Times New Roman" w:hAnsi="Times New Roman" w:cs="Times New Roman"/>
                <w:sz w:val="24"/>
                <w:szCs w:val="24"/>
                <w:lang w:eastAsia="ru-RU"/>
              </w:rPr>
              <w:t xml:space="preserve">6-11 кл. - </w:t>
            </w:r>
            <w:r w:rsidR="007E18A8" w:rsidRPr="00D8459B">
              <w:rPr>
                <w:rFonts w:ascii="Times New Roman" w:eastAsia="Times New Roman" w:hAnsi="Times New Roman" w:cs="Times New Roman"/>
                <w:sz w:val="24"/>
                <w:szCs w:val="24"/>
                <w:lang w:eastAsia="ru-RU"/>
              </w:rPr>
              <w:t>1879</w:t>
            </w:r>
          </w:p>
        </w:tc>
      </w:tr>
    </w:tbl>
    <w:p w14:paraId="4E498483" w14:textId="77777777" w:rsidR="008A170B" w:rsidRDefault="008A170B" w:rsidP="008A170B">
      <w:pPr>
        <w:spacing w:after="0" w:line="240" w:lineRule="auto"/>
        <w:ind w:firstLine="709"/>
        <w:jc w:val="both"/>
        <w:rPr>
          <w:rFonts w:ascii="Times New Roman" w:hAnsi="Times New Roman" w:cs="Times New Roman"/>
          <w:color w:val="000000"/>
          <w:sz w:val="28"/>
          <w:szCs w:val="28"/>
          <w:shd w:val="clear" w:color="auto" w:fill="FFFFFF"/>
        </w:rPr>
      </w:pPr>
    </w:p>
    <w:p w14:paraId="60DA2BBB" w14:textId="12BF5D34" w:rsidR="00F3415A" w:rsidRDefault="008A170B" w:rsidP="008A170B">
      <w:pPr>
        <w:spacing w:after="0" w:line="240" w:lineRule="auto"/>
        <w:ind w:firstLine="709"/>
        <w:jc w:val="both"/>
        <w:rPr>
          <w:rFonts w:ascii="Times New Roman" w:hAnsi="Times New Roman" w:cs="Times New Roman"/>
          <w:color w:val="000000"/>
          <w:sz w:val="28"/>
          <w:szCs w:val="28"/>
          <w:shd w:val="clear" w:color="auto" w:fill="FFFFFF"/>
        </w:rPr>
      </w:pPr>
      <w:r w:rsidRPr="00423F19">
        <w:rPr>
          <w:rFonts w:ascii="Times New Roman" w:hAnsi="Times New Roman" w:cs="Times New Roman"/>
          <w:color w:val="000000"/>
          <w:sz w:val="28"/>
          <w:szCs w:val="28"/>
          <w:shd w:val="clear" w:color="auto" w:fill="FFFFFF"/>
        </w:rPr>
        <w:t xml:space="preserve">Профориентационная работа для школьников, </w:t>
      </w:r>
      <w:r w:rsidR="008948DD">
        <w:rPr>
          <w:rFonts w:ascii="Times New Roman" w:hAnsi="Times New Roman" w:cs="Times New Roman"/>
          <w:color w:val="000000"/>
          <w:sz w:val="28"/>
          <w:szCs w:val="28"/>
          <w:shd w:val="clear" w:color="auto" w:fill="FFFFFF"/>
        </w:rPr>
        <w:t>проводится постоянно. В</w:t>
      </w:r>
      <w:r w:rsidRPr="00423F19">
        <w:rPr>
          <w:rFonts w:ascii="Times New Roman" w:hAnsi="Times New Roman" w:cs="Times New Roman"/>
          <w:color w:val="000000"/>
          <w:sz w:val="28"/>
          <w:szCs w:val="28"/>
          <w:shd w:val="clear" w:color="auto" w:fill="FFFFFF"/>
        </w:rPr>
        <w:t xml:space="preserve"> течении всего учебного года, в форматах с</w:t>
      </w:r>
      <w:r>
        <w:rPr>
          <w:rFonts w:ascii="Times New Roman" w:hAnsi="Times New Roman" w:cs="Times New Roman"/>
          <w:color w:val="000000"/>
          <w:sz w:val="28"/>
          <w:szCs w:val="28"/>
          <w:shd w:val="clear" w:color="auto" w:fill="FFFFFF"/>
        </w:rPr>
        <w:t xml:space="preserve">отрудничества школы с учреждениями среднего и высшего образования </w:t>
      </w:r>
      <w:r w:rsidR="008948DD">
        <w:rPr>
          <w:rFonts w:ascii="Times New Roman" w:hAnsi="Times New Roman" w:cs="Times New Roman"/>
          <w:color w:val="000000"/>
          <w:sz w:val="28"/>
          <w:szCs w:val="28"/>
          <w:shd w:val="clear" w:color="auto" w:fill="FFFFFF"/>
        </w:rPr>
        <w:t>о</w:t>
      </w:r>
      <w:r>
        <w:rPr>
          <w:rFonts w:ascii="Times New Roman" w:hAnsi="Times New Roman" w:cs="Times New Roman"/>
          <w:color w:val="000000"/>
          <w:sz w:val="28"/>
          <w:szCs w:val="28"/>
          <w:shd w:val="clear" w:color="auto" w:fill="FFFFFF"/>
        </w:rPr>
        <w:t xml:space="preserve">рганизовываются встречи с представителями учебных заведений. </w:t>
      </w:r>
    </w:p>
    <w:p w14:paraId="436C5900" w14:textId="62376902" w:rsidR="00CF5312" w:rsidRDefault="00BE57EF" w:rsidP="007075C7">
      <w:pPr>
        <w:shd w:val="clear" w:color="auto" w:fill="FFFFFF"/>
        <w:spacing w:after="0" w:line="300" w:lineRule="atLeast"/>
        <w:ind w:firstLine="709"/>
        <w:jc w:val="both"/>
        <w:rPr>
          <w:rFonts w:ascii="Times New Roman" w:eastAsia="Times New Roman" w:hAnsi="Times New Roman" w:cs="Times New Roman"/>
          <w:sz w:val="28"/>
          <w:szCs w:val="28"/>
          <w:lang w:eastAsia="ru-RU"/>
        </w:rPr>
      </w:pPr>
      <w:r w:rsidRPr="00423F19">
        <w:rPr>
          <w:rFonts w:ascii="Times New Roman" w:eastAsia="Times New Roman" w:hAnsi="Times New Roman" w:cs="Times New Roman"/>
          <w:sz w:val="28"/>
          <w:szCs w:val="28"/>
          <w:lang w:eastAsia="ru-RU"/>
        </w:rPr>
        <w:t>12 декабря на базе МБОУ СОШ им. А.И. Крушанова с. Михайловка прошел муниципальный профориентационный фестиваль «Учусь и работаю в Приморье. Мих</w:t>
      </w:r>
      <w:r>
        <w:rPr>
          <w:rFonts w:ascii="Times New Roman" w:eastAsia="Times New Roman" w:hAnsi="Times New Roman" w:cs="Times New Roman"/>
          <w:sz w:val="28"/>
          <w:szCs w:val="28"/>
          <w:lang w:eastAsia="ru-RU"/>
        </w:rPr>
        <w:t xml:space="preserve">айловский муниципальный округ». </w:t>
      </w:r>
      <w:r w:rsidRPr="00423F19">
        <w:rPr>
          <w:rFonts w:ascii="Times New Roman" w:eastAsia="Times New Roman" w:hAnsi="Times New Roman" w:cs="Times New Roman"/>
          <w:sz w:val="28"/>
          <w:szCs w:val="28"/>
          <w:lang w:eastAsia="ru-RU"/>
        </w:rPr>
        <w:t>Фестиваль был организован для оказания обучающимся 9-х и 11-х классов школ Михайловского муниципального округа помощи в профессиональном самоопределении, а также для ознакомления обучающихся и их родителей с учебными заведениями и предприятиями на</w:t>
      </w:r>
      <w:r>
        <w:rPr>
          <w:rFonts w:ascii="Times New Roman" w:eastAsia="Times New Roman" w:hAnsi="Times New Roman" w:cs="Times New Roman"/>
          <w:sz w:val="28"/>
          <w:szCs w:val="28"/>
          <w:lang w:eastAsia="ru-RU"/>
        </w:rPr>
        <w:t xml:space="preserve">шего округа и Приморского края. </w:t>
      </w:r>
      <w:r w:rsidRPr="00423F19">
        <w:rPr>
          <w:rFonts w:ascii="Times New Roman" w:eastAsia="Times New Roman" w:hAnsi="Times New Roman" w:cs="Times New Roman"/>
          <w:sz w:val="28"/>
          <w:szCs w:val="28"/>
          <w:lang w:eastAsia="ru-RU"/>
        </w:rPr>
        <w:t>В МБОУ СОШ им. А.И. Крушанова с. Михайловка была организована работа 9 площадок учебных заведений (Уссурийский агропромышленный колледж, Автомобильно-технический колледж г. Уссурийск, Дальневосточный Технический Колледж, Уссурийский филиал КГБПОУ «Владивостокский базовый медицинский колледж», ФГБОУ ВО Приморский ГАТУ, Владивостокский государственный университет, Приморский институт железнодорожного транспорта г. Уссурийск, Морской государственный университет им. адмирала Г.И. Невельского, Международная школа программирования и математики «Алгоритмика» в г. Уссурийск) и 8 площадок предприятий (ООО «НК Лотос», АО «ПримАгро», ООО «Русагро Приморье», КГБУЗ «Михайловская ЦРБ», отделение КГКУ «ПЦЗН» в Михайловском районе, Разрезоуправление «Новошахтинское» - филиал ООО «Приморскуголь», КГБУ «Приморская база авиационной, наземной охраны и защиты лесов», КГКУ «Приморское лесничество»). Выпускники и их родители имели возможность побывать на площадках п</w:t>
      </w:r>
      <w:r w:rsidR="007075C7">
        <w:rPr>
          <w:rFonts w:ascii="Times New Roman" w:eastAsia="Times New Roman" w:hAnsi="Times New Roman" w:cs="Times New Roman"/>
          <w:sz w:val="28"/>
          <w:szCs w:val="28"/>
          <w:lang w:eastAsia="ru-RU"/>
        </w:rPr>
        <w:t>оочередно и задать свои вопросы.</w:t>
      </w:r>
    </w:p>
    <w:p w14:paraId="45596E91" w14:textId="34C2D343" w:rsidR="00BE57EF" w:rsidRPr="00423F19" w:rsidRDefault="005B117F" w:rsidP="00BE57EF">
      <w:pPr>
        <w:shd w:val="clear" w:color="auto" w:fill="FFFFFF"/>
        <w:spacing w:after="0" w:line="300" w:lineRule="atLeast"/>
        <w:ind w:firstLine="709"/>
        <w:jc w:val="both"/>
        <w:rPr>
          <w:rFonts w:ascii="Times New Roman" w:eastAsia="Times New Roman" w:hAnsi="Times New Roman" w:cs="Times New Roman"/>
          <w:sz w:val="23"/>
          <w:szCs w:val="23"/>
          <w:lang w:eastAsia="ru-RU"/>
        </w:rPr>
      </w:pPr>
      <w:r>
        <w:rPr>
          <w:noProof/>
          <w:lang w:eastAsia="ru-RU"/>
        </w:rPr>
        <w:drawing>
          <wp:anchor distT="0" distB="0" distL="114300" distR="114300" simplePos="0" relativeHeight="251667456" behindDoc="0" locked="0" layoutInCell="1" allowOverlap="1" wp14:anchorId="3155A0EB" wp14:editId="4881045D">
            <wp:simplePos x="0" y="0"/>
            <wp:positionH relativeFrom="column">
              <wp:posOffset>4113668</wp:posOffset>
            </wp:positionH>
            <wp:positionV relativeFrom="paragraph">
              <wp:posOffset>1258432</wp:posOffset>
            </wp:positionV>
            <wp:extent cx="1894205" cy="1296035"/>
            <wp:effectExtent l="0" t="0" r="0" b="0"/>
            <wp:wrapThrough wrapText="bothSides">
              <wp:wrapPolygon edited="0">
                <wp:start x="869" y="0"/>
                <wp:lineTo x="0" y="635"/>
                <wp:lineTo x="0" y="20637"/>
                <wp:lineTo x="652" y="21272"/>
                <wp:lineTo x="869" y="21272"/>
                <wp:lineTo x="20420" y="21272"/>
                <wp:lineTo x="20637" y="21272"/>
                <wp:lineTo x="21289" y="20637"/>
                <wp:lineTo x="21289" y="635"/>
                <wp:lineTo x="20420" y="0"/>
                <wp:lineTo x="869"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3078" t="37606" r="62522" b="29543"/>
                    <a:stretch/>
                  </pic:blipFill>
                  <pic:spPr bwMode="auto">
                    <a:xfrm>
                      <a:off x="0" y="0"/>
                      <a:ext cx="1894205" cy="1296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37760" behindDoc="0" locked="0" layoutInCell="1" allowOverlap="1" wp14:anchorId="37BC4BD6" wp14:editId="18914B44">
            <wp:simplePos x="0" y="0"/>
            <wp:positionH relativeFrom="column">
              <wp:posOffset>-50165</wp:posOffset>
            </wp:positionH>
            <wp:positionV relativeFrom="paragraph">
              <wp:posOffset>1257300</wp:posOffset>
            </wp:positionV>
            <wp:extent cx="2026920" cy="1343660"/>
            <wp:effectExtent l="0" t="0" r="0" b="8890"/>
            <wp:wrapThrough wrapText="bothSides">
              <wp:wrapPolygon edited="0">
                <wp:start x="812" y="0"/>
                <wp:lineTo x="0" y="612"/>
                <wp:lineTo x="0" y="21130"/>
                <wp:lineTo x="812" y="21437"/>
                <wp:lineTo x="20504" y="21437"/>
                <wp:lineTo x="21316" y="21130"/>
                <wp:lineTo x="21316" y="612"/>
                <wp:lineTo x="20504" y="0"/>
                <wp:lineTo x="812"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3079" t="29513" r="62789" b="30258"/>
                    <a:stretch/>
                  </pic:blipFill>
                  <pic:spPr bwMode="auto">
                    <a:xfrm>
                      <a:off x="0" y="0"/>
                      <a:ext cx="2026920" cy="13436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3120" behindDoc="0" locked="0" layoutInCell="1" allowOverlap="1" wp14:anchorId="08CCE778" wp14:editId="19011D43">
            <wp:simplePos x="0" y="0"/>
            <wp:positionH relativeFrom="column">
              <wp:posOffset>2136775</wp:posOffset>
            </wp:positionH>
            <wp:positionV relativeFrom="paragraph">
              <wp:posOffset>1254842</wp:posOffset>
            </wp:positionV>
            <wp:extent cx="1757045" cy="1296035"/>
            <wp:effectExtent l="0" t="0" r="0" b="0"/>
            <wp:wrapThrough wrapText="bothSides">
              <wp:wrapPolygon edited="0">
                <wp:start x="937" y="0"/>
                <wp:lineTo x="0" y="635"/>
                <wp:lineTo x="0" y="20637"/>
                <wp:lineTo x="703" y="21272"/>
                <wp:lineTo x="937" y="21272"/>
                <wp:lineTo x="20374" y="21272"/>
                <wp:lineTo x="20609" y="21272"/>
                <wp:lineTo x="21311" y="20637"/>
                <wp:lineTo x="21311" y="635"/>
                <wp:lineTo x="20374" y="0"/>
                <wp:lineTo x="937"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079" t="29513" r="62254" b="29067"/>
                    <a:stretch/>
                  </pic:blipFill>
                  <pic:spPr bwMode="auto">
                    <a:xfrm>
                      <a:off x="0" y="0"/>
                      <a:ext cx="1757045" cy="1296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57EF">
        <w:rPr>
          <w:rFonts w:ascii="Times New Roman" w:eastAsia="Times New Roman" w:hAnsi="Times New Roman" w:cs="Times New Roman"/>
          <w:sz w:val="28"/>
          <w:szCs w:val="28"/>
          <w:lang w:eastAsia="ru-RU"/>
        </w:rPr>
        <w:t xml:space="preserve"> </w:t>
      </w:r>
      <w:r w:rsidR="00BE57EF" w:rsidRPr="00423F19">
        <w:rPr>
          <w:rFonts w:ascii="Times New Roman" w:eastAsia="Times New Roman" w:hAnsi="Times New Roman" w:cs="Times New Roman"/>
          <w:sz w:val="28"/>
          <w:szCs w:val="28"/>
          <w:lang w:eastAsia="ru-RU"/>
        </w:rPr>
        <w:t>Профориентационный фестиваль «Учусь и работаю в Приморье. Михайловский муниципальный округ» продемонстрировал себя как эффективный инструмент построения профессиональной траектории для молодежи. Мероприятие помогает школьникам сделать осознанный выбор своего профессионального будущего, получить актуальную информацию и профессиональную ориентацию.</w:t>
      </w:r>
    </w:p>
    <w:p w14:paraId="1837E21A" w14:textId="69B13D63" w:rsidR="00ED0AFF" w:rsidRDefault="00ED0AFF" w:rsidP="00731367">
      <w:pPr>
        <w:spacing w:after="0"/>
        <w:jc w:val="both"/>
        <w:rPr>
          <w:rFonts w:ascii="Times New Roman" w:hAnsi="Times New Roman" w:cs="Times New Roman"/>
          <w:b/>
          <w:sz w:val="28"/>
          <w:szCs w:val="28"/>
        </w:rPr>
      </w:pPr>
    </w:p>
    <w:p w14:paraId="2CCC7DCD" w14:textId="13B4C009" w:rsidR="008C7AA7" w:rsidRPr="00A942EE" w:rsidRDefault="00731367" w:rsidP="00D9040D">
      <w:pPr>
        <w:shd w:val="clear" w:color="auto" w:fill="FFFFFF" w:themeFill="background1"/>
        <w:spacing w:after="0"/>
        <w:jc w:val="both"/>
        <w:rPr>
          <w:rFonts w:ascii="Times New Roman" w:hAnsi="Times New Roman" w:cs="Times New Roman"/>
          <w:b/>
          <w:sz w:val="28"/>
          <w:szCs w:val="28"/>
        </w:rPr>
      </w:pPr>
      <w:r w:rsidRPr="00A942EE">
        <w:rPr>
          <w:rFonts w:ascii="Times New Roman" w:hAnsi="Times New Roman" w:cs="Times New Roman"/>
          <w:b/>
          <w:sz w:val="28"/>
          <w:szCs w:val="28"/>
        </w:rPr>
        <w:t>3. Результаты деятельности системы образования</w:t>
      </w:r>
    </w:p>
    <w:p w14:paraId="1CAC96BC" w14:textId="5176EF0C" w:rsidR="00A942EE" w:rsidRPr="00A942EE" w:rsidRDefault="00A942EE" w:rsidP="000F3C13">
      <w:pPr>
        <w:spacing w:after="0" w:line="240" w:lineRule="auto"/>
        <w:ind w:firstLine="724"/>
        <w:jc w:val="both"/>
        <w:rPr>
          <w:rFonts w:ascii="Times New Roman" w:hAnsi="Times New Roman" w:cs="Times New Roman"/>
          <w:b/>
          <w:bCs/>
          <w:sz w:val="28"/>
          <w:szCs w:val="28"/>
          <w:shd w:val="clear" w:color="auto" w:fill="FFFFFF"/>
        </w:rPr>
      </w:pPr>
    </w:p>
    <w:p w14:paraId="28ED6D58" w14:textId="77777777" w:rsidR="004E1898" w:rsidRPr="004E1898" w:rsidRDefault="004E1898" w:rsidP="004E1898">
      <w:pPr>
        <w:spacing w:after="0" w:line="240" w:lineRule="auto"/>
        <w:ind w:firstLine="724"/>
        <w:jc w:val="both"/>
        <w:rPr>
          <w:rFonts w:ascii="Times New Roman" w:hAnsi="Times New Roman" w:cs="Times New Roman"/>
          <w:bCs/>
          <w:sz w:val="28"/>
          <w:szCs w:val="28"/>
          <w:shd w:val="clear" w:color="auto" w:fill="FFFFFF"/>
        </w:rPr>
      </w:pPr>
      <w:r w:rsidRPr="004E1898">
        <w:rPr>
          <w:rFonts w:ascii="Times New Roman" w:hAnsi="Times New Roman" w:cs="Times New Roman"/>
          <w:bCs/>
          <w:sz w:val="28"/>
          <w:szCs w:val="28"/>
          <w:shd w:val="clear" w:color="auto" w:fill="FFFFFF"/>
        </w:rPr>
        <w:t>С целью создания условий для повышения качества образования разработана муниципальная система оценки  качества образования,  при осуществлении которой используются различные методы работы: посещение и анализ уроков и внеклассных мероприятий, проведение контрольных срезов, анкетирование учителей и учащихся, анализ учебно-планирующей документации и материалов внутришкольного руководства и контроля, изучается эффективность школьного компонента, подводятся и анализируются итоги успеваемости по учебным четвертям, в конце учебного года, результатам предметных олимпиад, выпускных экзаменов в школах и вступительных в вузы и ссузы, итоги поступления выпускников.</w:t>
      </w:r>
    </w:p>
    <w:p w14:paraId="7E4C718A" w14:textId="6CF21FD5" w:rsidR="004E1898" w:rsidRDefault="004E1898" w:rsidP="004E1898">
      <w:pPr>
        <w:spacing w:after="0" w:line="240" w:lineRule="auto"/>
        <w:ind w:firstLine="724"/>
        <w:jc w:val="both"/>
        <w:rPr>
          <w:rFonts w:ascii="Times New Roman" w:hAnsi="Times New Roman" w:cs="Times New Roman"/>
          <w:bCs/>
          <w:sz w:val="28"/>
          <w:szCs w:val="28"/>
          <w:shd w:val="clear" w:color="auto" w:fill="FFFFFF"/>
        </w:rPr>
      </w:pPr>
      <w:r w:rsidRPr="004E1898">
        <w:rPr>
          <w:rFonts w:ascii="Times New Roman" w:hAnsi="Times New Roman" w:cs="Times New Roman"/>
          <w:bCs/>
          <w:sz w:val="28"/>
          <w:szCs w:val="28"/>
          <w:shd w:val="clear" w:color="auto" w:fill="FFFFFF"/>
        </w:rPr>
        <w:t xml:space="preserve">Анализ качества образования позволяет не только следить за итогами образовательного и воспитательного процессов, но и определять проблемное поле для руководителей образовательных учреждений, </w:t>
      </w:r>
      <w:r w:rsidR="00813B63" w:rsidRPr="004E1898">
        <w:rPr>
          <w:rFonts w:ascii="Times New Roman" w:hAnsi="Times New Roman" w:cs="Times New Roman"/>
          <w:bCs/>
          <w:sz w:val="28"/>
          <w:szCs w:val="28"/>
          <w:shd w:val="clear" w:color="auto" w:fill="FFFFFF"/>
        </w:rPr>
        <w:t>специалистов управления</w:t>
      </w:r>
      <w:r w:rsidRPr="004E1898">
        <w:rPr>
          <w:rFonts w:ascii="Times New Roman" w:hAnsi="Times New Roman" w:cs="Times New Roman"/>
          <w:bCs/>
          <w:sz w:val="28"/>
          <w:szCs w:val="28"/>
          <w:shd w:val="clear" w:color="auto" w:fill="FFFFFF"/>
        </w:rPr>
        <w:t xml:space="preserve"> по </w:t>
      </w:r>
      <w:r w:rsidR="00813B63" w:rsidRPr="004E1898">
        <w:rPr>
          <w:rFonts w:ascii="Times New Roman" w:hAnsi="Times New Roman" w:cs="Times New Roman"/>
          <w:bCs/>
          <w:sz w:val="28"/>
          <w:szCs w:val="28"/>
          <w:shd w:val="clear" w:color="auto" w:fill="FFFFFF"/>
        </w:rPr>
        <w:t>вопросам образования</w:t>
      </w:r>
      <w:r w:rsidRPr="004E1898">
        <w:rPr>
          <w:rFonts w:ascii="Times New Roman" w:hAnsi="Times New Roman" w:cs="Times New Roman"/>
          <w:bCs/>
          <w:sz w:val="28"/>
          <w:szCs w:val="28"/>
          <w:shd w:val="clear" w:color="auto" w:fill="FFFFFF"/>
        </w:rPr>
        <w:t>, целенаправленно вести коррекцию образовательного и воспитательного процессов и принимать правильные управленческие решения.</w:t>
      </w:r>
    </w:p>
    <w:p w14:paraId="38C0C7CE" w14:textId="282DC0DC" w:rsidR="00A942EE" w:rsidRDefault="00A942EE" w:rsidP="004E1898">
      <w:pPr>
        <w:spacing w:after="0" w:line="240" w:lineRule="auto"/>
        <w:ind w:firstLine="724"/>
        <w:jc w:val="both"/>
        <w:rPr>
          <w:rFonts w:ascii="Times New Roman" w:hAnsi="Times New Roman" w:cs="Times New Roman"/>
          <w:sz w:val="28"/>
          <w:szCs w:val="28"/>
          <w:shd w:val="clear" w:color="auto" w:fill="FFFFFF"/>
        </w:rPr>
      </w:pPr>
      <w:r w:rsidRPr="00A942EE">
        <w:rPr>
          <w:rFonts w:ascii="Times New Roman" w:hAnsi="Times New Roman" w:cs="Times New Roman"/>
          <w:bCs/>
          <w:sz w:val="28"/>
          <w:szCs w:val="28"/>
          <w:shd w:val="clear" w:color="auto" w:fill="FFFFFF"/>
        </w:rPr>
        <w:t>Общее образование направлено на развитие личности и приобретение в процессе освоения основных общеобразовательных программ знаний, умений, навыков и формирование компетенции</w:t>
      </w:r>
      <w:r w:rsidRPr="00A942EE">
        <w:rPr>
          <w:rFonts w:ascii="Times New Roman" w:hAnsi="Times New Roman" w:cs="Times New Roman"/>
          <w:sz w:val="28"/>
          <w:szCs w:val="28"/>
          <w:shd w:val="clear" w:color="auto" w:fill="FFFFFF"/>
        </w:rPr>
        <w:t>, необходимых для жизни человека в обществе, осознанного выбора профессии и получения профессионального образования</w:t>
      </w:r>
      <w:r>
        <w:rPr>
          <w:rFonts w:ascii="Times New Roman" w:hAnsi="Times New Roman" w:cs="Times New Roman"/>
          <w:sz w:val="28"/>
          <w:szCs w:val="28"/>
          <w:shd w:val="clear" w:color="auto" w:fill="FFFFFF"/>
        </w:rPr>
        <w:t>.</w:t>
      </w:r>
    </w:p>
    <w:p w14:paraId="043B5E43" w14:textId="3497FD54" w:rsidR="0093619F" w:rsidRDefault="0093619F" w:rsidP="00EC4321">
      <w:pPr>
        <w:spacing w:after="0"/>
        <w:jc w:val="both"/>
        <w:rPr>
          <w:rFonts w:ascii="Times New Roman" w:hAnsi="Times New Roman" w:cs="Times New Roman"/>
          <w:b/>
          <w:sz w:val="28"/>
          <w:szCs w:val="28"/>
          <w:highlight w:val="cyan"/>
        </w:rPr>
      </w:pPr>
    </w:p>
    <w:p w14:paraId="5368CA40" w14:textId="77777777" w:rsidR="00582505" w:rsidRPr="009F01BD" w:rsidRDefault="00582505" w:rsidP="00582505">
      <w:pPr>
        <w:spacing w:after="0"/>
        <w:jc w:val="both"/>
        <w:rPr>
          <w:rFonts w:ascii="Times New Roman" w:hAnsi="Times New Roman" w:cs="Times New Roman"/>
          <w:b/>
          <w:sz w:val="28"/>
          <w:szCs w:val="28"/>
        </w:rPr>
      </w:pPr>
      <w:r w:rsidRPr="009F01BD">
        <w:rPr>
          <w:rFonts w:ascii="Times New Roman" w:hAnsi="Times New Roman" w:cs="Times New Roman"/>
          <w:b/>
          <w:sz w:val="28"/>
          <w:szCs w:val="28"/>
        </w:rPr>
        <w:t>3.1. Учебные результаты</w:t>
      </w:r>
    </w:p>
    <w:p w14:paraId="7F520B8D" w14:textId="728AA40C" w:rsidR="008F11C6" w:rsidRPr="00813B63" w:rsidRDefault="00582505" w:rsidP="00813B63">
      <w:pPr>
        <w:rPr>
          <w:rFonts w:ascii="Times New Roman" w:hAnsi="Times New Roman" w:cs="Times New Roman"/>
          <w:b/>
          <w:sz w:val="28"/>
          <w:szCs w:val="28"/>
        </w:rPr>
      </w:pPr>
      <w:r w:rsidRPr="009F01BD">
        <w:rPr>
          <w:rFonts w:ascii="Times New Roman" w:hAnsi="Times New Roman" w:cs="Times New Roman"/>
          <w:b/>
          <w:sz w:val="28"/>
          <w:szCs w:val="28"/>
        </w:rPr>
        <w:t>Качество образования в ОО (в сравнении с предыдущими периодами)</w:t>
      </w:r>
      <w:r>
        <w:rPr>
          <w:rFonts w:ascii="Times New Roman" w:hAnsi="Times New Roman" w:cs="Times New Roman"/>
          <w:b/>
          <w:sz w:val="28"/>
          <w:szCs w:val="28"/>
        </w:rPr>
        <w:t xml:space="preserve"> </w:t>
      </w:r>
    </w:p>
    <w:p w14:paraId="0FEAC210" w14:textId="26E85C69" w:rsidR="00756689" w:rsidRPr="00756689" w:rsidRDefault="002610D6" w:rsidP="009361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756689" w:rsidRPr="00756689">
        <w:rPr>
          <w:rFonts w:ascii="Times New Roman" w:hAnsi="Times New Roman" w:cs="Times New Roman"/>
          <w:sz w:val="28"/>
          <w:szCs w:val="28"/>
        </w:rPr>
        <w:t xml:space="preserve">о итогам </w:t>
      </w:r>
      <w:r w:rsidR="004A0A5F">
        <w:rPr>
          <w:rFonts w:ascii="Times New Roman" w:hAnsi="Times New Roman" w:cs="Times New Roman"/>
          <w:b/>
          <w:sz w:val="28"/>
          <w:szCs w:val="28"/>
        </w:rPr>
        <w:t>2024-2025</w:t>
      </w:r>
      <w:r w:rsidR="00A42D92">
        <w:rPr>
          <w:rFonts w:ascii="Times New Roman" w:hAnsi="Times New Roman" w:cs="Times New Roman"/>
          <w:b/>
          <w:sz w:val="28"/>
          <w:szCs w:val="28"/>
        </w:rPr>
        <w:t xml:space="preserve"> </w:t>
      </w:r>
      <w:r w:rsidR="00756689" w:rsidRPr="00756689">
        <w:rPr>
          <w:rFonts w:ascii="Times New Roman" w:hAnsi="Times New Roman" w:cs="Times New Roman"/>
          <w:sz w:val="28"/>
          <w:szCs w:val="28"/>
        </w:rPr>
        <w:t>учебного года качество обучения составило</w:t>
      </w:r>
      <w:r w:rsidR="007077B6">
        <w:rPr>
          <w:rFonts w:ascii="Times New Roman" w:hAnsi="Times New Roman" w:cs="Times New Roman"/>
          <w:sz w:val="28"/>
          <w:szCs w:val="28"/>
        </w:rPr>
        <w:t xml:space="preserve"> </w:t>
      </w:r>
      <w:r w:rsidR="003B22B7">
        <w:rPr>
          <w:rFonts w:ascii="Times New Roman" w:hAnsi="Times New Roman" w:cs="Times New Roman"/>
          <w:b/>
          <w:sz w:val="28"/>
          <w:szCs w:val="28"/>
        </w:rPr>
        <w:t>41,5</w:t>
      </w:r>
      <w:r w:rsidR="00756689" w:rsidRPr="00756689">
        <w:rPr>
          <w:rFonts w:ascii="Times New Roman" w:hAnsi="Times New Roman" w:cs="Times New Roman"/>
          <w:b/>
          <w:sz w:val="28"/>
          <w:szCs w:val="28"/>
        </w:rPr>
        <w:t>%</w:t>
      </w:r>
      <w:r w:rsidR="00756689" w:rsidRPr="00756689">
        <w:rPr>
          <w:rFonts w:ascii="Times New Roman" w:hAnsi="Times New Roman" w:cs="Times New Roman"/>
          <w:sz w:val="28"/>
          <w:szCs w:val="28"/>
        </w:rPr>
        <w:t xml:space="preserve">. Это </w:t>
      </w:r>
      <w:r w:rsidR="007077B6">
        <w:rPr>
          <w:rFonts w:ascii="Times New Roman" w:hAnsi="Times New Roman" w:cs="Times New Roman"/>
          <w:sz w:val="28"/>
          <w:szCs w:val="28"/>
        </w:rPr>
        <w:t>больше</w:t>
      </w:r>
      <w:r w:rsidR="00756689" w:rsidRPr="00756689">
        <w:rPr>
          <w:rFonts w:ascii="Times New Roman" w:hAnsi="Times New Roman" w:cs="Times New Roman"/>
          <w:sz w:val="28"/>
          <w:szCs w:val="28"/>
        </w:rPr>
        <w:t xml:space="preserve">, чем в предыдущем учебном году на </w:t>
      </w:r>
      <w:r w:rsidR="00E62EC8" w:rsidRPr="00E62EC8">
        <w:rPr>
          <w:rFonts w:ascii="Times New Roman" w:hAnsi="Times New Roman" w:cs="Times New Roman"/>
          <w:b/>
          <w:sz w:val="28"/>
          <w:szCs w:val="28"/>
        </w:rPr>
        <w:t>1</w:t>
      </w:r>
      <w:r w:rsidR="003B22B7">
        <w:rPr>
          <w:rFonts w:ascii="Times New Roman" w:hAnsi="Times New Roman" w:cs="Times New Roman"/>
          <w:b/>
          <w:sz w:val="28"/>
          <w:szCs w:val="28"/>
        </w:rPr>
        <w:t>,2</w:t>
      </w:r>
      <w:r w:rsidR="00756689" w:rsidRPr="00756689">
        <w:rPr>
          <w:rFonts w:ascii="Times New Roman" w:hAnsi="Times New Roman" w:cs="Times New Roman"/>
          <w:b/>
          <w:sz w:val="28"/>
          <w:szCs w:val="28"/>
        </w:rPr>
        <w:t>%</w:t>
      </w:r>
      <w:r w:rsidR="00756689" w:rsidRPr="00756689">
        <w:rPr>
          <w:rFonts w:ascii="Times New Roman" w:hAnsi="Times New Roman" w:cs="Times New Roman"/>
          <w:sz w:val="28"/>
          <w:szCs w:val="28"/>
        </w:rPr>
        <w:t>.</w:t>
      </w:r>
      <w:r w:rsidR="00E34D14">
        <w:rPr>
          <w:rFonts w:ascii="Times New Roman" w:hAnsi="Times New Roman" w:cs="Times New Roman"/>
          <w:sz w:val="28"/>
          <w:szCs w:val="28"/>
        </w:rPr>
        <w:t xml:space="preserve"> </w:t>
      </w:r>
    </w:p>
    <w:p w14:paraId="34A36E72" w14:textId="6E443035" w:rsidR="00C81731" w:rsidRPr="008032CB" w:rsidRDefault="00756689" w:rsidP="008032CB">
      <w:pPr>
        <w:spacing w:after="0" w:line="240" w:lineRule="auto"/>
        <w:ind w:firstLine="708"/>
        <w:jc w:val="both"/>
        <w:rPr>
          <w:rFonts w:ascii="Times New Roman" w:hAnsi="Times New Roman" w:cs="Times New Roman"/>
          <w:sz w:val="28"/>
          <w:szCs w:val="28"/>
        </w:rPr>
      </w:pPr>
      <w:r w:rsidRPr="00EC4B0B">
        <w:rPr>
          <w:rFonts w:ascii="Times New Roman" w:hAnsi="Times New Roman" w:cs="Times New Roman"/>
          <w:sz w:val="28"/>
          <w:szCs w:val="28"/>
        </w:rPr>
        <w:t xml:space="preserve">В </w:t>
      </w:r>
      <w:r w:rsidR="003B22B7">
        <w:rPr>
          <w:rFonts w:ascii="Times New Roman" w:hAnsi="Times New Roman" w:cs="Times New Roman"/>
          <w:sz w:val="28"/>
          <w:szCs w:val="28"/>
        </w:rPr>
        <w:t>2022-2023</w:t>
      </w:r>
      <w:r w:rsidR="00E34D14" w:rsidRPr="00EC4B0B">
        <w:rPr>
          <w:rFonts w:ascii="Times New Roman" w:hAnsi="Times New Roman" w:cs="Times New Roman"/>
          <w:sz w:val="28"/>
          <w:szCs w:val="28"/>
        </w:rPr>
        <w:t xml:space="preserve"> качество соста</w:t>
      </w:r>
      <w:r w:rsidRPr="00EC4B0B">
        <w:rPr>
          <w:rFonts w:ascii="Times New Roman" w:hAnsi="Times New Roman" w:cs="Times New Roman"/>
          <w:sz w:val="28"/>
          <w:szCs w:val="28"/>
        </w:rPr>
        <w:t>вляло</w:t>
      </w:r>
      <w:r w:rsidR="00232D41" w:rsidRPr="00EC4B0B">
        <w:rPr>
          <w:rFonts w:ascii="Times New Roman" w:hAnsi="Times New Roman" w:cs="Times New Roman"/>
          <w:sz w:val="28"/>
          <w:szCs w:val="28"/>
        </w:rPr>
        <w:t xml:space="preserve"> </w:t>
      </w:r>
      <w:r w:rsidR="003B22B7">
        <w:rPr>
          <w:rFonts w:ascii="Times New Roman" w:hAnsi="Times New Roman" w:cs="Times New Roman"/>
          <w:sz w:val="28"/>
          <w:szCs w:val="28"/>
        </w:rPr>
        <w:t>–</w:t>
      </w:r>
      <w:r w:rsidR="00232D41" w:rsidRPr="00EC4B0B">
        <w:rPr>
          <w:rFonts w:ascii="Times New Roman" w:hAnsi="Times New Roman" w:cs="Times New Roman"/>
          <w:sz w:val="28"/>
          <w:szCs w:val="28"/>
        </w:rPr>
        <w:t xml:space="preserve"> </w:t>
      </w:r>
      <w:r w:rsidR="003B22B7">
        <w:rPr>
          <w:rFonts w:ascii="Times New Roman" w:hAnsi="Times New Roman" w:cs="Times New Roman"/>
          <w:sz w:val="28"/>
          <w:szCs w:val="28"/>
        </w:rPr>
        <w:t xml:space="preserve">38,9 </w:t>
      </w:r>
      <w:r w:rsidR="00232D41" w:rsidRPr="00EC4B0B">
        <w:rPr>
          <w:rFonts w:ascii="Times New Roman" w:hAnsi="Times New Roman" w:cs="Times New Roman"/>
          <w:sz w:val="28"/>
          <w:szCs w:val="28"/>
        </w:rPr>
        <w:t>%</w:t>
      </w:r>
      <w:r w:rsidR="003B22B7">
        <w:rPr>
          <w:rFonts w:ascii="Times New Roman" w:hAnsi="Times New Roman" w:cs="Times New Roman"/>
          <w:sz w:val="28"/>
          <w:szCs w:val="28"/>
        </w:rPr>
        <w:t>, в 2023</w:t>
      </w:r>
      <w:r w:rsidR="00EC4B0B" w:rsidRPr="00EC4B0B">
        <w:rPr>
          <w:rFonts w:ascii="Times New Roman" w:hAnsi="Times New Roman" w:cs="Times New Roman"/>
          <w:sz w:val="28"/>
          <w:szCs w:val="28"/>
        </w:rPr>
        <w:t>-</w:t>
      </w:r>
      <w:r w:rsidR="003B22B7">
        <w:rPr>
          <w:rFonts w:ascii="Times New Roman" w:hAnsi="Times New Roman" w:cs="Times New Roman"/>
          <w:sz w:val="28"/>
          <w:szCs w:val="28"/>
        </w:rPr>
        <w:t>2024</w:t>
      </w:r>
      <w:r w:rsidR="008032CB" w:rsidRPr="00EC4B0B">
        <w:rPr>
          <w:rFonts w:ascii="Times New Roman" w:hAnsi="Times New Roman" w:cs="Times New Roman"/>
          <w:sz w:val="28"/>
          <w:szCs w:val="28"/>
        </w:rPr>
        <w:t xml:space="preserve"> -</w:t>
      </w:r>
      <w:r w:rsidR="00EC4B0B" w:rsidRPr="00EC4B0B">
        <w:rPr>
          <w:rFonts w:ascii="Times New Roman" w:hAnsi="Times New Roman" w:cs="Times New Roman"/>
          <w:sz w:val="28"/>
          <w:szCs w:val="28"/>
        </w:rPr>
        <w:t xml:space="preserve"> </w:t>
      </w:r>
      <w:r w:rsidR="003B22B7">
        <w:rPr>
          <w:rFonts w:ascii="Times New Roman" w:hAnsi="Times New Roman" w:cs="Times New Roman"/>
          <w:sz w:val="28"/>
          <w:szCs w:val="28"/>
        </w:rPr>
        <w:t>40</w:t>
      </w:r>
      <w:r w:rsidR="002610D6">
        <w:rPr>
          <w:rFonts w:ascii="Times New Roman" w:hAnsi="Times New Roman" w:cs="Times New Roman"/>
          <w:sz w:val="28"/>
          <w:szCs w:val="28"/>
        </w:rPr>
        <w:t>,3</w:t>
      </w:r>
      <w:r w:rsidR="008032CB">
        <w:rPr>
          <w:rFonts w:ascii="Times New Roman" w:hAnsi="Times New Roman" w:cs="Times New Roman"/>
          <w:sz w:val="28"/>
          <w:szCs w:val="28"/>
        </w:rPr>
        <w:t>%</w:t>
      </w:r>
      <w:r w:rsidR="003B22B7">
        <w:rPr>
          <w:rFonts w:ascii="Times New Roman" w:hAnsi="Times New Roman" w:cs="Times New Roman"/>
          <w:sz w:val="28"/>
          <w:szCs w:val="28"/>
        </w:rPr>
        <w:t xml:space="preserve">, </w:t>
      </w:r>
    </w:p>
    <w:p w14:paraId="208D8C69" w14:textId="00246194" w:rsidR="00672E2C" w:rsidRPr="00C81731" w:rsidRDefault="00C81731" w:rsidP="00893113">
      <w:pPr>
        <w:spacing w:after="0" w:line="240" w:lineRule="auto"/>
        <w:jc w:val="both"/>
        <w:rPr>
          <w:rFonts w:ascii="Times New Roman" w:eastAsia="Calibri" w:hAnsi="Times New Roman" w:cs="Times New Roman"/>
          <w:bCs/>
          <w:sz w:val="28"/>
          <w:szCs w:val="28"/>
        </w:rPr>
      </w:pPr>
      <w:r w:rsidRPr="00C81731">
        <w:rPr>
          <w:rFonts w:ascii="Times New Roman" w:eastAsia="Calibri" w:hAnsi="Times New Roman" w:cs="Times New Roman"/>
          <w:bCs/>
          <w:sz w:val="28"/>
          <w:szCs w:val="28"/>
        </w:rPr>
        <w:t xml:space="preserve">Можно констатировать, что </w:t>
      </w:r>
      <w:r>
        <w:rPr>
          <w:rFonts w:ascii="Times New Roman" w:eastAsia="Calibri" w:hAnsi="Times New Roman" w:cs="Times New Roman"/>
          <w:bCs/>
          <w:sz w:val="28"/>
          <w:szCs w:val="28"/>
        </w:rPr>
        <w:t xml:space="preserve">комплекс мероприятий, направленных на улучшение качества образования, дает свои результаты. В следующем году будет </w:t>
      </w:r>
      <w:r w:rsidR="00E87625">
        <w:rPr>
          <w:rFonts w:ascii="Times New Roman" w:eastAsia="Calibri" w:hAnsi="Times New Roman" w:cs="Times New Roman"/>
          <w:bCs/>
          <w:sz w:val="28"/>
          <w:szCs w:val="28"/>
        </w:rPr>
        <w:t xml:space="preserve">так же </w:t>
      </w:r>
      <w:r>
        <w:rPr>
          <w:rFonts w:ascii="Times New Roman" w:eastAsia="Calibri" w:hAnsi="Times New Roman" w:cs="Times New Roman"/>
          <w:bCs/>
          <w:sz w:val="28"/>
          <w:szCs w:val="28"/>
        </w:rPr>
        <w:t>планомерно проводиться работа по повышению предметных компетенций обуч</w:t>
      </w:r>
      <w:r w:rsidR="00E87625">
        <w:rPr>
          <w:rFonts w:ascii="Times New Roman" w:eastAsia="Calibri" w:hAnsi="Times New Roman" w:cs="Times New Roman"/>
          <w:bCs/>
          <w:sz w:val="28"/>
          <w:szCs w:val="28"/>
        </w:rPr>
        <w:t xml:space="preserve">ающихся и методов обучения для </w:t>
      </w:r>
      <w:r>
        <w:rPr>
          <w:rFonts w:ascii="Times New Roman" w:eastAsia="Calibri" w:hAnsi="Times New Roman" w:cs="Times New Roman"/>
          <w:bCs/>
          <w:sz w:val="28"/>
          <w:szCs w:val="28"/>
        </w:rPr>
        <w:t xml:space="preserve">педагогов. </w:t>
      </w:r>
    </w:p>
    <w:tbl>
      <w:tblPr>
        <w:tblStyle w:val="a3"/>
        <w:tblpPr w:leftFromText="180" w:rightFromText="180" w:vertAnchor="page" w:horzAnchor="margin" w:tblpY="8545"/>
        <w:tblW w:w="9698" w:type="dxa"/>
        <w:tblLook w:val="04A0" w:firstRow="1" w:lastRow="0" w:firstColumn="1" w:lastColumn="0" w:noHBand="0" w:noVBand="1"/>
      </w:tblPr>
      <w:tblGrid>
        <w:gridCol w:w="683"/>
        <w:gridCol w:w="601"/>
        <w:gridCol w:w="601"/>
        <w:gridCol w:w="601"/>
        <w:gridCol w:w="601"/>
        <w:gridCol w:w="601"/>
        <w:gridCol w:w="601"/>
        <w:gridCol w:w="601"/>
        <w:gridCol w:w="601"/>
        <w:gridCol w:w="601"/>
        <w:gridCol w:w="601"/>
        <w:gridCol w:w="601"/>
        <w:gridCol w:w="601"/>
        <w:gridCol w:w="601"/>
        <w:gridCol w:w="601"/>
        <w:gridCol w:w="601"/>
      </w:tblGrid>
      <w:tr w:rsidR="00672E2C" w14:paraId="44900DC0" w14:textId="77777777" w:rsidTr="00672E2C">
        <w:trPr>
          <w:cantSplit/>
          <w:trHeight w:val="1374"/>
        </w:trPr>
        <w:tc>
          <w:tcPr>
            <w:tcW w:w="683" w:type="dxa"/>
            <w:tcBorders>
              <w:top w:val="single" w:sz="4" w:space="0" w:color="auto"/>
              <w:left w:val="single" w:sz="4" w:space="0" w:color="auto"/>
              <w:bottom w:val="single" w:sz="4" w:space="0" w:color="auto"/>
              <w:right w:val="single" w:sz="4" w:space="0" w:color="auto"/>
            </w:tcBorders>
            <w:textDirection w:val="btLr"/>
          </w:tcPr>
          <w:p w14:paraId="135B8333" w14:textId="77777777" w:rsidR="00672E2C" w:rsidRDefault="00672E2C" w:rsidP="00672E2C">
            <w:pPr>
              <w:jc w:val="center"/>
              <w:rPr>
                <w:rFonts w:ascii="Times New Roman" w:hAnsi="Times New Roman" w:cs="Times New Roman"/>
                <w:b/>
                <w:sz w:val="32"/>
                <w:szCs w:val="32"/>
              </w:rPr>
            </w:pPr>
          </w:p>
        </w:tc>
        <w:tc>
          <w:tcPr>
            <w:tcW w:w="601" w:type="dxa"/>
            <w:tcBorders>
              <w:top w:val="single" w:sz="4" w:space="0" w:color="auto"/>
              <w:left w:val="single" w:sz="4" w:space="0" w:color="auto"/>
              <w:bottom w:val="single" w:sz="4" w:space="0" w:color="auto"/>
              <w:right w:val="single" w:sz="4" w:space="0" w:color="auto"/>
            </w:tcBorders>
            <w:textDirection w:val="btLr"/>
            <w:hideMark/>
          </w:tcPr>
          <w:p w14:paraId="38C50449"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Абрамовка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7942264E"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Григорьевка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79C46A9B"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Ивановка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7F3AA847"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Кремово</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0856A242"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Михайловка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7E9B7831"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Ляличи</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2D5EF52D"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Осиновка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2EF07F1D"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Первомайское</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5B49451D"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Ширяевка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24ED519D"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СОШ № 1</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3F60B2FA"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СОШ №  2</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7BBEEA79"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Даниловка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66361300"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Николаевка</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4383C855"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ОСОШ</w:t>
            </w:r>
          </w:p>
        </w:tc>
        <w:tc>
          <w:tcPr>
            <w:tcW w:w="601" w:type="dxa"/>
            <w:tcBorders>
              <w:top w:val="single" w:sz="4" w:space="0" w:color="auto"/>
              <w:left w:val="single" w:sz="4" w:space="0" w:color="auto"/>
              <w:bottom w:val="single" w:sz="4" w:space="0" w:color="auto"/>
              <w:right w:val="single" w:sz="4" w:space="0" w:color="auto"/>
            </w:tcBorders>
            <w:textDirection w:val="btLr"/>
            <w:hideMark/>
          </w:tcPr>
          <w:p w14:paraId="31A93CD9" w14:textId="77777777" w:rsidR="00672E2C" w:rsidRPr="00756689" w:rsidRDefault="00672E2C" w:rsidP="00672E2C">
            <w:pPr>
              <w:rPr>
                <w:rFonts w:ascii="Times New Roman" w:hAnsi="Times New Roman" w:cs="Times New Roman"/>
                <w:b/>
                <w:sz w:val="24"/>
                <w:szCs w:val="24"/>
              </w:rPr>
            </w:pPr>
            <w:r w:rsidRPr="00756689">
              <w:rPr>
                <w:rFonts w:ascii="Times New Roman" w:hAnsi="Times New Roman" w:cs="Times New Roman"/>
                <w:b/>
                <w:sz w:val="24"/>
                <w:szCs w:val="24"/>
              </w:rPr>
              <w:t>РАЙОН</w:t>
            </w:r>
          </w:p>
        </w:tc>
      </w:tr>
      <w:tr w:rsidR="00672E2C" w14:paraId="05DB7D02" w14:textId="77777777" w:rsidTr="00672E2C">
        <w:trPr>
          <w:trHeight w:val="747"/>
        </w:trPr>
        <w:tc>
          <w:tcPr>
            <w:tcW w:w="683" w:type="dxa"/>
            <w:tcBorders>
              <w:top w:val="single" w:sz="4" w:space="0" w:color="auto"/>
              <w:left w:val="single" w:sz="4" w:space="0" w:color="auto"/>
              <w:bottom w:val="single" w:sz="4" w:space="0" w:color="auto"/>
              <w:right w:val="single" w:sz="4" w:space="0" w:color="auto"/>
            </w:tcBorders>
            <w:hideMark/>
          </w:tcPr>
          <w:p w14:paraId="656C4C13" w14:textId="77777777" w:rsidR="00672E2C" w:rsidRPr="003B22B7" w:rsidRDefault="00672E2C" w:rsidP="00672E2C">
            <w:pPr>
              <w:rPr>
                <w:rFonts w:ascii="Times New Roman" w:eastAsia="Calibri" w:hAnsi="Times New Roman" w:cs="Times New Roman"/>
                <w:b/>
                <w:bCs/>
                <w:sz w:val="20"/>
                <w:szCs w:val="20"/>
              </w:rPr>
            </w:pPr>
            <w:r w:rsidRPr="003B22B7">
              <w:rPr>
                <w:rFonts w:ascii="Times New Roman" w:eastAsia="Calibri" w:hAnsi="Times New Roman" w:cs="Times New Roman"/>
                <w:b/>
                <w:bCs/>
                <w:sz w:val="20"/>
                <w:szCs w:val="20"/>
              </w:rPr>
              <w:t>Год 2022-2023</w:t>
            </w:r>
          </w:p>
        </w:tc>
        <w:tc>
          <w:tcPr>
            <w:tcW w:w="601" w:type="dxa"/>
            <w:tcBorders>
              <w:top w:val="single" w:sz="4" w:space="0" w:color="auto"/>
              <w:left w:val="single" w:sz="4" w:space="0" w:color="auto"/>
              <w:bottom w:val="single" w:sz="4" w:space="0" w:color="auto"/>
              <w:right w:val="single" w:sz="4" w:space="0" w:color="auto"/>
            </w:tcBorders>
            <w:hideMark/>
          </w:tcPr>
          <w:p w14:paraId="06AF6021" w14:textId="77777777" w:rsidR="00672E2C" w:rsidRPr="003B22B7" w:rsidRDefault="00672E2C" w:rsidP="00672E2C">
            <w:pPr>
              <w:rPr>
                <w:rFonts w:ascii="Times New Roman" w:eastAsia="Calibri" w:hAnsi="Times New Roman" w:cs="Times New Roman"/>
                <w:b/>
                <w:bCs/>
                <w:lang w:val="en-US"/>
              </w:rPr>
            </w:pPr>
            <w:r w:rsidRPr="003B22B7">
              <w:rPr>
                <w:rFonts w:ascii="Times New Roman" w:eastAsia="Calibri" w:hAnsi="Times New Roman" w:cs="Times New Roman"/>
                <w:b/>
                <w:bCs/>
              </w:rPr>
              <w:t>30,</w:t>
            </w:r>
            <w:r w:rsidRPr="003B22B7">
              <w:rPr>
                <w:rFonts w:ascii="Times New Roman" w:eastAsia="Calibri" w:hAnsi="Times New Roman" w:cs="Times New Roman"/>
                <w:b/>
                <w:bCs/>
                <w:lang w:val="en-US"/>
              </w:rPr>
              <w:t>5</w:t>
            </w:r>
          </w:p>
        </w:tc>
        <w:tc>
          <w:tcPr>
            <w:tcW w:w="601" w:type="dxa"/>
            <w:tcBorders>
              <w:top w:val="single" w:sz="4" w:space="0" w:color="auto"/>
              <w:left w:val="single" w:sz="4" w:space="0" w:color="auto"/>
              <w:bottom w:val="single" w:sz="4" w:space="0" w:color="auto"/>
              <w:right w:val="single" w:sz="4" w:space="0" w:color="auto"/>
            </w:tcBorders>
            <w:hideMark/>
          </w:tcPr>
          <w:p w14:paraId="110782B2"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38,7</w:t>
            </w:r>
          </w:p>
        </w:tc>
        <w:tc>
          <w:tcPr>
            <w:tcW w:w="601" w:type="dxa"/>
            <w:tcBorders>
              <w:top w:val="single" w:sz="4" w:space="0" w:color="auto"/>
              <w:left w:val="single" w:sz="4" w:space="0" w:color="auto"/>
              <w:bottom w:val="single" w:sz="4" w:space="0" w:color="auto"/>
              <w:right w:val="single" w:sz="4" w:space="0" w:color="auto"/>
            </w:tcBorders>
            <w:hideMark/>
          </w:tcPr>
          <w:p w14:paraId="682D9CAF"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35,4</w:t>
            </w:r>
          </w:p>
        </w:tc>
        <w:tc>
          <w:tcPr>
            <w:tcW w:w="601" w:type="dxa"/>
            <w:tcBorders>
              <w:top w:val="single" w:sz="4" w:space="0" w:color="auto"/>
              <w:left w:val="single" w:sz="4" w:space="0" w:color="auto"/>
              <w:bottom w:val="single" w:sz="4" w:space="0" w:color="auto"/>
              <w:right w:val="single" w:sz="4" w:space="0" w:color="auto"/>
            </w:tcBorders>
            <w:hideMark/>
          </w:tcPr>
          <w:p w14:paraId="38E0E45B"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34,8</w:t>
            </w:r>
          </w:p>
        </w:tc>
        <w:tc>
          <w:tcPr>
            <w:tcW w:w="601" w:type="dxa"/>
            <w:tcBorders>
              <w:top w:val="single" w:sz="4" w:space="0" w:color="auto"/>
              <w:left w:val="single" w:sz="4" w:space="0" w:color="auto"/>
              <w:bottom w:val="single" w:sz="4" w:space="0" w:color="auto"/>
              <w:right w:val="single" w:sz="4" w:space="0" w:color="auto"/>
            </w:tcBorders>
            <w:hideMark/>
          </w:tcPr>
          <w:p w14:paraId="26A5376D"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48,3</w:t>
            </w:r>
          </w:p>
        </w:tc>
        <w:tc>
          <w:tcPr>
            <w:tcW w:w="601" w:type="dxa"/>
            <w:tcBorders>
              <w:top w:val="single" w:sz="4" w:space="0" w:color="auto"/>
              <w:left w:val="single" w:sz="4" w:space="0" w:color="auto"/>
              <w:bottom w:val="single" w:sz="4" w:space="0" w:color="auto"/>
              <w:right w:val="single" w:sz="4" w:space="0" w:color="auto"/>
            </w:tcBorders>
            <w:hideMark/>
          </w:tcPr>
          <w:p w14:paraId="2B4C0533"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38,6</w:t>
            </w:r>
          </w:p>
        </w:tc>
        <w:tc>
          <w:tcPr>
            <w:tcW w:w="601" w:type="dxa"/>
            <w:tcBorders>
              <w:top w:val="single" w:sz="4" w:space="0" w:color="auto"/>
              <w:left w:val="single" w:sz="4" w:space="0" w:color="auto"/>
              <w:bottom w:val="single" w:sz="4" w:space="0" w:color="auto"/>
              <w:right w:val="single" w:sz="4" w:space="0" w:color="auto"/>
            </w:tcBorders>
            <w:hideMark/>
          </w:tcPr>
          <w:p w14:paraId="1E703CA3"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39,0</w:t>
            </w:r>
          </w:p>
        </w:tc>
        <w:tc>
          <w:tcPr>
            <w:tcW w:w="601" w:type="dxa"/>
            <w:tcBorders>
              <w:top w:val="single" w:sz="4" w:space="0" w:color="auto"/>
              <w:left w:val="single" w:sz="4" w:space="0" w:color="auto"/>
              <w:bottom w:val="single" w:sz="4" w:space="0" w:color="auto"/>
              <w:right w:val="single" w:sz="4" w:space="0" w:color="auto"/>
            </w:tcBorders>
            <w:hideMark/>
          </w:tcPr>
          <w:p w14:paraId="52D2FB2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33,3</w:t>
            </w:r>
          </w:p>
        </w:tc>
        <w:tc>
          <w:tcPr>
            <w:tcW w:w="601" w:type="dxa"/>
            <w:tcBorders>
              <w:top w:val="single" w:sz="4" w:space="0" w:color="auto"/>
              <w:left w:val="single" w:sz="4" w:space="0" w:color="auto"/>
              <w:bottom w:val="single" w:sz="4" w:space="0" w:color="auto"/>
              <w:right w:val="single" w:sz="4" w:space="0" w:color="auto"/>
            </w:tcBorders>
            <w:hideMark/>
          </w:tcPr>
          <w:p w14:paraId="02F9DB04"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34,5</w:t>
            </w:r>
          </w:p>
        </w:tc>
        <w:tc>
          <w:tcPr>
            <w:tcW w:w="601" w:type="dxa"/>
            <w:tcBorders>
              <w:top w:val="single" w:sz="4" w:space="0" w:color="auto"/>
              <w:left w:val="single" w:sz="4" w:space="0" w:color="auto"/>
              <w:bottom w:val="single" w:sz="4" w:space="0" w:color="auto"/>
              <w:right w:val="single" w:sz="4" w:space="0" w:color="auto"/>
            </w:tcBorders>
            <w:hideMark/>
          </w:tcPr>
          <w:p w14:paraId="4653E5BF"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37,6</w:t>
            </w:r>
          </w:p>
        </w:tc>
        <w:tc>
          <w:tcPr>
            <w:tcW w:w="601" w:type="dxa"/>
            <w:tcBorders>
              <w:top w:val="single" w:sz="4" w:space="0" w:color="auto"/>
              <w:left w:val="single" w:sz="4" w:space="0" w:color="auto"/>
              <w:bottom w:val="single" w:sz="4" w:space="0" w:color="auto"/>
              <w:right w:val="single" w:sz="4" w:space="0" w:color="auto"/>
            </w:tcBorders>
            <w:hideMark/>
          </w:tcPr>
          <w:p w14:paraId="1BA19A32"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29,5</w:t>
            </w:r>
          </w:p>
        </w:tc>
        <w:tc>
          <w:tcPr>
            <w:tcW w:w="601" w:type="dxa"/>
            <w:tcBorders>
              <w:top w:val="single" w:sz="4" w:space="0" w:color="auto"/>
              <w:left w:val="single" w:sz="4" w:space="0" w:color="auto"/>
              <w:bottom w:val="single" w:sz="4" w:space="0" w:color="auto"/>
              <w:right w:val="single" w:sz="4" w:space="0" w:color="auto"/>
            </w:tcBorders>
            <w:hideMark/>
          </w:tcPr>
          <w:p w14:paraId="21A5376C"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27,3</w:t>
            </w:r>
          </w:p>
        </w:tc>
        <w:tc>
          <w:tcPr>
            <w:tcW w:w="601" w:type="dxa"/>
            <w:tcBorders>
              <w:top w:val="single" w:sz="4" w:space="0" w:color="auto"/>
              <w:left w:val="single" w:sz="4" w:space="0" w:color="auto"/>
              <w:bottom w:val="single" w:sz="4" w:space="0" w:color="auto"/>
              <w:right w:val="single" w:sz="4" w:space="0" w:color="auto"/>
            </w:tcBorders>
            <w:hideMark/>
          </w:tcPr>
          <w:p w14:paraId="5A4BFA1B"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42,9</w:t>
            </w:r>
          </w:p>
        </w:tc>
        <w:tc>
          <w:tcPr>
            <w:tcW w:w="601" w:type="dxa"/>
            <w:tcBorders>
              <w:top w:val="single" w:sz="4" w:space="0" w:color="auto"/>
              <w:left w:val="single" w:sz="4" w:space="0" w:color="auto"/>
              <w:bottom w:val="single" w:sz="4" w:space="0" w:color="auto"/>
              <w:right w:val="single" w:sz="4" w:space="0" w:color="auto"/>
            </w:tcBorders>
            <w:hideMark/>
          </w:tcPr>
          <w:p w14:paraId="2FC6CFC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31,9</w:t>
            </w:r>
          </w:p>
        </w:tc>
        <w:tc>
          <w:tcPr>
            <w:tcW w:w="601" w:type="dxa"/>
            <w:tcBorders>
              <w:top w:val="single" w:sz="4" w:space="0" w:color="auto"/>
              <w:left w:val="single" w:sz="4" w:space="0" w:color="auto"/>
              <w:bottom w:val="single" w:sz="4" w:space="0" w:color="auto"/>
              <w:right w:val="single" w:sz="4" w:space="0" w:color="auto"/>
            </w:tcBorders>
            <w:hideMark/>
          </w:tcPr>
          <w:p w14:paraId="791DC355"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38,9</w:t>
            </w:r>
          </w:p>
        </w:tc>
      </w:tr>
      <w:tr w:rsidR="00672E2C" w14:paraId="4469092D" w14:textId="77777777" w:rsidTr="00672E2C">
        <w:trPr>
          <w:trHeight w:val="747"/>
        </w:trPr>
        <w:tc>
          <w:tcPr>
            <w:tcW w:w="683" w:type="dxa"/>
            <w:tcBorders>
              <w:top w:val="single" w:sz="4" w:space="0" w:color="auto"/>
              <w:left w:val="single" w:sz="4" w:space="0" w:color="auto"/>
              <w:bottom w:val="single" w:sz="4" w:space="0" w:color="auto"/>
              <w:right w:val="single" w:sz="4" w:space="0" w:color="auto"/>
            </w:tcBorders>
          </w:tcPr>
          <w:p w14:paraId="50576335" w14:textId="77777777" w:rsidR="00672E2C" w:rsidRPr="003B22B7" w:rsidRDefault="00672E2C" w:rsidP="00672E2C">
            <w:pPr>
              <w:rPr>
                <w:rFonts w:ascii="Times New Roman" w:eastAsia="Calibri" w:hAnsi="Times New Roman" w:cs="Times New Roman"/>
                <w:b/>
                <w:bCs/>
                <w:sz w:val="20"/>
                <w:szCs w:val="20"/>
              </w:rPr>
            </w:pPr>
            <w:r w:rsidRPr="003B22B7">
              <w:rPr>
                <w:rFonts w:ascii="Times New Roman" w:eastAsia="Calibri" w:hAnsi="Times New Roman" w:cs="Times New Roman"/>
                <w:b/>
                <w:bCs/>
                <w:sz w:val="20"/>
                <w:szCs w:val="20"/>
              </w:rPr>
              <w:t>Год 2023-2024</w:t>
            </w:r>
          </w:p>
        </w:tc>
        <w:tc>
          <w:tcPr>
            <w:tcW w:w="601" w:type="dxa"/>
            <w:tcBorders>
              <w:top w:val="single" w:sz="4" w:space="0" w:color="auto"/>
              <w:left w:val="single" w:sz="4" w:space="0" w:color="auto"/>
              <w:bottom w:val="single" w:sz="4" w:space="0" w:color="auto"/>
              <w:right w:val="single" w:sz="4" w:space="0" w:color="auto"/>
            </w:tcBorders>
          </w:tcPr>
          <w:p w14:paraId="4385CBE9"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27,9</w:t>
            </w:r>
          </w:p>
        </w:tc>
        <w:tc>
          <w:tcPr>
            <w:tcW w:w="601" w:type="dxa"/>
            <w:tcBorders>
              <w:top w:val="single" w:sz="4" w:space="0" w:color="auto"/>
              <w:left w:val="single" w:sz="4" w:space="0" w:color="auto"/>
              <w:bottom w:val="single" w:sz="4" w:space="0" w:color="auto"/>
              <w:right w:val="single" w:sz="4" w:space="0" w:color="auto"/>
            </w:tcBorders>
          </w:tcPr>
          <w:p w14:paraId="7EEC7372"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41,0</w:t>
            </w:r>
          </w:p>
        </w:tc>
        <w:tc>
          <w:tcPr>
            <w:tcW w:w="601" w:type="dxa"/>
            <w:tcBorders>
              <w:top w:val="single" w:sz="4" w:space="0" w:color="auto"/>
              <w:left w:val="single" w:sz="4" w:space="0" w:color="auto"/>
              <w:bottom w:val="single" w:sz="4" w:space="0" w:color="auto"/>
              <w:right w:val="single" w:sz="4" w:space="0" w:color="auto"/>
            </w:tcBorders>
          </w:tcPr>
          <w:p w14:paraId="5015D965"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34,6</w:t>
            </w:r>
          </w:p>
        </w:tc>
        <w:tc>
          <w:tcPr>
            <w:tcW w:w="601" w:type="dxa"/>
            <w:tcBorders>
              <w:top w:val="single" w:sz="4" w:space="0" w:color="auto"/>
              <w:left w:val="single" w:sz="4" w:space="0" w:color="auto"/>
              <w:bottom w:val="single" w:sz="4" w:space="0" w:color="auto"/>
              <w:right w:val="single" w:sz="4" w:space="0" w:color="auto"/>
            </w:tcBorders>
          </w:tcPr>
          <w:p w14:paraId="7141D0A1"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35,8</w:t>
            </w:r>
          </w:p>
        </w:tc>
        <w:tc>
          <w:tcPr>
            <w:tcW w:w="601" w:type="dxa"/>
            <w:tcBorders>
              <w:top w:val="single" w:sz="4" w:space="0" w:color="auto"/>
              <w:left w:val="single" w:sz="4" w:space="0" w:color="auto"/>
              <w:bottom w:val="single" w:sz="4" w:space="0" w:color="auto"/>
              <w:right w:val="single" w:sz="4" w:space="0" w:color="auto"/>
            </w:tcBorders>
          </w:tcPr>
          <w:p w14:paraId="04EDA1A2"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47,0</w:t>
            </w:r>
          </w:p>
        </w:tc>
        <w:tc>
          <w:tcPr>
            <w:tcW w:w="601" w:type="dxa"/>
            <w:tcBorders>
              <w:top w:val="single" w:sz="4" w:space="0" w:color="auto"/>
              <w:left w:val="single" w:sz="4" w:space="0" w:color="auto"/>
              <w:bottom w:val="single" w:sz="4" w:space="0" w:color="auto"/>
              <w:right w:val="single" w:sz="4" w:space="0" w:color="auto"/>
            </w:tcBorders>
          </w:tcPr>
          <w:p w14:paraId="2B5E821E"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40,5</w:t>
            </w:r>
          </w:p>
        </w:tc>
        <w:tc>
          <w:tcPr>
            <w:tcW w:w="601" w:type="dxa"/>
            <w:tcBorders>
              <w:top w:val="single" w:sz="4" w:space="0" w:color="auto"/>
              <w:left w:val="single" w:sz="4" w:space="0" w:color="auto"/>
              <w:bottom w:val="single" w:sz="4" w:space="0" w:color="auto"/>
              <w:right w:val="single" w:sz="4" w:space="0" w:color="auto"/>
            </w:tcBorders>
          </w:tcPr>
          <w:p w14:paraId="63B29090"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47,3</w:t>
            </w:r>
          </w:p>
        </w:tc>
        <w:tc>
          <w:tcPr>
            <w:tcW w:w="601" w:type="dxa"/>
            <w:tcBorders>
              <w:top w:val="single" w:sz="4" w:space="0" w:color="auto"/>
              <w:left w:val="single" w:sz="4" w:space="0" w:color="auto"/>
              <w:bottom w:val="single" w:sz="4" w:space="0" w:color="auto"/>
              <w:right w:val="single" w:sz="4" w:space="0" w:color="auto"/>
            </w:tcBorders>
          </w:tcPr>
          <w:p w14:paraId="5460D215"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35,7</w:t>
            </w:r>
          </w:p>
        </w:tc>
        <w:tc>
          <w:tcPr>
            <w:tcW w:w="601" w:type="dxa"/>
            <w:tcBorders>
              <w:top w:val="single" w:sz="4" w:space="0" w:color="auto"/>
              <w:left w:val="single" w:sz="4" w:space="0" w:color="auto"/>
              <w:bottom w:val="single" w:sz="4" w:space="0" w:color="auto"/>
              <w:right w:val="single" w:sz="4" w:space="0" w:color="auto"/>
            </w:tcBorders>
          </w:tcPr>
          <w:p w14:paraId="21684D71"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34,3</w:t>
            </w:r>
          </w:p>
        </w:tc>
        <w:tc>
          <w:tcPr>
            <w:tcW w:w="601" w:type="dxa"/>
            <w:tcBorders>
              <w:top w:val="single" w:sz="4" w:space="0" w:color="auto"/>
              <w:left w:val="single" w:sz="4" w:space="0" w:color="auto"/>
              <w:bottom w:val="single" w:sz="4" w:space="0" w:color="auto"/>
              <w:right w:val="single" w:sz="4" w:space="0" w:color="auto"/>
            </w:tcBorders>
          </w:tcPr>
          <w:p w14:paraId="396FAB69"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35,9</w:t>
            </w:r>
          </w:p>
        </w:tc>
        <w:tc>
          <w:tcPr>
            <w:tcW w:w="601" w:type="dxa"/>
            <w:tcBorders>
              <w:top w:val="single" w:sz="4" w:space="0" w:color="auto"/>
              <w:left w:val="single" w:sz="4" w:space="0" w:color="auto"/>
              <w:bottom w:val="single" w:sz="4" w:space="0" w:color="auto"/>
              <w:right w:val="single" w:sz="4" w:space="0" w:color="auto"/>
            </w:tcBorders>
          </w:tcPr>
          <w:p w14:paraId="0C0FC04D"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36,9</w:t>
            </w:r>
          </w:p>
        </w:tc>
        <w:tc>
          <w:tcPr>
            <w:tcW w:w="601" w:type="dxa"/>
            <w:tcBorders>
              <w:top w:val="single" w:sz="4" w:space="0" w:color="auto"/>
              <w:left w:val="single" w:sz="4" w:space="0" w:color="auto"/>
              <w:bottom w:val="single" w:sz="4" w:space="0" w:color="auto"/>
              <w:right w:val="single" w:sz="4" w:space="0" w:color="auto"/>
            </w:tcBorders>
          </w:tcPr>
          <w:p w14:paraId="535105B1"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40,0</w:t>
            </w:r>
          </w:p>
        </w:tc>
        <w:tc>
          <w:tcPr>
            <w:tcW w:w="601" w:type="dxa"/>
            <w:tcBorders>
              <w:top w:val="single" w:sz="4" w:space="0" w:color="auto"/>
              <w:left w:val="single" w:sz="4" w:space="0" w:color="auto"/>
              <w:bottom w:val="single" w:sz="4" w:space="0" w:color="auto"/>
              <w:right w:val="single" w:sz="4" w:space="0" w:color="auto"/>
            </w:tcBorders>
          </w:tcPr>
          <w:p w14:paraId="66542839"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33,3</w:t>
            </w:r>
          </w:p>
        </w:tc>
        <w:tc>
          <w:tcPr>
            <w:tcW w:w="601" w:type="dxa"/>
            <w:tcBorders>
              <w:top w:val="single" w:sz="4" w:space="0" w:color="auto"/>
              <w:left w:val="single" w:sz="4" w:space="0" w:color="auto"/>
              <w:bottom w:val="single" w:sz="4" w:space="0" w:color="auto"/>
              <w:right w:val="single" w:sz="4" w:space="0" w:color="auto"/>
            </w:tcBorders>
          </w:tcPr>
          <w:p w14:paraId="4597F324"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38,4</w:t>
            </w:r>
          </w:p>
        </w:tc>
        <w:tc>
          <w:tcPr>
            <w:tcW w:w="601" w:type="dxa"/>
            <w:tcBorders>
              <w:top w:val="single" w:sz="4" w:space="0" w:color="auto"/>
              <w:left w:val="single" w:sz="4" w:space="0" w:color="auto"/>
              <w:bottom w:val="single" w:sz="4" w:space="0" w:color="auto"/>
              <w:right w:val="single" w:sz="4" w:space="0" w:color="auto"/>
            </w:tcBorders>
          </w:tcPr>
          <w:p w14:paraId="71577D26" w14:textId="77777777" w:rsidR="00672E2C" w:rsidRPr="003B22B7" w:rsidRDefault="00672E2C" w:rsidP="00672E2C">
            <w:pPr>
              <w:rPr>
                <w:rFonts w:ascii="Times New Roman" w:eastAsia="Calibri" w:hAnsi="Times New Roman" w:cs="Times New Roman"/>
                <w:b/>
                <w:bCs/>
                <w:lang w:val="en-US"/>
              </w:rPr>
            </w:pPr>
            <w:r w:rsidRPr="003B22B7">
              <w:rPr>
                <w:rFonts w:ascii="Times New Roman" w:eastAsia="Calibri" w:hAnsi="Times New Roman" w:cs="Times New Roman"/>
                <w:b/>
                <w:bCs/>
              </w:rPr>
              <w:t>40,3</w:t>
            </w:r>
          </w:p>
        </w:tc>
      </w:tr>
      <w:tr w:rsidR="00672E2C" w14:paraId="7D71C5C0" w14:textId="77777777" w:rsidTr="00672E2C">
        <w:trPr>
          <w:trHeight w:val="747"/>
        </w:trPr>
        <w:tc>
          <w:tcPr>
            <w:tcW w:w="683" w:type="dxa"/>
            <w:tcBorders>
              <w:top w:val="single" w:sz="4" w:space="0" w:color="auto"/>
              <w:left w:val="single" w:sz="4" w:space="0" w:color="auto"/>
              <w:bottom w:val="single" w:sz="4" w:space="0" w:color="auto"/>
              <w:right w:val="single" w:sz="4" w:space="0" w:color="auto"/>
            </w:tcBorders>
          </w:tcPr>
          <w:p w14:paraId="0C91CC42" w14:textId="77777777" w:rsidR="00672E2C" w:rsidRPr="003B22B7" w:rsidRDefault="00672E2C" w:rsidP="00672E2C">
            <w:pPr>
              <w:rPr>
                <w:rFonts w:ascii="Times New Roman" w:eastAsia="Calibri" w:hAnsi="Times New Roman" w:cs="Times New Roman"/>
                <w:b/>
                <w:bCs/>
                <w:sz w:val="20"/>
                <w:szCs w:val="20"/>
              </w:rPr>
            </w:pPr>
            <w:r w:rsidRPr="003B22B7">
              <w:rPr>
                <w:rFonts w:ascii="Times New Roman" w:eastAsia="Calibri" w:hAnsi="Times New Roman" w:cs="Times New Roman"/>
                <w:b/>
                <w:bCs/>
                <w:sz w:val="20"/>
                <w:szCs w:val="20"/>
              </w:rPr>
              <w:t>Год</w:t>
            </w:r>
          </w:p>
          <w:p w14:paraId="5055A956" w14:textId="77777777" w:rsidR="00672E2C" w:rsidRPr="003B22B7" w:rsidRDefault="00672E2C" w:rsidP="00672E2C">
            <w:pPr>
              <w:rPr>
                <w:rFonts w:ascii="Times New Roman" w:eastAsia="Calibri" w:hAnsi="Times New Roman" w:cs="Times New Roman"/>
                <w:b/>
                <w:bCs/>
                <w:sz w:val="20"/>
                <w:szCs w:val="20"/>
              </w:rPr>
            </w:pPr>
            <w:r w:rsidRPr="003B22B7">
              <w:rPr>
                <w:rFonts w:ascii="Times New Roman" w:eastAsia="Calibri" w:hAnsi="Times New Roman" w:cs="Times New Roman"/>
                <w:b/>
                <w:bCs/>
                <w:sz w:val="20"/>
                <w:szCs w:val="20"/>
              </w:rPr>
              <w:t>2024-2025</w:t>
            </w:r>
          </w:p>
        </w:tc>
        <w:tc>
          <w:tcPr>
            <w:tcW w:w="601" w:type="dxa"/>
            <w:tcBorders>
              <w:top w:val="single" w:sz="4" w:space="0" w:color="auto"/>
              <w:left w:val="single" w:sz="4" w:space="0" w:color="auto"/>
              <w:bottom w:val="single" w:sz="4" w:space="0" w:color="auto"/>
              <w:right w:val="single" w:sz="4" w:space="0" w:color="auto"/>
            </w:tcBorders>
            <w:shd w:val="clear" w:color="auto" w:fill="FF0000"/>
          </w:tcPr>
          <w:p w14:paraId="014E2C4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30,3</w:t>
            </w:r>
          </w:p>
        </w:tc>
        <w:tc>
          <w:tcPr>
            <w:tcW w:w="601" w:type="dxa"/>
            <w:tcBorders>
              <w:top w:val="single" w:sz="4" w:space="0" w:color="auto"/>
              <w:left w:val="single" w:sz="4" w:space="0" w:color="auto"/>
              <w:bottom w:val="single" w:sz="4" w:space="0" w:color="auto"/>
              <w:right w:val="single" w:sz="4" w:space="0" w:color="auto"/>
            </w:tcBorders>
          </w:tcPr>
          <w:p w14:paraId="2F053FB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34,8</w:t>
            </w:r>
          </w:p>
        </w:tc>
        <w:tc>
          <w:tcPr>
            <w:tcW w:w="601" w:type="dxa"/>
            <w:tcBorders>
              <w:top w:val="single" w:sz="4" w:space="0" w:color="auto"/>
              <w:left w:val="single" w:sz="4" w:space="0" w:color="auto"/>
              <w:bottom w:val="single" w:sz="4" w:space="0" w:color="auto"/>
              <w:right w:val="single" w:sz="4" w:space="0" w:color="auto"/>
            </w:tcBorders>
            <w:shd w:val="clear" w:color="auto" w:fill="92D050"/>
          </w:tcPr>
          <w:p w14:paraId="776A117E"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43,8</w:t>
            </w:r>
          </w:p>
        </w:tc>
        <w:tc>
          <w:tcPr>
            <w:tcW w:w="601" w:type="dxa"/>
            <w:tcBorders>
              <w:top w:val="single" w:sz="4" w:space="0" w:color="auto"/>
              <w:left w:val="single" w:sz="4" w:space="0" w:color="auto"/>
              <w:bottom w:val="single" w:sz="4" w:space="0" w:color="auto"/>
              <w:right w:val="single" w:sz="4" w:space="0" w:color="auto"/>
            </w:tcBorders>
          </w:tcPr>
          <w:p w14:paraId="3B2DF51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35,0</w:t>
            </w:r>
          </w:p>
        </w:tc>
        <w:tc>
          <w:tcPr>
            <w:tcW w:w="601" w:type="dxa"/>
            <w:tcBorders>
              <w:top w:val="single" w:sz="4" w:space="0" w:color="auto"/>
              <w:left w:val="single" w:sz="4" w:space="0" w:color="auto"/>
              <w:bottom w:val="single" w:sz="4" w:space="0" w:color="auto"/>
              <w:right w:val="single" w:sz="4" w:space="0" w:color="auto"/>
            </w:tcBorders>
            <w:shd w:val="clear" w:color="auto" w:fill="92D050"/>
          </w:tcPr>
          <w:p w14:paraId="6D203B36"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48,7</w:t>
            </w:r>
          </w:p>
        </w:tc>
        <w:tc>
          <w:tcPr>
            <w:tcW w:w="601" w:type="dxa"/>
            <w:tcBorders>
              <w:top w:val="single" w:sz="4" w:space="0" w:color="auto"/>
              <w:left w:val="single" w:sz="4" w:space="0" w:color="auto"/>
              <w:bottom w:val="single" w:sz="4" w:space="0" w:color="auto"/>
              <w:right w:val="single" w:sz="4" w:space="0" w:color="auto"/>
            </w:tcBorders>
            <w:shd w:val="clear" w:color="auto" w:fill="92D050"/>
          </w:tcPr>
          <w:p w14:paraId="088C67E1"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47,4</w:t>
            </w:r>
          </w:p>
        </w:tc>
        <w:tc>
          <w:tcPr>
            <w:tcW w:w="601" w:type="dxa"/>
            <w:tcBorders>
              <w:top w:val="single" w:sz="4" w:space="0" w:color="auto"/>
              <w:left w:val="single" w:sz="4" w:space="0" w:color="auto"/>
              <w:bottom w:val="single" w:sz="4" w:space="0" w:color="auto"/>
              <w:right w:val="single" w:sz="4" w:space="0" w:color="auto"/>
            </w:tcBorders>
          </w:tcPr>
          <w:p w14:paraId="0D79CD8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37,6</w:t>
            </w:r>
          </w:p>
        </w:tc>
        <w:tc>
          <w:tcPr>
            <w:tcW w:w="601" w:type="dxa"/>
            <w:tcBorders>
              <w:top w:val="single" w:sz="4" w:space="0" w:color="auto"/>
              <w:left w:val="single" w:sz="4" w:space="0" w:color="auto"/>
              <w:bottom w:val="single" w:sz="4" w:space="0" w:color="auto"/>
              <w:right w:val="single" w:sz="4" w:space="0" w:color="auto"/>
            </w:tcBorders>
          </w:tcPr>
          <w:p w14:paraId="14CE5CA8"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35,5</w:t>
            </w:r>
          </w:p>
        </w:tc>
        <w:tc>
          <w:tcPr>
            <w:tcW w:w="601" w:type="dxa"/>
            <w:tcBorders>
              <w:top w:val="single" w:sz="4" w:space="0" w:color="auto"/>
              <w:left w:val="single" w:sz="4" w:space="0" w:color="auto"/>
              <w:bottom w:val="single" w:sz="4" w:space="0" w:color="auto"/>
              <w:right w:val="single" w:sz="4" w:space="0" w:color="auto"/>
            </w:tcBorders>
            <w:shd w:val="clear" w:color="auto" w:fill="FF0000"/>
          </w:tcPr>
          <w:p w14:paraId="4BC55DBD"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24,1</w:t>
            </w:r>
          </w:p>
        </w:tc>
        <w:tc>
          <w:tcPr>
            <w:tcW w:w="601" w:type="dxa"/>
            <w:tcBorders>
              <w:top w:val="single" w:sz="4" w:space="0" w:color="auto"/>
              <w:left w:val="single" w:sz="4" w:space="0" w:color="auto"/>
              <w:bottom w:val="single" w:sz="4" w:space="0" w:color="auto"/>
              <w:right w:val="single" w:sz="4" w:space="0" w:color="auto"/>
            </w:tcBorders>
          </w:tcPr>
          <w:p w14:paraId="6DAA0B27"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32,6</w:t>
            </w:r>
          </w:p>
        </w:tc>
        <w:tc>
          <w:tcPr>
            <w:tcW w:w="601" w:type="dxa"/>
            <w:tcBorders>
              <w:top w:val="single" w:sz="4" w:space="0" w:color="auto"/>
              <w:left w:val="single" w:sz="4" w:space="0" w:color="auto"/>
              <w:bottom w:val="single" w:sz="4" w:space="0" w:color="auto"/>
              <w:right w:val="single" w:sz="4" w:space="0" w:color="auto"/>
            </w:tcBorders>
            <w:shd w:val="clear" w:color="auto" w:fill="92D050"/>
          </w:tcPr>
          <w:p w14:paraId="2F7ABBCC"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40,7</w:t>
            </w:r>
          </w:p>
        </w:tc>
        <w:tc>
          <w:tcPr>
            <w:tcW w:w="601" w:type="dxa"/>
            <w:tcBorders>
              <w:top w:val="single" w:sz="4" w:space="0" w:color="auto"/>
              <w:left w:val="single" w:sz="4" w:space="0" w:color="auto"/>
              <w:bottom w:val="single" w:sz="4" w:space="0" w:color="auto"/>
              <w:right w:val="single" w:sz="4" w:space="0" w:color="auto"/>
            </w:tcBorders>
            <w:shd w:val="clear" w:color="auto" w:fill="FF0000"/>
          </w:tcPr>
          <w:p w14:paraId="128358DA"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21,1</w:t>
            </w:r>
          </w:p>
        </w:tc>
        <w:tc>
          <w:tcPr>
            <w:tcW w:w="601" w:type="dxa"/>
            <w:tcBorders>
              <w:top w:val="single" w:sz="4" w:space="0" w:color="auto"/>
              <w:left w:val="single" w:sz="4" w:space="0" w:color="auto"/>
              <w:bottom w:val="single" w:sz="4" w:space="0" w:color="auto"/>
              <w:right w:val="single" w:sz="4" w:space="0" w:color="auto"/>
            </w:tcBorders>
            <w:shd w:val="clear" w:color="auto" w:fill="92D050"/>
          </w:tcPr>
          <w:p w14:paraId="53F47192"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45,5</w:t>
            </w:r>
          </w:p>
        </w:tc>
        <w:tc>
          <w:tcPr>
            <w:tcW w:w="601" w:type="dxa"/>
            <w:tcBorders>
              <w:top w:val="single" w:sz="4" w:space="0" w:color="auto"/>
              <w:left w:val="single" w:sz="4" w:space="0" w:color="auto"/>
              <w:bottom w:val="single" w:sz="4" w:space="0" w:color="auto"/>
              <w:right w:val="single" w:sz="4" w:space="0" w:color="auto"/>
            </w:tcBorders>
          </w:tcPr>
          <w:p w14:paraId="63B5C7BA"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37,2</w:t>
            </w:r>
          </w:p>
        </w:tc>
        <w:tc>
          <w:tcPr>
            <w:tcW w:w="601" w:type="dxa"/>
            <w:tcBorders>
              <w:top w:val="single" w:sz="4" w:space="0" w:color="auto"/>
              <w:left w:val="single" w:sz="4" w:space="0" w:color="auto"/>
              <w:bottom w:val="single" w:sz="4" w:space="0" w:color="auto"/>
              <w:right w:val="single" w:sz="4" w:space="0" w:color="auto"/>
            </w:tcBorders>
          </w:tcPr>
          <w:p w14:paraId="4FBC14AB" w14:textId="77777777" w:rsidR="00672E2C" w:rsidRPr="003B22B7" w:rsidRDefault="00672E2C" w:rsidP="00672E2C">
            <w:pPr>
              <w:rPr>
                <w:rFonts w:ascii="Times New Roman" w:eastAsia="Calibri" w:hAnsi="Times New Roman" w:cs="Times New Roman"/>
                <w:b/>
                <w:bCs/>
              </w:rPr>
            </w:pPr>
            <w:r w:rsidRPr="003B22B7">
              <w:rPr>
                <w:rFonts w:ascii="Times New Roman" w:eastAsia="Calibri" w:hAnsi="Times New Roman" w:cs="Times New Roman"/>
                <w:b/>
                <w:bCs/>
              </w:rPr>
              <w:t>41,5</w:t>
            </w:r>
          </w:p>
        </w:tc>
      </w:tr>
    </w:tbl>
    <w:p w14:paraId="5321D745" w14:textId="1A151F84" w:rsidR="00C81731" w:rsidRDefault="00C81731" w:rsidP="00893113">
      <w:pPr>
        <w:spacing w:after="0" w:line="240" w:lineRule="auto"/>
        <w:jc w:val="both"/>
        <w:rPr>
          <w:noProof/>
          <w:lang w:eastAsia="ru-RU"/>
        </w:rPr>
      </w:pPr>
    </w:p>
    <w:p w14:paraId="3766D3EF" w14:textId="2E40731F" w:rsidR="00672E2C" w:rsidRDefault="00672E2C" w:rsidP="00893113">
      <w:pPr>
        <w:spacing w:after="0" w:line="240" w:lineRule="auto"/>
        <w:jc w:val="both"/>
        <w:rPr>
          <w:noProof/>
          <w:lang w:eastAsia="ru-RU"/>
        </w:rPr>
      </w:pPr>
      <w:r>
        <w:rPr>
          <w:noProof/>
          <w:lang w:eastAsia="ru-RU"/>
        </w:rPr>
        <w:drawing>
          <wp:anchor distT="0" distB="0" distL="114300" distR="114300" simplePos="0" relativeHeight="251663360" behindDoc="0" locked="0" layoutInCell="1" allowOverlap="1" wp14:anchorId="75286A47" wp14:editId="5ACC5799">
            <wp:simplePos x="0" y="0"/>
            <wp:positionH relativeFrom="column">
              <wp:posOffset>1198449</wp:posOffset>
            </wp:positionH>
            <wp:positionV relativeFrom="paragraph">
              <wp:posOffset>68532</wp:posOffset>
            </wp:positionV>
            <wp:extent cx="3651885" cy="1828800"/>
            <wp:effectExtent l="0" t="0" r="5715" b="0"/>
            <wp:wrapThrough wrapText="bothSides">
              <wp:wrapPolygon edited="0">
                <wp:start x="0" y="0"/>
                <wp:lineTo x="0" y="21375"/>
                <wp:lineTo x="21521" y="21375"/>
                <wp:lineTo x="21521" y="0"/>
                <wp:lineTo x="0" y="0"/>
              </wp:wrapPolygon>
            </wp:wrapThrough>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p w14:paraId="280F1357" w14:textId="63F0F6FF" w:rsidR="00672E2C" w:rsidRDefault="00672E2C" w:rsidP="00893113">
      <w:pPr>
        <w:spacing w:after="0" w:line="240" w:lineRule="auto"/>
        <w:jc w:val="both"/>
        <w:rPr>
          <w:rFonts w:ascii="Times New Roman" w:eastAsia="Calibri" w:hAnsi="Times New Roman" w:cs="Times New Roman"/>
          <w:b/>
          <w:bCs/>
          <w:sz w:val="28"/>
          <w:szCs w:val="28"/>
        </w:rPr>
      </w:pPr>
    </w:p>
    <w:p w14:paraId="56C054C4" w14:textId="09FAB19B" w:rsidR="00C763DA" w:rsidRDefault="00C763DA" w:rsidP="00893113">
      <w:pPr>
        <w:spacing w:after="0" w:line="240" w:lineRule="auto"/>
        <w:jc w:val="both"/>
        <w:rPr>
          <w:rFonts w:ascii="Times New Roman" w:eastAsia="Calibri" w:hAnsi="Times New Roman" w:cs="Times New Roman"/>
          <w:b/>
          <w:bCs/>
          <w:sz w:val="28"/>
          <w:szCs w:val="28"/>
        </w:rPr>
      </w:pPr>
    </w:p>
    <w:p w14:paraId="2DE4C123" w14:textId="2EF5AEC7" w:rsidR="00C763DA" w:rsidRDefault="00C763DA" w:rsidP="00893113">
      <w:pPr>
        <w:spacing w:after="0" w:line="240" w:lineRule="auto"/>
        <w:jc w:val="both"/>
        <w:rPr>
          <w:rFonts w:ascii="Times New Roman" w:eastAsia="Calibri" w:hAnsi="Times New Roman" w:cs="Times New Roman"/>
          <w:b/>
          <w:bCs/>
          <w:sz w:val="28"/>
          <w:szCs w:val="28"/>
        </w:rPr>
      </w:pPr>
    </w:p>
    <w:p w14:paraId="7163BC86" w14:textId="59FA370B" w:rsidR="00C763DA" w:rsidRDefault="00C763DA" w:rsidP="00893113">
      <w:pPr>
        <w:spacing w:after="0" w:line="240" w:lineRule="auto"/>
        <w:jc w:val="both"/>
        <w:rPr>
          <w:rFonts w:ascii="Times New Roman" w:eastAsia="Calibri" w:hAnsi="Times New Roman" w:cs="Times New Roman"/>
          <w:b/>
          <w:bCs/>
          <w:sz w:val="28"/>
          <w:szCs w:val="28"/>
        </w:rPr>
      </w:pPr>
    </w:p>
    <w:p w14:paraId="048F6D2A" w14:textId="6A7F57A7" w:rsidR="00C763DA" w:rsidRDefault="00C763DA" w:rsidP="00893113">
      <w:pPr>
        <w:spacing w:after="0" w:line="240" w:lineRule="auto"/>
        <w:jc w:val="both"/>
        <w:rPr>
          <w:rFonts w:ascii="Times New Roman" w:eastAsia="Calibri" w:hAnsi="Times New Roman" w:cs="Times New Roman"/>
          <w:b/>
          <w:bCs/>
          <w:sz w:val="28"/>
          <w:szCs w:val="28"/>
        </w:rPr>
      </w:pPr>
    </w:p>
    <w:p w14:paraId="5D4B5031" w14:textId="604141C8" w:rsidR="00C763DA" w:rsidRDefault="00C763DA" w:rsidP="00893113">
      <w:pPr>
        <w:spacing w:after="0" w:line="240" w:lineRule="auto"/>
        <w:jc w:val="both"/>
        <w:rPr>
          <w:rFonts w:ascii="Times New Roman" w:eastAsia="Calibri" w:hAnsi="Times New Roman" w:cs="Times New Roman"/>
          <w:b/>
          <w:bCs/>
          <w:sz w:val="28"/>
          <w:szCs w:val="28"/>
        </w:rPr>
      </w:pPr>
    </w:p>
    <w:p w14:paraId="62D546A1" w14:textId="7CB1BE14" w:rsidR="00C763DA" w:rsidRDefault="00C763DA" w:rsidP="00893113">
      <w:pPr>
        <w:spacing w:after="0" w:line="240" w:lineRule="auto"/>
        <w:jc w:val="both"/>
        <w:rPr>
          <w:rFonts w:ascii="Times New Roman" w:eastAsia="Calibri" w:hAnsi="Times New Roman" w:cs="Times New Roman"/>
          <w:b/>
          <w:bCs/>
          <w:sz w:val="28"/>
          <w:szCs w:val="28"/>
        </w:rPr>
      </w:pPr>
    </w:p>
    <w:p w14:paraId="4775E3CA" w14:textId="3B3B6CD5" w:rsidR="00C763DA" w:rsidRDefault="00C763DA" w:rsidP="00893113">
      <w:pPr>
        <w:spacing w:after="0" w:line="240" w:lineRule="auto"/>
        <w:jc w:val="both"/>
        <w:rPr>
          <w:rFonts w:ascii="Times New Roman" w:eastAsia="Calibri" w:hAnsi="Times New Roman" w:cs="Times New Roman"/>
          <w:b/>
          <w:bCs/>
          <w:sz w:val="28"/>
          <w:szCs w:val="28"/>
        </w:rPr>
      </w:pPr>
    </w:p>
    <w:p w14:paraId="26692894" w14:textId="66EFA8FC" w:rsidR="00C763DA" w:rsidRDefault="00C763DA" w:rsidP="00893113">
      <w:pPr>
        <w:spacing w:after="0" w:line="240" w:lineRule="auto"/>
        <w:jc w:val="both"/>
        <w:rPr>
          <w:rFonts w:ascii="Times New Roman" w:eastAsia="Calibri" w:hAnsi="Times New Roman" w:cs="Times New Roman"/>
          <w:b/>
          <w:bCs/>
          <w:sz w:val="28"/>
          <w:szCs w:val="28"/>
        </w:rPr>
      </w:pPr>
    </w:p>
    <w:p w14:paraId="1217AFA2" w14:textId="6E0B7E1F" w:rsidR="00893113" w:rsidRPr="00893113" w:rsidRDefault="00893113" w:rsidP="00893113">
      <w:pPr>
        <w:spacing w:after="0" w:line="240" w:lineRule="auto"/>
        <w:jc w:val="both"/>
        <w:rPr>
          <w:rFonts w:ascii="Times New Roman" w:eastAsia="Calibri" w:hAnsi="Times New Roman" w:cs="Times New Roman"/>
          <w:b/>
          <w:bCs/>
          <w:sz w:val="28"/>
          <w:szCs w:val="28"/>
        </w:rPr>
      </w:pPr>
      <w:r w:rsidRPr="00A22386">
        <w:rPr>
          <w:rFonts w:ascii="Times New Roman" w:eastAsia="Calibri" w:hAnsi="Times New Roman" w:cs="Times New Roman"/>
          <w:b/>
          <w:bCs/>
          <w:sz w:val="28"/>
          <w:szCs w:val="28"/>
        </w:rPr>
        <w:t>3.</w:t>
      </w:r>
      <w:r w:rsidR="00BB6792">
        <w:rPr>
          <w:rFonts w:ascii="Times New Roman" w:eastAsia="Calibri" w:hAnsi="Times New Roman" w:cs="Times New Roman"/>
          <w:b/>
          <w:bCs/>
          <w:sz w:val="28"/>
          <w:szCs w:val="28"/>
        </w:rPr>
        <w:t>2</w:t>
      </w:r>
      <w:r w:rsidRPr="00A22386">
        <w:rPr>
          <w:rFonts w:ascii="Times New Roman" w:eastAsia="Calibri" w:hAnsi="Times New Roman" w:cs="Times New Roman"/>
          <w:b/>
          <w:bCs/>
          <w:sz w:val="28"/>
          <w:szCs w:val="28"/>
        </w:rPr>
        <w:t>. Результаты государственной итоговой аттестации по образовательным программам основного общего образования</w:t>
      </w:r>
    </w:p>
    <w:p w14:paraId="31B99126" w14:textId="77777777" w:rsidR="00893113" w:rsidRPr="00893113" w:rsidRDefault="00893113" w:rsidP="00893113">
      <w:pPr>
        <w:spacing w:after="0" w:line="360" w:lineRule="auto"/>
        <w:ind w:firstLine="709"/>
        <w:jc w:val="both"/>
        <w:rPr>
          <w:rFonts w:ascii="Times New Roman" w:eastAsia="Calibri" w:hAnsi="Times New Roman" w:cs="Times New Roman"/>
          <w:sz w:val="28"/>
          <w:szCs w:val="28"/>
        </w:rPr>
      </w:pPr>
    </w:p>
    <w:p w14:paraId="37023A98" w14:textId="77777777" w:rsidR="00893113" w:rsidRPr="002F1392" w:rsidRDefault="00893113" w:rsidP="00893113">
      <w:pPr>
        <w:spacing w:after="0" w:line="240" w:lineRule="auto"/>
        <w:ind w:firstLine="709"/>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Государственная итоговая аттестация (далее – ГИА) представляет собой форму объективной оценки качества подготовки лиц, освоивших образовательные программы основного и среднего общего образования, с использованием контрольных измерительных материалов, представляющих собой комплексы заданий стандартизированной формы, выполнение которых позволяет установить уровень освоения федерального государственного образовательного стандарта.</w:t>
      </w:r>
    </w:p>
    <w:p w14:paraId="6B8EA040" w14:textId="77777777" w:rsidR="00893113" w:rsidRPr="002F1392" w:rsidRDefault="00893113" w:rsidP="00893113">
      <w:pPr>
        <w:spacing w:after="0" w:line="240" w:lineRule="auto"/>
        <w:ind w:firstLine="709"/>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Результаты ГИА становятся основным источником объективной и независимой информации об уровне общеобразовательной подготовки обучающихся, о тенденциях развития общего образования в Михайловском муниципальном округе (далее – МО). Важнейшим условием повышения качества процесса обучения является систематический анализ объективных данных о результатах подготовки обучающихся по предметам. </w:t>
      </w:r>
    </w:p>
    <w:p w14:paraId="59A69895" w14:textId="3A064033" w:rsidR="00893113" w:rsidRPr="002F1392" w:rsidRDefault="00893113" w:rsidP="00893113">
      <w:pPr>
        <w:spacing w:after="0" w:line="240" w:lineRule="auto"/>
        <w:ind w:firstLine="709"/>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Количество обучающихся в </w:t>
      </w:r>
      <w:r w:rsidRPr="002F1392">
        <w:rPr>
          <w:rFonts w:ascii="Times New Roman" w:eastAsia="Calibri" w:hAnsi="Times New Roman" w:cs="Times New Roman"/>
          <w:sz w:val="28"/>
          <w:szCs w:val="28"/>
          <w:lang w:val="en-US"/>
        </w:rPr>
        <w:t>IX</w:t>
      </w:r>
      <w:r w:rsidRPr="002F1392">
        <w:rPr>
          <w:rFonts w:ascii="Times New Roman" w:eastAsia="Calibri" w:hAnsi="Times New Roman" w:cs="Times New Roman"/>
          <w:sz w:val="28"/>
          <w:szCs w:val="28"/>
        </w:rPr>
        <w:t xml:space="preserve"> классах в муниципальных общеобразовательных учреждениях Михайловского МО на конец 202</w:t>
      </w:r>
      <w:r w:rsidR="00D91DD0" w:rsidRPr="002F1392">
        <w:rPr>
          <w:rFonts w:ascii="Times New Roman" w:eastAsia="Calibri" w:hAnsi="Times New Roman" w:cs="Times New Roman"/>
          <w:sz w:val="28"/>
          <w:szCs w:val="28"/>
        </w:rPr>
        <w:t>4</w:t>
      </w:r>
      <w:r w:rsidRPr="002F1392">
        <w:rPr>
          <w:rFonts w:ascii="Times New Roman" w:eastAsia="Calibri" w:hAnsi="Times New Roman" w:cs="Times New Roman"/>
          <w:sz w:val="28"/>
          <w:szCs w:val="28"/>
        </w:rPr>
        <w:t>-202</w:t>
      </w:r>
      <w:r w:rsidR="00D91DD0" w:rsidRPr="002F1392">
        <w:rPr>
          <w:rFonts w:ascii="Times New Roman" w:eastAsia="Calibri" w:hAnsi="Times New Roman" w:cs="Times New Roman"/>
          <w:sz w:val="28"/>
          <w:szCs w:val="28"/>
        </w:rPr>
        <w:t>5</w:t>
      </w:r>
      <w:r w:rsidRPr="002F1392">
        <w:rPr>
          <w:rFonts w:ascii="Times New Roman" w:eastAsia="Calibri" w:hAnsi="Times New Roman" w:cs="Times New Roman"/>
          <w:sz w:val="28"/>
          <w:szCs w:val="28"/>
        </w:rPr>
        <w:t xml:space="preserve"> учебного года составило </w:t>
      </w:r>
      <w:r w:rsidR="00D91DD0" w:rsidRPr="002F1392">
        <w:rPr>
          <w:rFonts w:ascii="Times New Roman" w:eastAsia="Calibri" w:hAnsi="Times New Roman" w:cs="Times New Roman"/>
          <w:b/>
          <w:sz w:val="28"/>
          <w:szCs w:val="28"/>
        </w:rPr>
        <w:t>378</w:t>
      </w:r>
      <w:r w:rsidRPr="002F1392">
        <w:rPr>
          <w:rFonts w:ascii="Times New Roman" w:eastAsia="Calibri" w:hAnsi="Times New Roman" w:cs="Times New Roman"/>
          <w:b/>
          <w:sz w:val="28"/>
          <w:szCs w:val="28"/>
        </w:rPr>
        <w:t xml:space="preserve"> человек.</w:t>
      </w:r>
      <w:r w:rsidRPr="002F1392">
        <w:rPr>
          <w:rFonts w:ascii="Times New Roman" w:eastAsia="Calibri" w:hAnsi="Times New Roman" w:cs="Times New Roman"/>
          <w:sz w:val="28"/>
          <w:szCs w:val="28"/>
        </w:rPr>
        <w:t xml:space="preserve"> </w:t>
      </w:r>
    </w:p>
    <w:p w14:paraId="6738642B" w14:textId="66C93A01"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Участвовали в государственной итоговой аттестации </w:t>
      </w:r>
      <w:r w:rsidRPr="002F1392">
        <w:rPr>
          <w:rFonts w:ascii="Times New Roman" w:eastAsia="Calibri" w:hAnsi="Times New Roman" w:cs="Times New Roman"/>
          <w:b/>
          <w:sz w:val="28"/>
          <w:szCs w:val="28"/>
        </w:rPr>
        <w:t>3</w:t>
      </w:r>
      <w:r w:rsidR="00D91DD0" w:rsidRPr="002F1392">
        <w:rPr>
          <w:rFonts w:ascii="Times New Roman" w:eastAsia="Calibri" w:hAnsi="Times New Roman" w:cs="Times New Roman"/>
          <w:b/>
          <w:sz w:val="28"/>
          <w:szCs w:val="28"/>
        </w:rPr>
        <w:t>7</w:t>
      </w:r>
      <w:r w:rsidR="00157FBF">
        <w:rPr>
          <w:rFonts w:ascii="Times New Roman" w:eastAsia="Calibri" w:hAnsi="Times New Roman" w:cs="Times New Roman"/>
          <w:b/>
          <w:sz w:val="28"/>
          <w:szCs w:val="28"/>
        </w:rPr>
        <w:t>6</w:t>
      </w:r>
      <w:r w:rsidRPr="002F1392">
        <w:rPr>
          <w:rFonts w:ascii="Times New Roman" w:eastAsia="Calibri" w:hAnsi="Times New Roman" w:cs="Times New Roman"/>
          <w:b/>
          <w:sz w:val="28"/>
          <w:szCs w:val="28"/>
        </w:rPr>
        <w:t xml:space="preserve"> обучающихся</w:t>
      </w:r>
      <w:r w:rsidRPr="002F1392">
        <w:rPr>
          <w:rFonts w:ascii="Times New Roman" w:eastAsia="Calibri" w:hAnsi="Times New Roman" w:cs="Times New Roman"/>
          <w:sz w:val="28"/>
          <w:szCs w:val="28"/>
        </w:rPr>
        <w:t xml:space="preserve">, в том числе: в форме основного государственного экзамена – </w:t>
      </w:r>
      <w:r w:rsidR="00A36FFE">
        <w:rPr>
          <w:rFonts w:ascii="Times New Roman" w:eastAsia="Calibri" w:hAnsi="Times New Roman" w:cs="Times New Roman"/>
          <w:sz w:val="28"/>
          <w:szCs w:val="28"/>
        </w:rPr>
        <w:t xml:space="preserve">                                      </w:t>
      </w:r>
      <w:r w:rsidR="00D91DD0" w:rsidRPr="00A36FFE">
        <w:rPr>
          <w:rFonts w:ascii="Times New Roman" w:eastAsia="Calibri" w:hAnsi="Times New Roman" w:cs="Times New Roman"/>
          <w:b/>
          <w:sz w:val="28"/>
          <w:szCs w:val="28"/>
        </w:rPr>
        <w:t>36</w:t>
      </w:r>
      <w:r w:rsidR="00A36FFE" w:rsidRPr="00A36FFE">
        <w:rPr>
          <w:rFonts w:ascii="Times New Roman" w:eastAsia="Calibri" w:hAnsi="Times New Roman" w:cs="Times New Roman"/>
          <w:b/>
          <w:sz w:val="28"/>
          <w:szCs w:val="28"/>
        </w:rPr>
        <w:t>0</w:t>
      </w:r>
      <w:r w:rsidRPr="00A36FFE">
        <w:rPr>
          <w:rFonts w:ascii="Times New Roman" w:eastAsia="Calibri" w:hAnsi="Times New Roman" w:cs="Times New Roman"/>
          <w:b/>
          <w:sz w:val="28"/>
          <w:szCs w:val="28"/>
        </w:rPr>
        <w:t xml:space="preserve"> выпускников</w:t>
      </w:r>
      <w:r w:rsidRPr="002F1392">
        <w:rPr>
          <w:rFonts w:ascii="Times New Roman" w:eastAsia="Calibri" w:hAnsi="Times New Roman" w:cs="Times New Roman"/>
          <w:sz w:val="28"/>
          <w:szCs w:val="28"/>
        </w:rPr>
        <w:t>;</w:t>
      </w:r>
      <w:r w:rsidR="00A36FFE">
        <w:rPr>
          <w:rFonts w:ascii="Times New Roman" w:eastAsia="Calibri" w:hAnsi="Times New Roman" w:cs="Times New Roman"/>
          <w:sz w:val="28"/>
          <w:szCs w:val="28"/>
        </w:rPr>
        <w:t xml:space="preserve"> в форме промежуточной аттестации, как участник Специальной военной операции (в</w:t>
      </w:r>
      <w:r w:rsidR="00A36FFE" w:rsidRPr="00A36FFE">
        <w:rPr>
          <w:rFonts w:ascii="Times New Roman" w:eastAsia="Calibri" w:hAnsi="Times New Roman" w:cs="Times New Roman"/>
          <w:sz w:val="28"/>
          <w:szCs w:val="28"/>
        </w:rPr>
        <w:t xml:space="preserve"> соответствии с приказом Министерства просвещения Российской Федерации и Федеральной службы по надзору в сфере образования и науки от 06 февраля 2025 года № 78/238 «Об особенностях проведения государственной итоговой аттестации при завершении освоения образовательных программ основного общего и среднего общего образования в 2025 году» и письмом Федеральной службы по надзору в сфере образования и науки от 13 марта 2025 года № 04-78</w:t>
      </w:r>
      <w:r w:rsidR="00A36FFE">
        <w:rPr>
          <w:rFonts w:ascii="Times New Roman" w:eastAsia="Calibri" w:hAnsi="Times New Roman" w:cs="Times New Roman"/>
          <w:sz w:val="28"/>
          <w:szCs w:val="28"/>
        </w:rPr>
        <w:t xml:space="preserve">) – </w:t>
      </w:r>
      <w:r w:rsidR="00A36FFE" w:rsidRPr="00A36FFE">
        <w:rPr>
          <w:rFonts w:ascii="Times New Roman" w:eastAsia="Calibri" w:hAnsi="Times New Roman" w:cs="Times New Roman"/>
          <w:b/>
          <w:sz w:val="28"/>
          <w:szCs w:val="28"/>
        </w:rPr>
        <w:t>1 обучающийся МБОУ ОСОШ с. Михайловка</w:t>
      </w:r>
      <w:r w:rsidR="00A36FFE">
        <w:rPr>
          <w:rFonts w:ascii="Times New Roman" w:eastAsia="Calibri" w:hAnsi="Times New Roman" w:cs="Times New Roman"/>
          <w:sz w:val="28"/>
          <w:szCs w:val="28"/>
        </w:rPr>
        <w:t>;</w:t>
      </w:r>
      <w:r w:rsidRPr="002F1392">
        <w:rPr>
          <w:rFonts w:ascii="Times New Roman" w:eastAsia="Calibri" w:hAnsi="Times New Roman" w:cs="Times New Roman"/>
          <w:sz w:val="28"/>
          <w:szCs w:val="28"/>
        </w:rPr>
        <w:t xml:space="preserve"> в форме государственного выпускного экзамена (далее – ГВЭ) – </w:t>
      </w:r>
      <w:r w:rsidR="00D91DD0" w:rsidRPr="00A36FFE">
        <w:rPr>
          <w:rFonts w:ascii="Times New Roman" w:eastAsia="Calibri" w:hAnsi="Times New Roman" w:cs="Times New Roman"/>
          <w:b/>
          <w:sz w:val="28"/>
          <w:szCs w:val="28"/>
        </w:rPr>
        <w:t>1</w:t>
      </w:r>
      <w:r w:rsidRPr="00A36FFE">
        <w:rPr>
          <w:rFonts w:ascii="Times New Roman" w:eastAsia="Calibri" w:hAnsi="Times New Roman" w:cs="Times New Roman"/>
          <w:b/>
          <w:sz w:val="28"/>
          <w:szCs w:val="28"/>
        </w:rPr>
        <w:t xml:space="preserve"> выпускник</w:t>
      </w:r>
      <w:r w:rsidRPr="002F1392">
        <w:rPr>
          <w:rFonts w:ascii="Times New Roman" w:eastAsia="Calibri" w:hAnsi="Times New Roman" w:cs="Times New Roman"/>
          <w:sz w:val="28"/>
          <w:szCs w:val="28"/>
        </w:rPr>
        <w:t xml:space="preserve"> (</w:t>
      </w:r>
      <w:r w:rsidR="00D91DD0" w:rsidRPr="002F1392">
        <w:rPr>
          <w:rFonts w:ascii="Times New Roman" w:eastAsia="Calibri" w:hAnsi="Times New Roman" w:cs="Times New Roman"/>
          <w:sz w:val="28"/>
          <w:szCs w:val="28"/>
        </w:rPr>
        <w:t xml:space="preserve">ребенок-инвалид); </w:t>
      </w:r>
      <w:r w:rsidR="00D91DD0" w:rsidRPr="00A36FFE">
        <w:rPr>
          <w:rFonts w:ascii="Times New Roman" w:eastAsia="Calibri" w:hAnsi="Times New Roman" w:cs="Times New Roman"/>
          <w:b/>
          <w:sz w:val="28"/>
          <w:szCs w:val="28"/>
        </w:rPr>
        <w:t>1</w:t>
      </w:r>
      <w:r w:rsidR="00A36FFE" w:rsidRPr="00A36FFE">
        <w:rPr>
          <w:rFonts w:ascii="Times New Roman" w:eastAsia="Calibri" w:hAnsi="Times New Roman" w:cs="Times New Roman"/>
          <w:b/>
          <w:sz w:val="28"/>
          <w:szCs w:val="28"/>
        </w:rPr>
        <w:t>4</w:t>
      </w:r>
      <w:r w:rsidRPr="00A36FFE">
        <w:rPr>
          <w:rFonts w:ascii="Times New Roman" w:eastAsia="Calibri" w:hAnsi="Times New Roman" w:cs="Times New Roman"/>
          <w:b/>
          <w:sz w:val="28"/>
          <w:szCs w:val="28"/>
        </w:rPr>
        <w:t xml:space="preserve"> обучающихся, находящихся в ФКУ ИК №10 ГУФСИН России по ПК.</w:t>
      </w:r>
      <w:r w:rsidRPr="002F1392">
        <w:rPr>
          <w:rFonts w:ascii="Times New Roman" w:eastAsia="Calibri" w:hAnsi="Times New Roman" w:cs="Times New Roman"/>
          <w:sz w:val="28"/>
          <w:szCs w:val="28"/>
        </w:rPr>
        <w:t xml:space="preserve"> </w:t>
      </w:r>
      <w:r w:rsidR="00A36FFE" w:rsidRPr="00A36FFE">
        <w:rPr>
          <w:rFonts w:ascii="Times New Roman" w:eastAsia="Calibri" w:hAnsi="Times New Roman" w:cs="Times New Roman"/>
          <w:b/>
          <w:sz w:val="28"/>
          <w:szCs w:val="28"/>
        </w:rPr>
        <w:t>2 обучающихся</w:t>
      </w:r>
      <w:r w:rsidR="00A36FFE">
        <w:rPr>
          <w:rFonts w:ascii="Times New Roman" w:eastAsia="Calibri" w:hAnsi="Times New Roman" w:cs="Times New Roman"/>
          <w:sz w:val="28"/>
          <w:szCs w:val="28"/>
        </w:rPr>
        <w:t xml:space="preserve"> не участвовали в ГИА-9 по причине длительного лечения, допущены к ГИА-9 в дополнительный (сентябрьский) период.</w:t>
      </w:r>
    </w:p>
    <w:p w14:paraId="7967AFDE" w14:textId="602C5D71"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b/>
          <w:sz w:val="28"/>
          <w:szCs w:val="28"/>
        </w:rPr>
        <w:t>Особенности проведения государственной итоговой аттестации в 202</w:t>
      </w:r>
      <w:r w:rsidR="00D91DD0" w:rsidRPr="002F1392">
        <w:rPr>
          <w:rFonts w:ascii="Times New Roman" w:eastAsia="Calibri" w:hAnsi="Times New Roman" w:cs="Times New Roman"/>
          <w:b/>
          <w:sz w:val="28"/>
          <w:szCs w:val="28"/>
        </w:rPr>
        <w:t>5</w:t>
      </w:r>
      <w:r w:rsidRPr="002F1392">
        <w:rPr>
          <w:rFonts w:ascii="Times New Roman" w:eastAsia="Calibri" w:hAnsi="Times New Roman" w:cs="Times New Roman"/>
          <w:b/>
          <w:sz w:val="28"/>
          <w:szCs w:val="28"/>
        </w:rPr>
        <w:t xml:space="preserve"> году для 9-классников (далее – ГИА-9) определялись</w:t>
      </w:r>
      <w:r w:rsidRPr="002F1392">
        <w:rPr>
          <w:rFonts w:ascii="Times New Roman" w:eastAsia="Calibri" w:hAnsi="Times New Roman" w:cs="Times New Roman"/>
          <w:sz w:val="28"/>
          <w:szCs w:val="28"/>
        </w:rPr>
        <w:t xml:space="preserve"> Постановлением Правительства РФ от 29.11.2021 № 2085 «О 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региональных информационных системах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Порядком проведения государственной итоговой аттестации по образовательным программам основного общего образования, утвержденным приказами Министерства просвещения Российской Федерации от 04.04.2023 № 232 и Федеральной службы по надзору в сфере образования и науки от 04.04.2023 № 551, приказом Рособрнадзора от 17.12.2013 № 1274 «Об утверждении Порядка разработки использования и хранения контрольных измерительных материалов при проведении государственной итоговой аттестации по образовательным программам основного общего образования и Порядка разработки, использования и хранения контрольных измерительных материалов при проведении государственной итоговой аттестации по образовательным программам среднего общего образования», приказом Минобрнауки России от 20.09.2013 № 1082 «Об утверждении Положения о психолого-медико-педагогической комиссии» (зарегистрирован Минюстом России 23.10.2013, регистрационный № 30242).</w:t>
      </w:r>
    </w:p>
    <w:p w14:paraId="19D2C738" w14:textId="77777777"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ГИА-9, завершающая освоение имеющих государственную аккредитацию основных образовательных программ основного общего образования, являлась обязательной. ГИА-9 проводилась в формах основного государственного экзамена (далее – ОГЭ) и государственного выпускного экзамена (далее – ГВЭ). К ГИА-9 допускались обучающиеся, не имеющие академической задолженности, в полном объеме выполнившие учебный план или индивидуальный учебный план (имеющие годовые отметки по всем учебным предметам учебного плана за IX класс не ниже удовлетворительных), а также имеющие результат «зачет» за итоговое собеседование по русскому языку. </w:t>
      </w:r>
    </w:p>
    <w:p w14:paraId="463174A7" w14:textId="77777777"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ГИА-9 включало в себя четыре экзамена по следующим учебным предметам: экзамены по русскому языку и математике (обязательные учебные предметы), а также экзамены по выбору обучающегося по двум учебным предметам из числа учебных предметов: физика, химия, биология, литература, география, история, обществознание, иностранные языки (английский, французский, немецкий и испанский), информатика в компьютерной форме (КОГЭ). Общее количество экзаменов в IX классах не должно было превышать четырех экзаменов. </w:t>
      </w:r>
    </w:p>
    <w:p w14:paraId="7255052E" w14:textId="7EEFD754"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Для лиц с ОВЗ, лиц – детей-инвалидов и инвалидов ГИА-9 по их желанию </w:t>
      </w:r>
      <w:r w:rsidR="00D91DD0" w:rsidRPr="002F1392">
        <w:rPr>
          <w:rFonts w:ascii="Times New Roman" w:eastAsia="Calibri" w:hAnsi="Times New Roman" w:cs="Times New Roman"/>
          <w:sz w:val="28"/>
          <w:szCs w:val="28"/>
        </w:rPr>
        <w:t>проводится</w:t>
      </w:r>
      <w:r w:rsidRPr="002F1392">
        <w:rPr>
          <w:rFonts w:ascii="Times New Roman" w:eastAsia="Calibri" w:hAnsi="Times New Roman" w:cs="Times New Roman"/>
          <w:sz w:val="28"/>
          <w:szCs w:val="28"/>
        </w:rPr>
        <w:t xml:space="preserve"> по обязательным учебным предметам. При проведении ОГЭ </w:t>
      </w:r>
      <w:r w:rsidR="00D91DD0" w:rsidRPr="002F1392">
        <w:rPr>
          <w:rFonts w:ascii="Times New Roman" w:eastAsia="Calibri" w:hAnsi="Times New Roman" w:cs="Times New Roman"/>
          <w:sz w:val="28"/>
          <w:szCs w:val="28"/>
        </w:rPr>
        <w:t>используются</w:t>
      </w:r>
      <w:r w:rsidRPr="002F1392">
        <w:rPr>
          <w:rFonts w:ascii="Times New Roman" w:eastAsia="Calibri" w:hAnsi="Times New Roman" w:cs="Times New Roman"/>
          <w:sz w:val="28"/>
          <w:szCs w:val="28"/>
        </w:rPr>
        <w:t xml:space="preserve"> контрольно-измерительные материалы (КИМ), представляющие собой комплексы заданий стандартизированной формы. </w:t>
      </w:r>
    </w:p>
    <w:p w14:paraId="42B49FBC" w14:textId="77777777"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Организация работы при подготовке к выпускным экзаменам – это комплексная, многогранная работа. В целях подготовки к проведению ГИА была утверждена «Дорожная карта» подготовки к проведению экзаменов. </w:t>
      </w:r>
    </w:p>
    <w:p w14:paraId="2660CA09" w14:textId="7BBE20C6"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Для проведения ГИА-9 на территории </w:t>
      </w:r>
      <w:r w:rsidR="00D91DD0" w:rsidRPr="002F1392">
        <w:rPr>
          <w:rFonts w:ascii="Times New Roman" w:eastAsia="Calibri" w:hAnsi="Times New Roman" w:cs="Times New Roman"/>
          <w:sz w:val="28"/>
          <w:szCs w:val="28"/>
        </w:rPr>
        <w:t xml:space="preserve">Михайловского муниципального округа </w:t>
      </w:r>
      <w:r w:rsidRPr="002F1392">
        <w:rPr>
          <w:rFonts w:ascii="Times New Roman" w:eastAsia="Calibri" w:hAnsi="Times New Roman" w:cs="Times New Roman"/>
          <w:sz w:val="28"/>
          <w:szCs w:val="28"/>
        </w:rPr>
        <w:t>в 202</w:t>
      </w:r>
      <w:r w:rsidR="00D91DD0" w:rsidRPr="002F1392">
        <w:rPr>
          <w:rFonts w:ascii="Times New Roman" w:eastAsia="Calibri" w:hAnsi="Times New Roman" w:cs="Times New Roman"/>
          <w:sz w:val="28"/>
          <w:szCs w:val="28"/>
        </w:rPr>
        <w:t>5</w:t>
      </w:r>
      <w:r w:rsidRPr="002F1392">
        <w:rPr>
          <w:rFonts w:ascii="Times New Roman" w:eastAsia="Calibri" w:hAnsi="Times New Roman" w:cs="Times New Roman"/>
          <w:sz w:val="28"/>
          <w:szCs w:val="28"/>
        </w:rPr>
        <w:t xml:space="preserve"> году работали 5 пунктов проведения экзаменов</w:t>
      </w:r>
      <w:r w:rsidRPr="002F1392">
        <w:t xml:space="preserve"> </w:t>
      </w:r>
      <w:r w:rsidRPr="002F1392">
        <w:rPr>
          <w:rFonts w:ascii="Times New Roman" w:eastAsia="Calibri" w:hAnsi="Times New Roman" w:cs="Times New Roman"/>
          <w:sz w:val="28"/>
          <w:szCs w:val="28"/>
        </w:rPr>
        <w:t>(далее – ППЭ). Во всех ППЭ проводилось ОГЭ и ГВЭ. Для получения объективных резу</w:t>
      </w:r>
      <w:r w:rsidR="00C84003" w:rsidRPr="002F1392">
        <w:rPr>
          <w:rFonts w:ascii="Times New Roman" w:eastAsia="Calibri" w:hAnsi="Times New Roman" w:cs="Times New Roman"/>
          <w:sz w:val="28"/>
          <w:szCs w:val="28"/>
        </w:rPr>
        <w:t xml:space="preserve">льтатов ГИА были приняты меры: </w:t>
      </w:r>
    </w:p>
    <w:p w14:paraId="6A3393D5" w14:textId="4578AACE" w:rsidR="00893113" w:rsidRPr="002F1392" w:rsidRDefault="00C8400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 </w:t>
      </w:r>
      <w:r w:rsidR="00893113" w:rsidRPr="002F1392">
        <w:rPr>
          <w:rFonts w:ascii="Times New Roman" w:eastAsia="Calibri" w:hAnsi="Times New Roman" w:cs="Times New Roman"/>
          <w:sz w:val="28"/>
          <w:szCs w:val="28"/>
        </w:rPr>
        <w:t xml:space="preserve">Вход в ППЭ осуществлялся с использованием ручных металлодетекторов; </w:t>
      </w:r>
    </w:p>
    <w:p w14:paraId="57BB470B" w14:textId="0E0FD205" w:rsidR="00893113" w:rsidRPr="002F1392" w:rsidRDefault="00C8400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 </w:t>
      </w:r>
      <w:r w:rsidR="00893113" w:rsidRPr="002F1392">
        <w:rPr>
          <w:rFonts w:ascii="Times New Roman" w:eastAsia="Calibri" w:hAnsi="Times New Roman" w:cs="Times New Roman"/>
          <w:sz w:val="28"/>
          <w:szCs w:val="28"/>
        </w:rPr>
        <w:t>В ППЭ для ГИА-9 использовались устройства для подавления сотовой связи;</w:t>
      </w:r>
    </w:p>
    <w:p w14:paraId="46A143B8" w14:textId="1D99C440" w:rsidR="00893113" w:rsidRPr="002F1392" w:rsidRDefault="00C8400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 </w:t>
      </w:r>
      <w:r w:rsidR="00893113" w:rsidRPr="002F1392">
        <w:rPr>
          <w:rFonts w:ascii="Times New Roman" w:eastAsia="Calibri" w:hAnsi="Times New Roman" w:cs="Times New Roman"/>
          <w:sz w:val="28"/>
          <w:szCs w:val="28"/>
        </w:rPr>
        <w:t xml:space="preserve">Во всех ППЭ установлены станции сканирования работ обучающихся. </w:t>
      </w:r>
    </w:p>
    <w:p w14:paraId="33AFB1B3" w14:textId="77777777"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На основании п. 26 Порядка проведения государственной итоговой аттестации по образовательным программам основного общего образования от 04.04.2023 № 232/551 министерством образования Приморского края было принято решение о переходе на технологию печати экзаменационных материалов во всех аудиториях ППЭ ГИА-9 и сканирования экзаменационных материалов в штабе ППЭ.</w:t>
      </w:r>
      <w:r w:rsidRPr="002F1392">
        <w:t xml:space="preserve"> </w:t>
      </w:r>
      <w:r w:rsidRPr="002F1392">
        <w:rPr>
          <w:rFonts w:ascii="Times New Roman" w:eastAsia="Calibri" w:hAnsi="Times New Roman" w:cs="Times New Roman"/>
          <w:sz w:val="28"/>
          <w:szCs w:val="28"/>
        </w:rPr>
        <w:t>Печать экзаменационных материалов осуществлялась на станции печати в день проведения экзаменов ОГЭ.</w:t>
      </w:r>
    </w:p>
    <w:p w14:paraId="76410148" w14:textId="77777777"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Уделялось особое внимание информированию обучающихся и их родителей (законных представителей) по вопросам организации и проведения ГИА-9, а также ознакомлению обучающихся с результатами ГИА-9 по всем учебным предметам.  </w:t>
      </w:r>
    </w:p>
    <w:p w14:paraId="36DB1E85" w14:textId="5E88613C" w:rsidR="00893113" w:rsidRPr="002F1392"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 xml:space="preserve">В работе ППЭ было задействовано </w:t>
      </w:r>
      <w:r w:rsidR="002F1392" w:rsidRPr="002F1392">
        <w:rPr>
          <w:rFonts w:ascii="Times New Roman" w:eastAsia="Calibri" w:hAnsi="Times New Roman" w:cs="Times New Roman"/>
          <w:sz w:val="28"/>
          <w:szCs w:val="28"/>
        </w:rPr>
        <w:t>82</w:t>
      </w:r>
      <w:r w:rsidRPr="002F1392">
        <w:rPr>
          <w:rFonts w:ascii="Times New Roman" w:eastAsia="Calibri" w:hAnsi="Times New Roman" w:cs="Times New Roman"/>
          <w:sz w:val="28"/>
          <w:szCs w:val="28"/>
        </w:rPr>
        <w:t xml:space="preserve"> работник</w:t>
      </w:r>
      <w:r w:rsidR="002F1392" w:rsidRPr="002F1392">
        <w:rPr>
          <w:rFonts w:ascii="Times New Roman" w:eastAsia="Calibri" w:hAnsi="Times New Roman" w:cs="Times New Roman"/>
          <w:sz w:val="28"/>
          <w:szCs w:val="28"/>
        </w:rPr>
        <w:t>а</w:t>
      </w:r>
      <w:r w:rsidRPr="002F1392">
        <w:rPr>
          <w:rFonts w:ascii="Times New Roman" w:eastAsia="Calibri" w:hAnsi="Times New Roman" w:cs="Times New Roman"/>
          <w:sz w:val="28"/>
          <w:szCs w:val="28"/>
        </w:rPr>
        <w:t xml:space="preserve"> системы образования Михайловского МО. За Порядком проведения ГИА-9 в ППЭ наблюдали </w:t>
      </w:r>
      <w:r w:rsidR="002F1392" w:rsidRPr="002F1392">
        <w:rPr>
          <w:rFonts w:ascii="Times New Roman" w:eastAsia="Calibri" w:hAnsi="Times New Roman" w:cs="Times New Roman"/>
          <w:sz w:val="28"/>
          <w:szCs w:val="28"/>
        </w:rPr>
        <w:t>19</w:t>
      </w:r>
      <w:r w:rsidRPr="002F1392">
        <w:rPr>
          <w:rFonts w:ascii="Times New Roman" w:eastAsia="Calibri" w:hAnsi="Times New Roman" w:cs="Times New Roman"/>
          <w:sz w:val="28"/>
          <w:szCs w:val="28"/>
        </w:rPr>
        <w:t xml:space="preserve"> общественных наблюдателей, получивших соответствующую аккредитацию. </w:t>
      </w:r>
    </w:p>
    <w:p w14:paraId="0F2E956F" w14:textId="77777777"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2F1392">
        <w:rPr>
          <w:rFonts w:ascii="Times New Roman" w:eastAsia="Calibri" w:hAnsi="Times New Roman" w:cs="Times New Roman"/>
          <w:sz w:val="28"/>
          <w:szCs w:val="28"/>
        </w:rPr>
        <w:t>С целью обеспечения прав участников ГИА-9 в муниципалитете была определена и подготовлена организация, обеспечивающая рассмотрение апелляций. Апелляций по процедуре проведения экзаменов не было.</w:t>
      </w:r>
      <w:r w:rsidRPr="00893113">
        <w:rPr>
          <w:rFonts w:ascii="Times New Roman" w:eastAsia="Calibri" w:hAnsi="Times New Roman" w:cs="Times New Roman"/>
          <w:sz w:val="28"/>
          <w:szCs w:val="28"/>
        </w:rPr>
        <w:t xml:space="preserve">  </w:t>
      </w:r>
    </w:p>
    <w:p w14:paraId="4E262410" w14:textId="3FB3782E" w:rsidR="007A3E27" w:rsidRDefault="007A3E27" w:rsidP="00893113">
      <w:pPr>
        <w:spacing w:after="0" w:line="240" w:lineRule="auto"/>
        <w:jc w:val="center"/>
        <w:rPr>
          <w:rFonts w:ascii="Times New Roman" w:eastAsia="Calibri" w:hAnsi="Times New Roman" w:cs="Times New Roman"/>
          <w:b/>
          <w:bCs/>
          <w:iCs/>
          <w:sz w:val="28"/>
          <w:szCs w:val="28"/>
        </w:rPr>
      </w:pPr>
    </w:p>
    <w:p w14:paraId="4922525C" w14:textId="797990C5" w:rsidR="00893113" w:rsidRDefault="00893113" w:rsidP="00893113">
      <w:pPr>
        <w:spacing w:after="0" w:line="240" w:lineRule="auto"/>
        <w:jc w:val="center"/>
        <w:rPr>
          <w:rFonts w:ascii="Times New Roman" w:eastAsia="Calibri" w:hAnsi="Times New Roman" w:cs="Times New Roman"/>
          <w:b/>
          <w:bCs/>
          <w:iCs/>
          <w:sz w:val="28"/>
          <w:szCs w:val="28"/>
        </w:rPr>
      </w:pPr>
      <w:r w:rsidRPr="00713B6D">
        <w:rPr>
          <w:rFonts w:ascii="Times New Roman" w:eastAsia="Calibri" w:hAnsi="Times New Roman" w:cs="Times New Roman"/>
          <w:b/>
          <w:bCs/>
          <w:iCs/>
          <w:sz w:val="28"/>
          <w:szCs w:val="28"/>
        </w:rPr>
        <w:t>Результаты ОГЭ по учебному предмету «Математика»</w:t>
      </w:r>
    </w:p>
    <w:p w14:paraId="47B3CBA7" w14:textId="77777777" w:rsidR="00824D5D" w:rsidRPr="00893113" w:rsidRDefault="00824D5D" w:rsidP="00893113">
      <w:pPr>
        <w:spacing w:after="0" w:line="240" w:lineRule="auto"/>
        <w:jc w:val="center"/>
        <w:rPr>
          <w:rFonts w:ascii="Times New Roman" w:eastAsia="Calibri" w:hAnsi="Times New Roman" w:cs="Times New Roman"/>
          <w:b/>
          <w:bCs/>
          <w:iCs/>
          <w:sz w:val="28"/>
          <w:szCs w:val="28"/>
        </w:rPr>
      </w:pP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76"/>
        <w:gridCol w:w="940"/>
        <w:gridCol w:w="873"/>
        <w:gridCol w:w="1208"/>
        <w:gridCol w:w="1209"/>
        <w:gridCol w:w="1209"/>
        <w:gridCol w:w="1209"/>
        <w:gridCol w:w="1060"/>
        <w:gridCol w:w="1060"/>
      </w:tblGrid>
      <w:tr w:rsidR="00893113" w:rsidRPr="00893113" w14:paraId="7B2F5721" w14:textId="77777777" w:rsidTr="004570F9">
        <w:trPr>
          <w:trHeight w:val="1701"/>
          <w:jc w:val="center"/>
        </w:trPr>
        <w:tc>
          <w:tcPr>
            <w:tcW w:w="876" w:type="dxa"/>
            <w:vMerge w:val="restart"/>
            <w:tcBorders>
              <w:top w:val="single" w:sz="4" w:space="0" w:color="auto"/>
              <w:left w:val="single" w:sz="4" w:space="0" w:color="auto"/>
              <w:right w:val="single" w:sz="4" w:space="0" w:color="auto"/>
            </w:tcBorders>
          </w:tcPr>
          <w:p w14:paraId="5B2CF596"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Учебный год</w:t>
            </w:r>
          </w:p>
        </w:tc>
        <w:tc>
          <w:tcPr>
            <w:tcW w:w="940" w:type="dxa"/>
            <w:vMerge w:val="restart"/>
            <w:tcBorders>
              <w:top w:val="single" w:sz="4" w:space="0" w:color="auto"/>
              <w:left w:val="single" w:sz="4" w:space="0" w:color="auto"/>
              <w:right w:val="single" w:sz="4" w:space="0" w:color="auto"/>
            </w:tcBorders>
          </w:tcPr>
          <w:p w14:paraId="66D650E9" w14:textId="77777777" w:rsidR="00893113" w:rsidRPr="00893113" w:rsidRDefault="00893113" w:rsidP="00893113">
            <w:pPr>
              <w:spacing w:after="160" w:line="259"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Кол-во обуч., принявших участие в ОГЭ</w:t>
            </w:r>
          </w:p>
        </w:tc>
        <w:tc>
          <w:tcPr>
            <w:tcW w:w="873" w:type="dxa"/>
            <w:vMerge w:val="restart"/>
            <w:tcBorders>
              <w:top w:val="single" w:sz="4" w:space="0" w:color="auto"/>
              <w:left w:val="single" w:sz="4" w:space="0" w:color="auto"/>
              <w:right w:val="single" w:sz="4" w:space="0" w:color="auto"/>
            </w:tcBorders>
          </w:tcPr>
          <w:p w14:paraId="46EAD72E" w14:textId="77777777" w:rsidR="00893113" w:rsidRPr="00893113" w:rsidRDefault="00893113" w:rsidP="00893113">
            <w:pPr>
              <w:spacing w:after="160" w:line="259"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Качество в %</w:t>
            </w:r>
          </w:p>
        </w:tc>
        <w:tc>
          <w:tcPr>
            <w:tcW w:w="1208" w:type="dxa"/>
            <w:tcBorders>
              <w:top w:val="single" w:sz="4" w:space="0" w:color="auto"/>
              <w:left w:val="single" w:sz="4" w:space="0" w:color="auto"/>
              <w:bottom w:val="single" w:sz="4" w:space="0" w:color="auto"/>
              <w:right w:val="single" w:sz="4" w:space="0" w:color="auto"/>
            </w:tcBorders>
          </w:tcPr>
          <w:p w14:paraId="3A4DE610"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Кол-во обуч., сдавших экзамен на «5»</w:t>
            </w:r>
          </w:p>
        </w:tc>
        <w:tc>
          <w:tcPr>
            <w:tcW w:w="1209" w:type="dxa"/>
            <w:tcBorders>
              <w:top w:val="single" w:sz="4" w:space="0" w:color="auto"/>
              <w:left w:val="single" w:sz="4" w:space="0" w:color="auto"/>
              <w:bottom w:val="single" w:sz="4" w:space="0" w:color="auto"/>
              <w:right w:val="single" w:sz="4" w:space="0" w:color="auto"/>
            </w:tcBorders>
          </w:tcPr>
          <w:p w14:paraId="597FD24C"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Кол-во обуч., сдавших экзамен на «4»</w:t>
            </w:r>
          </w:p>
        </w:tc>
        <w:tc>
          <w:tcPr>
            <w:tcW w:w="1209" w:type="dxa"/>
            <w:tcBorders>
              <w:top w:val="single" w:sz="4" w:space="0" w:color="auto"/>
              <w:left w:val="single" w:sz="4" w:space="0" w:color="auto"/>
              <w:bottom w:val="single" w:sz="4" w:space="0" w:color="auto"/>
              <w:right w:val="single" w:sz="4" w:space="0" w:color="auto"/>
            </w:tcBorders>
          </w:tcPr>
          <w:p w14:paraId="17B38953"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Кол-во обуч.,  сдавших экзамен на «3»</w:t>
            </w:r>
          </w:p>
        </w:tc>
        <w:tc>
          <w:tcPr>
            <w:tcW w:w="1209" w:type="dxa"/>
            <w:tcBorders>
              <w:top w:val="single" w:sz="4" w:space="0" w:color="auto"/>
              <w:left w:val="single" w:sz="4" w:space="0" w:color="auto"/>
              <w:bottom w:val="single" w:sz="4" w:space="0" w:color="auto"/>
              <w:right w:val="single" w:sz="4" w:space="0" w:color="auto"/>
            </w:tcBorders>
          </w:tcPr>
          <w:p w14:paraId="5DA7F537"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Кол-во обуч., сдавших экзамен на «2»</w:t>
            </w:r>
          </w:p>
        </w:tc>
        <w:tc>
          <w:tcPr>
            <w:tcW w:w="1060" w:type="dxa"/>
            <w:vMerge w:val="restart"/>
            <w:tcBorders>
              <w:top w:val="single" w:sz="4" w:space="0" w:color="auto"/>
              <w:left w:val="single" w:sz="4" w:space="0" w:color="auto"/>
              <w:bottom w:val="single" w:sz="4" w:space="0" w:color="auto"/>
              <w:right w:val="single" w:sz="4" w:space="0" w:color="auto"/>
            </w:tcBorders>
          </w:tcPr>
          <w:p w14:paraId="0F772470" w14:textId="77777777" w:rsidR="00893113" w:rsidRPr="00893113" w:rsidRDefault="00893113"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Средний балл</w:t>
            </w:r>
          </w:p>
          <w:p w14:paraId="68BD8DEA"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3"/>
                <w:szCs w:val="23"/>
              </w:rPr>
              <w:t>в Михайловском МО</w:t>
            </w:r>
          </w:p>
        </w:tc>
        <w:tc>
          <w:tcPr>
            <w:tcW w:w="1060" w:type="dxa"/>
            <w:vMerge w:val="restart"/>
            <w:tcBorders>
              <w:top w:val="single" w:sz="4" w:space="0" w:color="auto"/>
              <w:left w:val="single" w:sz="4" w:space="0" w:color="auto"/>
              <w:right w:val="single" w:sz="4" w:space="0" w:color="auto"/>
            </w:tcBorders>
          </w:tcPr>
          <w:p w14:paraId="4AFA30CF"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3"/>
                <w:szCs w:val="23"/>
              </w:rPr>
              <w:t>Средний балл в Приморском крае</w:t>
            </w:r>
          </w:p>
        </w:tc>
      </w:tr>
      <w:tr w:rsidR="00893113" w:rsidRPr="00893113" w14:paraId="1CB0DC67" w14:textId="77777777" w:rsidTr="004570F9">
        <w:trPr>
          <w:trHeight w:val="160"/>
          <w:jc w:val="center"/>
        </w:trPr>
        <w:tc>
          <w:tcPr>
            <w:tcW w:w="876" w:type="dxa"/>
            <w:vMerge/>
            <w:tcBorders>
              <w:left w:val="single" w:sz="4" w:space="0" w:color="auto"/>
              <w:bottom w:val="single" w:sz="4" w:space="0" w:color="auto"/>
              <w:right w:val="single" w:sz="4" w:space="0" w:color="auto"/>
            </w:tcBorders>
          </w:tcPr>
          <w:p w14:paraId="622E7656" w14:textId="77777777" w:rsidR="00893113" w:rsidRPr="00893113" w:rsidRDefault="00893113" w:rsidP="00893113">
            <w:pPr>
              <w:spacing w:after="0" w:line="240" w:lineRule="auto"/>
              <w:jc w:val="center"/>
              <w:rPr>
                <w:rFonts w:ascii="Times New Roman" w:eastAsia="Calibri" w:hAnsi="Times New Roman" w:cs="Times New Roman"/>
                <w:sz w:val="24"/>
                <w:szCs w:val="24"/>
              </w:rPr>
            </w:pPr>
          </w:p>
        </w:tc>
        <w:tc>
          <w:tcPr>
            <w:tcW w:w="940" w:type="dxa"/>
            <w:vMerge/>
            <w:tcBorders>
              <w:left w:val="single" w:sz="4" w:space="0" w:color="auto"/>
              <w:bottom w:val="single" w:sz="4" w:space="0" w:color="auto"/>
              <w:right w:val="single" w:sz="4" w:space="0" w:color="auto"/>
            </w:tcBorders>
          </w:tcPr>
          <w:p w14:paraId="2B7EAA12" w14:textId="77777777" w:rsidR="00893113" w:rsidRPr="00893113" w:rsidRDefault="00893113" w:rsidP="00893113">
            <w:pPr>
              <w:spacing w:after="160" w:line="259" w:lineRule="auto"/>
              <w:jc w:val="center"/>
              <w:rPr>
                <w:rFonts w:ascii="Times New Roman" w:eastAsia="Calibri" w:hAnsi="Times New Roman" w:cs="Times New Roman"/>
                <w:sz w:val="24"/>
                <w:szCs w:val="24"/>
              </w:rPr>
            </w:pPr>
          </w:p>
        </w:tc>
        <w:tc>
          <w:tcPr>
            <w:tcW w:w="873" w:type="dxa"/>
            <w:vMerge/>
            <w:tcBorders>
              <w:left w:val="single" w:sz="4" w:space="0" w:color="auto"/>
              <w:bottom w:val="single" w:sz="4" w:space="0" w:color="auto"/>
              <w:right w:val="single" w:sz="4" w:space="0" w:color="auto"/>
            </w:tcBorders>
          </w:tcPr>
          <w:p w14:paraId="354F2C70" w14:textId="77777777" w:rsidR="00893113" w:rsidRPr="00893113" w:rsidRDefault="00893113" w:rsidP="00893113">
            <w:pPr>
              <w:spacing w:after="160" w:line="259" w:lineRule="auto"/>
              <w:jc w:val="center"/>
              <w:rPr>
                <w:rFonts w:ascii="Times New Roman" w:eastAsia="Calibri" w:hAnsi="Times New Roman" w:cs="Times New Roman"/>
                <w:sz w:val="24"/>
                <w:szCs w:val="24"/>
              </w:rPr>
            </w:pPr>
          </w:p>
        </w:tc>
        <w:tc>
          <w:tcPr>
            <w:tcW w:w="1208" w:type="dxa"/>
            <w:tcBorders>
              <w:top w:val="single" w:sz="4" w:space="0" w:color="auto"/>
              <w:left w:val="single" w:sz="4" w:space="0" w:color="auto"/>
              <w:bottom w:val="single" w:sz="4" w:space="0" w:color="auto"/>
              <w:right w:val="single" w:sz="4" w:space="0" w:color="auto"/>
            </w:tcBorders>
          </w:tcPr>
          <w:p w14:paraId="39688B7F"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чел., %</w:t>
            </w:r>
          </w:p>
        </w:tc>
        <w:tc>
          <w:tcPr>
            <w:tcW w:w="1209" w:type="dxa"/>
            <w:tcBorders>
              <w:top w:val="single" w:sz="4" w:space="0" w:color="auto"/>
              <w:left w:val="single" w:sz="4" w:space="0" w:color="auto"/>
              <w:bottom w:val="single" w:sz="4" w:space="0" w:color="auto"/>
              <w:right w:val="single" w:sz="4" w:space="0" w:color="auto"/>
            </w:tcBorders>
          </w:tcPr>
          <w:p w14:paraId="7ABC538F"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чел., %</w:t>
            </w:r>
          </w:p>
        </w:tc>
        <w:tc>
          <w:tcPr>
            <w:tcW w:w="1209" w:type="dxa"/>
            <w:tcBorders>
              <w:top w:val="single" w:sz="4" w:space="0" w:color="auto"/>
              <w:left w:val="single" w:sz="4" w:space="0" w:color="auto"/>
              <w:bottom w:val="single" w:sz="4" w:space="0" w:color="auto"/>
              <w:right w:val="single" w:sz="4" w:space="0" w:color="auto"/>
            </w:tcBorders>
          </w:tcPr>
          <w:p w14:paraId="25DE9FA5"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чел., %</w:t>
            </w:r>
          </w:p>
        </w:tc>
        <w:tc>
          <w:tcPr>
            <w:tcW w:w="1209" w:type="dxa"/>
            <w:tcBorders>
              <w:top w:val="single" w:sz="4" w:space="0" w:color="auto"/>
              <w:left w:val="single" w:sz="4" w:space="0" w:color="auto"/>
              <w:bottom w:val="single" w:sz="4" w:space="0" w:color="auto"/>
              <w:right w:val="single" w:sz="4" w:space="0" w:color="auto"/>
            </w:tcBorders>
          </w:tcPr>
          <w:p w14:paraId="689F38CF" w14:textId="77777777" w:rsidR="00893113" w:rsidRPr="00893113" w:rsidRDefault="00893113"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чел., %</w:t>
            </w:r>
          </w:p>
        </w:tc>
        <w:tc>
          <w:tcPr>
            <w:tcW w:w="1060" w:type="dxa"/>
            <w:vMerge/>
            <w:tcBorders>
              <w:left w:val="single" w:sz="4" w:space="0" w:color="auto"/>
              <w:bottom w:val="single" w:sz="4" w:space="0" w:color="auto"/>
              <w:right w:val="single" w:sz="4" w:space="0" w:color="auto"/>
            </w:tcBorders>
          </w:tcPr>
          <w:p w14:paraId="3F533C0F" w14:textId="77777777" w:rsidR="00893113" w:rsidRPr="00893113" w:rsidRDefault="00893113" w:rsidP="00893113">
            <w:pPr>
              <w:spacing w:after="0" w:line="240" w:lineRule="auto"/>
              <w:rPr>
                <w:rFonts w:ascii="Times New Roman" w:eastAsia="Calibri" w:hAnsi="Times New Roman" w:cs="Times New Roman"/>
                <w:b/>
                <w:sz w:val="24"/>
                <w:szCs w:val="24"/>
              </w:rPr>
            </w:pPr>
          </w:p>
        </w:tc>
        <w:tc>
          <w:tcPr>
            <w:tcW w:w="1060" w:type="dxa"/>
            <w:vMerge/>
            <w:tcBorders>
              <w:left w:val="single" w:sz="4" w:space="0" w:color="auto"/>
              <w:bottom w:val="single" w:sz="4" w:space="0" w:color="auto"/>
              <w:right w:val="single" w:sz="4" w:space="0" w:color="auto"/>
            </w:tcBorders>
          </w:tcPr>
          <w:p w14:paraId="7733E3A3" w14:textId="77777777" w:rsidR="00893113" w:rsidRPr="00893113" w:rsidRDefault="00893113" w:rsidP="00893113">
            <w:pPr>
              <w:spacing w:after="0" w:line="240" w:lineRule="auto"/>
              <w:rPr>
                <w:rFonts w:ascii="Times New Roman" w:eastAsia="Calibri" w:hAnsi="Times New Roman" w:cs="Times New Roman"/>
                <w:b/>
                <w:sz w:val="24"/>
                <w:szCs w:val="24"/>
              </w:rPr>
            </w:pPr>
          </w:p>
        </w:tc>
      </w:tr>
      <w:tr w:rsidR="00893113" w:rsidRPr="00893113" w14:paraId="760C65F1" w14:textId="77777777" w:rsidTr="001C32BD">
        <w:trPr>
          <w:trHeight w:val="544"/>
          <w:jc w:val="center"/>
        </w:trPr>
        <w:tc>
          <w:tcPr>
            <w:tcW w:w="876" w:type="dxa"/>
            <w:tcBorders>
              <w:top w:val="single" w:sz="4" w:space="0" w:color="auto"/>
              <w:left w:val="single" w:sz="4" w:space="0" w:color="auto"/>
              <w:bottom w:val="single" w:sz="4" w:space="0" w:color="auto"/>
              <w:right w:val="single" w:sz="4" w:space="0" w:color="auto"/>
            </w:tcBorders>
            <w:vAlign w:val="center"/>
          </w:tcPr>
          <w:p w14:paraId="68C5099B"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2022-2023</w:t>
            </w:r>
          </w:p>
        </w:tc>
        <w:tc>
          <w:tcPr>
            <w:tcW w:w="940" w:type="dxa"/>
            <w:tcBorders>
              <w:top w:val="single" w:sz="4" w:space="0" w:color="auto"/>
              <w:left w:val="single" w:sz="4" w:space="0" w:color="auto"/>
              <w:bottom w:val="single" w:sz="4" w:space="0" w:color="auto"/>
              <w:right w:val="single" w:sz="4" w:space="0" w:color="auto"/>
            </w:tcBorders>
            <w:vAlign w:val="center"/>
          </w:tcPr>
          <w:p w14:paraId="6A0E5C5E"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354</w:t>
            </w:r>
          </w:p>
        </w:tc>
        <w:tc>
          <w:tcPr>
            <w:tcW w:w="873" w:type="dxa"/>
            <w:tcBorders>
              <w:top w:val="single" w:sz="4" w:space="0" w:color="auto"/>
              <w:left w:val="single" w:sz="4" w:space="0" w:color="auto"/>
              <w:bottom w:val="single" w:sz="4" w:space="0" w:color="auto"/>
              <w:right w:val="single" w:sz="4" w:space="0" w:color="auto"/>
            </w:tcBorders>
            <w:vAlign w:val="center"/>
          </w:tcPr>
          <w:p w14:paraId="43FA72EA"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54,23</w:t>
            </w:r>
          </w:p>
        </w:tc>
        <w:tc>
          <w:tcPr>
            <w:tcW w:w="1208" w:type="dxa"/>
            <w:tcBorders>
              <w:top w:val="single" w:sz="4" w:space="0" w:color="auto"/>
              <w:left w:val="single" w:sz="4" w:space="0" w:color="auto"/>
              <w:bottom w:val="single" w:sz="4" w:space="0" w:color="auto"/>
              <w:right w:val="single" w:sz="4" w:space="0" w:color="auto"/>
            </w:tcBorders>
            <w:vAlign w:val="center"/>
          </w:tcPr>
          <w:p w14:paraId="7A176301"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20 (5,65%)</w:t>
            </w:r>
          </w:p>
        </w:tc>
        <w:tc>
          <w:tcPr>
            <w:tcW w:w="1209" w:type="dxa"/>
            <w:tcBorders>
              <w:top w:val="single" w:sz="4" w:space="0" w:color="auto"/>
              <w:left w:val="single" w:sz="4" w:space="0" w:color="auto"/>
              <w:bottom w:val="single" w:sz="4" w:space="0" w:color="auto"/>
              <w:right w:val="single" w:sz="4" w:space="0" w:color="auto"/>
            </w:tcBorders>
            <w:vAlign w:val="center"/>
          </w:tcPr>
          <w:p w14:paraId="6E3E220F"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172 (48,59%)</w:t>
            </w:r>
          </w:p>
        </w:tc>
        <w:tc>
          <w:tcPr>
            <w:tcW w:w="1209" w:type="dxa"/>
            <w:tcBorders>
              <w:top w:val="single" w:sz="4" w:space="0" w:color="auto"/>
              <w:left w:val="single" w:sz="4" w:space="0" w:color="auto"/>
              <w:bottom w:val="single" w:sz="4" w:space="0" w:color="auto"/>
              <w:right w:val="single" w:sz="4" w:space="0" w:color="auto"/>
            </w:tcBorders>
            <w:vAlign w:val="center"/>
          </w:tcPr>
          <w:p w14:paraId="60AD8DA9"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162 (45,76%)</w:t>
            </w:r>
          </w:p>
        </w:tc>
        <w:tc>
          <w:tcPr>
            <w:tcW w:w="1209" w:type="dxa"/>
            <w:tcBorders>
              <w:top w:val="single" w:sz="4" w:space="0" w:color="auto"/>
              <w:left w:val="single" w:sz="4" w:space="0" w:color="auto"/>
              <w:bottom w:val="single" w:sz="4" w:space="0" w:color="auto"/>
              <w:right w:val="single" w:sz="4" w:space="0" w:color="auto"/>
            </w:tcBorders>
            <w:vAlign w:val="center"/>
          </w:tcPr>
          <w:p w14:paraId="7D20821A"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1060" w:type="dxa"/>
            <w:tcBorders>
              <w:top w:val="single" w:sz="4" w:space="0" w:color="auto"/>
              <w:left w:val="single" w:sz="4" w:space="0" w:color="auto"/>
              <w:bottom w:val="single" w:sz="4" w:space="0" w:color="auto"/>
              <w:right w:val="single" w:sz="4" w:space="0" w:color="auto"/>
            </w:tcBorders>
            <w:vAlign w:val="center"/>
          </w:tcPr>
          <w:p w14:paraId="632C2D5C" w14:textId="77777777" w:rsidR="00893113" w:rsidRPr="00893113" w:rsidRDefault="00893113" w:rsidP="001C32BD">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3,59</w:t>
            </w:r>
          </w:p>
        </w:tc>
        <w:tc>
          <w:tcPr>
            <w:tcW w:w="1060" w:type="dxa"/>
            <w:tcBorders>
              <w:top w:val="single" w:sz="4" w:space="0" w:color="auto"/>
              <w:left w:val="single" w:sz="4" w:space="0" w:color="auto"/>
              <w:bottom w:val="single" w:sz="4" w:space="0" w:color="auto"/>
              <w:right w:val="single" w:sz="4" w:space="0" w:color="auto"/>
            </w:tcBorders>
            <w:vAlign w:val="center"/>
          </w:tcPr>
          <w:p w14:paraId="30D4FD76" w14:textId="77777777" w:rsidR="00893113" w:rsidRPr="00893113" w:rsidRDefault="00893113" w:rsidP="001C32BD">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3,62</w:t>
            </w:r>
          </w:p>
        </w:tc>
      </w:tr>
      <w:tr w:rsidR="00893113" w:rsidRPr="00893113" w14:paraId="0C06ECC8" w14:textId="77777777" w:rsidTr="001C32BD">
        <w:trPr>
          <w:trHeight w:val="544"/>
          <w:jc w:val="center"/>
        </w:trPr>
        <w:tc>
          <w:tcPr>
            <w:tcW w:w="876" w:type="dxa"/>
            <w:tcBorders>
              <w:top w:val="single" w:sz="4" w:space="0" w:color="auto"/>
              <w:left w:val="single" w:sz="4" w:space="0" w:color="auto"/>
              <w:bottom w:val="single" w:sz="4" w:space="0" w:color="auto"/>
              <w:right w:val="single" w:sz="4" w:space="0" w:color="auto"/>
            </w:tcBorders>
            <w:vAlign w:val="center"/>
          </w:tcPr>
          <w:p w14:paraId="54AFB2BB"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2023-2024</w:t>
            </w:r>
          </w:p>
        </w:tc>
        <w:tc>
          <w:tcPr>
            <w:tcW w:w="940" w:type="dxa"/>
            <w:tcBorders>
              <w:top w:val="single" w:sz="4" w:space="0" w:color="auto"/>
              <w:left w:val="single" w:sz="4" w:space="0" w:color="auto"/>
              <w:bottom w:val="single" w:sz="4" w:space="0" w:color="auto"/>
              <w:right w:val="single" w:sz="4" w:space="0" w:color="auto"/>
            </w:tcBorders>
            <w:vAlign w:val="center"/>
          </w:tcPr>
          <w:p w14:paraId="7368843A"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378</w:t>
            </w:r>
          </w:p>
        </w:tc>
        <w:tc>
          <w:tcPr>
            <w:tcW w:w="873" w:type="dxa"/>
            <w:tcBorders>
              <w:top w:val="single" w:sz="4" w:space="0" w:color="auto"/>
              <w:left w:val="single" w:sz="4" w:space="0" w:color="auto"/>
              <w:bottom w:val="single" w:sz="4" w:space="0" w:color="auto"/>
              <w:right w:val="single" w:sz="4" w:space="0" w:color="auto"/>
            </w:tcBorders>
            <w:vAlign w:val="center"/>
          </w:tcPr>
          <w:p w14:paraId="0BA58C2D"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49,47</w:t>
            </w:r>
          </w:p>
        </w:tc>
        <w:tc>
          <w:tcPr>
            <w:tcW w:w="1208" w:type="dxa"/>
            <w:tcBorders>
              <w:top w:val="single" w:sz="4" w:space="0" w:color="auto"/>
              <w:left w:val="single" w:sz="4" w:space="0" w:color="auto"/>
              <w:bottom w:val="single" w:sz="4" w:space="0" w:color="auto"/>
              <w:right w:val="single" w:sz="4" w:space="0" w:color="auto"/>
            </w:tcBorders>
            <w:vAlign w:val="center"/>
          </w:tcPr>
          <w:p w14:paraId="68FF4B6C"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 (2,12%)</w:t>
            </w:r>
          </w:p>
        </w:tc>
        <w:tc>
          <w:tcPr>
            <w:tcW w:w="1209" w:type="dxa"/>
            <w:tcBorders>
              <w:top w:val="single" w:sz="4" w:space="0" w:color="auto"/>
              <w:left w:val="single" w:sz="4" w:space="0" w:color="auto"/>
              <w:bottom w:val="single" w:sz="4" w:space="0" w:color="auto"/>
              <w:right w:val="single" w:sz="4" w:space="0" w:color="auto"/>
            </w:tcBorders>
            <w:vAlign w:val="center"/>
          </w:tcPr>
          <w:p w14:paraId="24FD6D77"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179 (47,35%)</w:t>
            </w:r>
          </w:p>
        </w:tc>
        <w:tc>
          <w:tcPr>
            <w:tcW w:w="1209" w:type="dxa"/>
            <w:tcBorders>
              <w:top w:val="single" w:sz="4" w:space="0" w:color="auto"/>
              <w:left w:val="single" w:sz="4" w:space="0" w:color="auto"/>
              <w:bottom w:val="single" w:sz="4" w:space="0" w:color="auto"/>
              <w:right w:val="single" w:sz="4" w:space="0" w:color="auto"/>
            </w:tcBorders>
            <w:vAlign w:val="center"/>
          </w:tcPr>
          <w:p w14:paraId="295D320B"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190 (50,26%</w:t>
            </w:r>
          </w:p>
        </w:tc>
        <w:tc>
          <w:tcPr>
            <w:tcW w:w="1209" w:type="dxa"/>
            <w:tcBorders>
              <w:top w:val="single" w:sz="4" w:space="0" w:color="auto"/>
              <w:left w:val="single" w:sz="4" w:space="0" w:color="auto"/>
              <w:bottom w:val="single" w:sz="4" w:space="0" w:color="auto"/>
              <w:right w:val="single" w:sz="4" w:space="0" w:color="auto"/>
            </w:tcBorders>
            <w:vAlign w:val="center"/>
          </w:tcPr>
          <w:p w14:paraId="7755923B" w14:textId="77777777" w:rsidR="00893113" w:rsidRPr="00893113" w:rsidRDefault="00893113" w:rsidP="001C32BD">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 (0,27%)</w:t>
            </w:r>
          </w:p>
        </w:tc>
        <w:tc>
          <w:tcPr>
            <w:tcW w:w="1060" w:type="dxa"/>
            <w:tcBorders>
              <w:top w:val="single" w:sz="4" w:space="0" w:color="auto"/>
              <w:left w:val="single" w:sz="4" w:space="0" w:color="auto"/>
              <w:bottom w:val="single" w:sz="4" w:space="0" w:color="auto"/>
              <w:right w:val="single" w:sz="4" w:space="0" w:color="auto"/>
            </w:tcBorders>
            <w:vAlign w:val="center"/>
          </w:tcPr>
          <w:p w14:paraId="28D7D127" w14:textId="77777777" w:rsidR="00893113" w:rsidRPr="00893113" w:rsidRDefault="00893113" w:rsidP="001C32BD">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3,51</w:t>
            </w:r>
          </w:p>
        </w:tc>
        <w:tc>
          <w:tcPr>
            <w:tcW w:w="1060" w:type="dxa"/>
            <w:tcBorders>
              <w:top w:val="single" w:sz="4" w:space="0" w:color="auto"/>
              <w:left w:val="single" w:sz="4" w:space="0" w:color="auto"/>
              <w:bottom w:val="single" w:sz="4" w:space="0" w:color="auto"/>
              <w:right w:val="single" w:sz="4" w:space="0" w:color="auto"/>
            </w:tcBorders>
            <w:vAlign w:val="center"/>
          </w:tcPr>
          <w:p w14:paraId="7A7F9869" w14:textId="77777777" w:rsidR="00893113" w:rsidRPr="00893113" w:rsidRDefault="00893113" w:rsidP="001C32BD">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3,52</w:t>
            </w:r>
          </w:p>
        </w:tc>
      </w:tr>
      <w:tr w:rsidR="002F1392" w:rsidRPr="00893113" w14:paraId="40C57028" w14:textId="77777777" w:rsidTr="001C32BD">
        <w:trPr>
          <w:trHeight w:val="544"/>
          <w:jc w:val="center"/>
        </w:trPr>
        <w:tc>
          <w:tcPr>
            <w:tcW w:w="876" w:type="dxa"/>
            <w:tcBorders>
              <w:top w:val="single" w:sz="4" w:space="0" w:color="auto"/>
              <w:left w:val="single" w:sz="4" w:space="0" w:color="auto"/>
              <w:bottom w:val="single" w:sz="4" w:space="0" w:color="auto"/>
              <w:right w:val="single" w:sz="4" w:space="0" w:color="auto"/>
            </w:tcBorders>
            <w:vAlign w:val="center"/>
          </w:tcPr>
          <w:p w14:paraId="3E7EB24E" w14:textId="1D6E06F7" w:rsidR="002F1392" w:rsidRPr="00893113" w:rsidRDefault="002F1392"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2024-2025</w:t>
            </w:r>
          </w:p>
        </w:tc>
        <w:tc>
          <w:tcPr>
            <w:tcW w:w="940" w:type="dxa"/>
            <w:tcBorders>
              <w:top w:val="single" w:sz="4" w:space="0" w:color="auto"/>
              <w:left w:val="single" w:sz="4" w:space="0" w:color="auto"/>
              <w:bottom w:val="single" w:sz="4" w:space="0" w:color="auto"/>
              <w:right w:val="single" w:sz="4" w:space="0" w:color="auto"/>
            </w:tcBorders>
            <w:vAlign w:val="center"/>
          </w:tcPr>
          <w:p w14:paraId="1D8B27E4" w14:textId="0F1EBAEF"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360</w:t>
            </w:r>
          </w:p>
        </w:tc>
        <w:tc>
          <w:tcPr>
            <w:tcW w:w="873" w:type="dxa"/>
            <w:tcBorders>
              <w:top w:val="single" w:sz="4" w:space="0" w:color="auto"/>
              <w:left w:val="single" w:sz="4" w:space="0" w:color="auto"/>
              <w:bottom w:val="single" w:sz="4" w:space="0" w:color="auto"/>
              <w:right w:val="single" w:sz="4" w:space="0" w:color="auto"/>
            </w:tcBorders>
            <w:vAlign w:val="center"/>
          </w:tcPr>
          <w:p w14:paraId="7E86093A" w14:textId="501A9B21"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32,78</w:t>
            </w:r>
          </w:p>
        </w:tc>
        <w:tc>
          <w:tcPr>
            <w:tcW w:w="1208" w:type="dxa"/>
            <w:tcBorders>
              <w:top w:val="single" w:sz="4" w:space="0" w:color="auto"/>
              <w:left w:val="single" w:sz="4" w:space="0" w:color="auto"/>
              <w:bottom w:val="single" w:sz="4" w:space="0" w:color="auto"/>
              <w:right w:val="single" w:sz="4" w:space="0" w:color="auto"/>
            </w:tcBorders>
            <w:vAlign w:val="center"/>
          </w:tcPr>
          <w:p w14:paraId="771CE722" w14:textId="28D53800"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12 (3,33%)</w:t>
            </w:r>
          </w:p>
        </w:tc>
        <w:tc>
          <w:tcPr>
            <w:tcW w:w="1209" w:type="dxa"/>
            <w:tcBorders>
              <w:top w:val="single" w:sz="4" w:space="0" w:color="auto"/>
              <w:left w:val="single" w:sz="4" w:space="0" w:color="auto"/>
              <w:bottom w:val="single" w:sz="4" w:space="0" w:color="auto"/>
              <w:right w:val="single" w:sz="4" w:space="0" w:color="auto"/>
            </w:tcBorders>
            <w:vAlign w:val="center"/>
          </w:tcPr>
          <w:p w14:paraId="2ADC074D" w14:textId="55F8B7F9"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106 (29,44%)</w:t>
            </w:r>
          </w:p>
        </w:tc>
        <w:tc>
          <w:tcPr>
            <w:tcW w:w="1209" w:type="dxa"/>
            <w:tcBorders>
              <w:top w:val="single" w:sz="4" w:space="0" w:color="auto"/>
              <w:left w:val="single" w:sz="4" w:space="0" w:color="auto"/>
              <w:bottom w:val="single" w:sz="4" w:space="0" w:color="auto"/>
              <w:right w:val="single" w:sz="4" w:space="0" w:color="auto"/>
            </w:tcBorders>
            <w:vAlign w:val="center"/>
          </w:tcPr>
          <w:p w14:paraId="5610E9DE" w14:textId="5AFB463C"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242 (67,22%)</w:t>
            </w:r>
          </w:p>
        </w:tc>
        <w:tc>
          <w:tcPr>
            <w:tcW w:w="1209" w:type="dxa"/>
            <w:tcBorders>
              <w:top w:val="single" w:sz="4" w:space="0" w:color="auto"/>
              <w:left w:val="single" w:sz="4" w:space="0" w:color="auto"/>
              <w:bottom w:val="single" w:sz="4" w:space="0" w:color="auto"/>
              <w:right w:val="single" w:sz="4" w:space="0" w:color="auto"/>
            </w:tcBorders>
            <w:vAlign w:val="center"/>
          </w:tcPr>
          <w:p w14:paraId="61E8BBC5" w14:textId="0D4D34D0" w:rsidR="002F1392" w:rsidRPr="00893113" w:rsidRDefault="00713B6D" w:rsidP="001C32B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w:t>
            </w:r>
          </w:p>
        </w:tc>
        <w:tc>
          <w:tcPr>
            <w:tcW w:w="1060" w:type="dxa"/>
            <w:tcBorders>
              <w:top w:val="single" w:sz="4" w:space="0" w:color="auto"/>
              <w:left w:val="single" w:sz="4" w:space="0" w:color="auto"/>
              <w:bottom w:val="single" w:sz="4" w:space="0" w:color="auto"/>
              <w:right w:val="single" w:sz="4" w:space="0" w:color="auto"/>
            </w:tcBorders>
            <w:vAlign w:val="center"/>
          </w:tcPr>
          <w:p w14:paraId="38785167" w14:textId="1E442AEA" w:rsidR="002F1392" w:rsidRPr="00893113" w:rsidRDefault="00515208" w:rsidP="001C32BD">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3,36</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7AD7B847" w14:textId="10E3AA23" w:rsidR="002F1392" w:rsidRPr="00893113" w:rsidRDefault="00E34A39" w:rsidP="001C32BD">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3,49</w:t>
            </w:r>
          </w:p>
        </w:tc>
      </w:tr>
    </w:tbl>
    <w:p w14:paraId="4BE880D4" w14:textId="77777777" w:rsidR="00824D5D" w:rsidRDefault="00824D5D" w:rsidP="00893113">
      <w:pPr>
        <w:spacing w:after="0" w:line="240" w:lineRule="auto"/>
        <w:ind w:firstLine="708"/>
        <w:jc w:val="both"/>
        <w:rPr>
          <w:rFonts w:ascii="Times New Roman" w:eastAsia="Calibri" w:hAnsi="Times New Roman" w:cs="Times New Roman"/>
          <w:sz w:val="28"/>
          <w:szCs w:val="28"/>
        </w:rPr>
      </w:pPr>
    </w:p>
    <w:p w14:paraId="73551489" w14:textId="609EEC9F"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В государственной (итоговой) аттестации в форме ОГЭ в 9 классах по математике приняли участие </w:t>
      </w:r>
      <w:r w:rsidR="00515208">
        <w:rPr>
          <w:rFonts w:ascii="Times New Roman" w:eastAsia="Calibri" w:hAnsi="Times New Roman" w:cs="Times New Roman"/>
          <w:sz w:val="28"/>
          <w:szCs w:val="28"/>
        </w:rPr>
        <w:t>360</w:t>
      </w:r>
      <w:r w:rsidRPr="00893113">
        <w:rPr>
          <w:rFonts w:ascii="Times New Roman" w:eastAsia="Calibri" w:hAnsi="Times New Roman" w:cs="Times New Roman"/>
          <w:sz w:val="28"/>
          <w:szCs w:val="28"/>
        </w:rPr>
        <w:t xml:space="preserve"> обучающихся. По результатам проведения основного периода, успеваемость по муниципальному образованию по учебному предмету «Математика» составила </w:t>
      </w:r>
      <w:r w:rsidR="00515208">
        <w:rPr>
          <w:rFonts w:ascii="Times New Roman" w:eastAsia="Calibri" w:hAnsi="Times New Roman" w:cs="Times New Roman"/>
          <w:sz w:val="28"/>
          <w:szCs w:val="28"/>
        </w:rPr>
        <w:t>100% (</w:t>
      </w:r>
      <w:r w:rsidR="00F65E7B">
        <w:rPr>
          <w:rFonts w:ascii="Times New Roman" w:eastAsia="Calibri" w:hAnsi="Times New Roman" w:cs="Times New Roman"/>
          <w:sz w:val="28"/>
          <w:szCs w:val="28"/>
        </w:rPr>
        <w:t xml:space="preserve">в 2024 г. – </w:t>
      </w:r>
      <w:r w:rsidR="00F65E7B" w:rsidRPr="00893113">
        <w:rPr>
          <w:rFonts w:ascii="Times New Roman" w:eastAsia="Calibri" w:hAnsi="Times New Roman" w:cs="Times New Roman"/>
          <w:sz w:val="28"/>
          <w:szCs w:val="28"/>
        </w:rPr>
        <w:t>99,73%,</w:t>
      </w:r>
      <w:r w:rsidR="00515208">
        <w:rPr>
          <w:rFonts w:ascii="Times New Roman" w:eastAsia="Calibri" w:hAnsi="Times New Roman" w:cs="Times New Roman"/>
          <w:sz w:val="28"/>
          <w:szCs w:val="28"/>
        </w:rPr>
        <w:t>)</w:t>
      </w:r>
      <w:r w:rsidR="00F65E7B">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 xml:space="preserve">качество знаний – </w:t>
      </w:r>
      <w:r w:rsidR="00F65E7B">
        <w:rPr>
          <w:rFonts w:ascii="Times New Roman" w:eastAsia="Calibri" w:hAnsi="Times New Roman" w:cs="Times New Roman"/>
          <w:sz w:val="28"/>
          <w:szCs w:val="28"/>
        </w:rPr>
        <w:t>32,78</w:t>
      </w:r>
      <w:r w:rsidRPr="00893113">
        <w:rPr>
          <w:rFonts w:ascii="Times New Roman" w:eastAsia="Calibri" w:hAnsi="Times New Roman" w:cs="Times New Roman"/>
          <w:sz w:val="28"/>
          <w:szCs w:val="28"/>
        </w:rPr>
        <w:t xml:space="preserve">% (на </w:t>
      </w:r>
      <w:r w:rsidR="00F65E7B">
        <w:rPr>
          <w:rFonts w:ascii="Times New Roman" w:eastAsia="Calibri" w:hAnsi="Times New Roman" w:cs="Times New Roman"/>
          <w:sz w:val="28"/>
          <w:szCs w:val="28"/>
        </w:rPr>
        <w:t>16,69%</w:t>
      </w:r>
      <w:r w:rsidRPr="00893113">
        <w:rPr>
          <w:rFonts w:ascii="Times New Roman" w:eastAsia="Calibri" w:hAnsi="Times New Roman" w:cs="Times New Roman"/>
          <w:sz w:val="28"/>
          <w:szCs w:val="28"/>
        </w:rPr>
        <w:t xml:space="preserve"> меньше в сравнении с прошлым учебным годом). </w:t>
      </w:r>
      <w:r w:rsidR="00F65E7B">
        <w:rPr>
          <w:rFonts w:ascii="Times New Roman" w:eastAsia="Calibri" w:hAnsi="Times New Roman" w:cs="Times New Roman"/>
          <w:sz w:val="28"/>
          <w:szCs w:val="28"/>
        </w:rPr>
        <w:t>Все выпускники</w:t>
      </w:r>
      <w:r w:rsidRPr="00893113">
        <w:rPr>
          <w:rFonts w:ascii="Times New Roman" w:eastAsia="Calibri" w:hAnsi="Times New Roman" w:cs="Times New Roman"/>
          <w:sz w:val="28"/>
          <w:szCs w:val="28"/>
        </w:rPr>
        <w:t xml:space="preserve"> IX классов</w:t>
      </w:r>
      <w:r w:rsidR="00F65E7B">
        <w:rPr>
          <w:rFonts w:ascii="Times New Roman" w:eastAsia="Calibri" w:hAnsi="Times New Roman" w:cs="Times New Roman"/>
          <w:sz w:val="28"/>
          <w:szCs w:val="28"/>
        </w:rPr>
        <w:t>, прошедшие ГИА-9</w:t>
      </w:r>
      <w:r w:rsidRPr="00893113">
        <w:rPr>
          <w:rFonts w:ascii="Times New Roman" w:eastAsia="Calibri" w:hAnsi="Times New Roman" w:cs="Times New Roman"/>
          <w:sz w:val="28"/>
          <w:szCs w:val="28"/>
        </w:rPr>
        <w:t xml:space="preserve"> </w:t>
      </w:r>
      <w:r w:rsidR="00F65E7B">
        <w:rPr>
          <w:rFonts w:ascii="Times New Roman" w:eastAsia="Calibri" w:hAnsi="Times New Roman" w:cs="Times New Roman"/>
          <w:sz w:val="28"/>
          <w:szCs w:val="28"/>
        </w:rPr>
        <w:t xml:space="preserve">справились </w:t>
      </w:r>
      <w:r w:rsidRPr="00893113">
        <w:rPr>
          <w:rFonts w:ascii="Times New Roman" w:eastAsia="Calibri" w:hAnsi="Times New Roman" w:cs="Times New Roman"/>
          <w:sz w:val="28"/>
          <w:szCs w:val="28"/>
        </w:rPr>
        <w:t xml:space="preserve">с выполнением работы, </w:t>
      </w:r>
      <w:r w:rsidR="00F65E7B">
        <w:rPr>
          <w:rFonts w:ascii="Times New Roman" w:eastAsia="Calibri" w:hAnsi="Times New Roman" w:cs="Times New Roman"/>
          <w:sz w:val="28"/>
          <w:szCs w:val="28"/>
        </w:rPr>
        <w:t xml:space="preserve">1 участник ГИА-9 </w:t>
      </w:r>
      <w:r w:rsidRPr="00893113">
        <w:rPr>
          <w:rFonts w:ascii="Times New Roman" w:eastAsia="Calibri" w:hAnsi="Times New Roman" w:cs="Times New Roman"/>
          <w:sz w:val="28"/>
          <w:szCs w:val="28"/>
        </w:rPr>
        <w:t>будет сдавать экзамен в дополнительный (сентябрьский) период ОГЭ</w:t>
      </w:r>
      <w:r w:rsidR="00F65E7B">
        <w:rPr>
          <w:rFonts w:ascii="Times New Roman" w:eastAsia="Calibri" w:hAnsi="Times New Roman" w:cs="Times New Roman"/>
          <w:sz w:val="28"/>
          <w:szCs w:val="28"/>
        </w:rPr>
        <w:t xml:space="preserve"> по причине длительного лечения</w:t>
      </w:r>
      <w:r w:rsidRPr="00893113">
        <w:rPr>
          <w:rFonts w:ascii="Times New Roman" w:eastAsia="Calibri" w:hAnsi="Times New Roman" w:cs="Times New Roman"/>
          <w:sz w:val="28"/>
          <w:szCs w:val="28"/>
        </w:rPr>
        <w:t xml:space="preserve">. Средняя оценка по муниципальному образованию </w:t>
      </w:r>
      <w:r w:rsidR="00F65E7B">
        <w:rPr>
          <w:rFonts w:ascii="Times New Roman" w:eastAsia="Calibri" w:hAnsi="Times New Roman" w:cs="Times New Roman"/>
          <w:sz w:val="28"/>
          <w:szCs w:val="28"/>
        </w:rPr>
        <w:t>3,36</w:t>
      </w:r>
      <w:r w:rsidRPr="00893113">
        <w:rPr>
          <w:rFonts w:ascii="Times New Roman" w:eastAsia="Calibri" w:hAnsi="Times New Roman" w:cs="Times New Roman"/>
          <w:sz w:val="28"/>
          <w:szCs w:val="28"/>
        </w:rPr>
        <w:t xml:space="preserve"> балла (в 202</w:t>
      </w:r>
      <w:r w:rsidR="00F65E7B">
        <w:rPr>
          <w:rFonts w:ascii="Times New Roman" w:eastAsia="Calibri" w:hAnsi="Times New Roman" w:cs="Times New Roman"/>
          <w:sz w:val="28"/>
          <w:szCs w:val="28"/>
        </w:rPr>
        <w:t>4</w:t>
      </w:r>
      <w:r w:rsidRPr="00893113">
        <w:rPr>
          <w:rFonts w:ascii="Times New Roman" w:eastAsia="Calibri" w:hAnsi="Times New Roman" w:cs="Times New Roman"/>
          <w:sz w:val="28"/>
          <w:szCs w:val="28"/>
        </w:rPr>
        <w:t xml:space="preserve"> г. – </w:t>
      </w:r>
      <w:r w:rsidR="00F65E7B">
        <w:rPr>
          <w:rFonts w:ascii="Times New Roman" w:eastAsia="Calibri" w:hAnsi="Times New Roman" w:cs="Times New Roman"/>
          <w:sz w:val="28"/>
          <w:szCs w:val="28"/>
        </w:rPr>
        <w:t>3,51</w:t>
      </w:r>
      <w:r w:rsidRPr="00893113">
        <w:rPr>
          <w:rFonts w:ascii="Times New Roman" w:eastAsia="Calibri" w:hAnsi="Times New Roman" w:cs="Times New Roman"/>
          <w:sz w:val="28"/>
          <w:szCs w:val="28"/>
        </w:rPr>
        <w:t xml:space="preserve">). </w:t>
      </w:r>
    </w:p>
    <w:p w14:paraId="2201B8A5" w14:textId="0FABC57F"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Среди школ Михайловского МО по уровню средних баллов по математике на первом месте – МБОУ СОШ </w:t>
      </w:r>
      <w:r w:rsidR="00377B65">
        <w:rPr>
          <w:rFonts w:ascii="Times New Roman" w:eastAsia="Calibri" w:hAnsi="Times New Roman" w:cs="Times New Roman"/>
          <w:sz w:val="28"/>
          <w:szCs w:val="28"/>
        </w:rPr>
        <w:t>с. Осиновка</w:t>
      </w:r>
      <w:r w:rsidRPr="00893113">
        <w:rPr>
          <w:rFonts w:ascii="Times New Roman" w:eastAsia="Calibri" w:hAnsi="Times New Roman" w:cs="Times New Roman"/>
          <w:sz w:val="28"/>
          <w:szCs w:val="28"/>
        </w:rPr>
        <w:t xml:space="preserve"> – 3,</w:t>
      </w:r>
      <w:r w:rsidR="002D0A79">
        <w:rPr>
          <w:rFonts w:ascii="Times New Roman" w:eastAsia="Calibri" w:hAnsi="Times New Roman" w:cs="Times New Roman"/>
          <w:sz w:val="28"/>
          <w:szCs w:val="28"/>
        </w:rPr>
        <w:t>67</w:t>
      </w:r>
      <w:r w:rsidRPr="00893113">
        <w:rPr>
          <w:rFonts w:ascii="Times New Roman" w:eastAsia="Calibri" w:hAnsi="Times New Roman" w:cs="Times New Roman"/>
          <w:sz w:val="28"/>
          <w:szCs w:val="28"/>
        </w:rPr>
        <w:t xml:space="preserve"> балла, на втором МБОУ СОШ № 1 п. Новошахтинский – </w:t>
      </w:r>
      <w:r w:rsidR="002D0A79">
        <w:rPr>
          <w:rFonts w:ascii="Times New Roman" w:eastAsia="Calibri" w:hAnsi="Times New Roman" w:cs="Times New Roman"/>
          <w:sz w:val="28"/>
          <w:szCs w:val="28"/>
        </w:rPr>
        <w:t>3,53</w:t>
      </w:r>
      <w:r w:rsidRPr="00893113">
        <w:rPr>
          <w:rFonts w:ascii="Times New Roman" w:eastAsia="Calibri" w:hAnsi="Times New Roman" w:cs="Times New Roman"/>
          <w:sz w:val="28"/>
          <w:szCs w:val="28"/>
        </w:rPr>
        <w:t xml:space="preserve"> балла, на третьем ме</w:t>
      </w:r>
      <w:r w:rsidR="002D0A79">
        <w:rPr>
          <w:rFonts w:ascii="Times New Roman" w:eastAsia="Calibri" w:hAnsi="Times New Roman" w:cs="Times New Roman"/>
          <w:sz w:val="28"/>
          <w:szCs w:val="28"/>
        </w:rPr>
        <w:t>сте – МБОУ СОШ с. Ивановка – 3,44</w:t>
      </w:r>
      <w:r w:rsidRPr="00893113">
        <w:rPr>
          <w:rFonts w:ascii="Times New Roman" w:eastAsia="Calibri" w:hAnsi="Times New Roman" w:cs="Times New Roman"/>
          <w:sz w:val="28"/>
          <w:szCs w:val="28"/>
        </w:rPr>
        <w:t xml:space="preserve"> балла.  </w:t>
      </w:r>
    </w:p>
    <w:p w14:paraId="70210CE2" w14:textId="75B9BCDE" w:rsidR="00E17C71" w:rsidRDefault="00B72A59" w:rsidP="00813B63">
      <w:pPr>
        <w:spacing w:after="0"/>
        <w:rPr>
          <w:rFonts w:ascii="Times New Roman" w:eastAsia="Calibri" w:hAnsi="Times New Roman" w:cs="Times New Roman"/>
          <w:b/>
          <w:bCs/>
          <w:iCs/>
          <w:sz w:val="28"/>
          <w:szCs w:val="28"/>
        </w:rPr>
      </w:pPr>
      <w:bookmarkStart w:id="1" w:name="_Hlk142468052"/>
      <w:r>
        <w:rPr>
          <w:noProof/>
          <w:lang w:eastAsia="ru-RU"/>
        </w:rPr>
        <w:drawing>
          <wp:anchor distT="0" distB="0" distL="114300" distR="114300" simplePos="0" relativeHeight="251641856" behindDoc="1" locked="0" layoutInCell="1" allowOverlap="1" wp14:anchorId="5571B9D2" wp14:editId="6C4974A0">
            <wp:simplePos x="0" y="0"/>
            <wp:positionH relativeFrom="column">
              <wp:posOffset>1062907</wp:posOffset>
            </wp:positionH>
            <wp:positionV relativeFrom="paragraph">
              <wp:posOffset>132080</wp:posOffset>
            </wp:positionV>
            <wp:extent cx="3847631" cy="1789043"/>
            <wp:effectExtent l="0" t="0" r="635" b="1905"/>
            <wp:wrapThrough wrapText="bothSides">
              <wp:wrapPolygon edited="0">
                <wp:start x="0" y="0"/>
                <wp:lineTo x="0" y="21393"/>
                <wp:lineTo x="21497" y="21393"/>
                <wp:lineTo x="21497" y="0"/>
                <wp:lineTo x="0" y="0"/>
              </wp:wrapPolygon>
            </wp:wrapThrough>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p w14:paraId="734DF555" w14:textId="77777777" w:rsidR="00E17C71" w:rsidRDefault="00E17C71" w:rsidP="00893113">
      <w:pPr>
        <w:spacing w:after="0"/>
        <w:jc w:val="center"/>
        <w:rPr>
          <w:rFonts w:ascii="Times New Roman" w:eastAsia="Calibri" w:hAnsi="Times New Roman" w:cs="Times New Roman"/>
          <w:b/>
          <w:bCs/>
          <w:iCs/>
          <w:sz w:val="28"/>
          <w:szCs w:val="28"/>
        </w:rPr>
      </w:pPr>
    </w:p>
    <w:p w14:paraId="142D090B" w14:textId="77777777" w:rsidR="00E17C71" w:rsidRDefault="00E17C71" w:rsidP="00893113">
      <w:pPr>
        <w:spacing w:after="0"/>
        <w:jc w:val="center"/>
        <w:rPr>
          <w:rFonts w:ascii="Times New Roman" w:eastAsia="Calibri" w:hAnsi="Times New Roman" w:cs="Times New Roman"/>
          <w:b/>
          <w:bCs/>
          <w:iCs/>
          <w:sz w:val="28"/>
          <w:szCs w:val="28"/>
        </w:rPr>
      </w:pPr>
    </w:p>
    <w:p w14:paraId="0E1E84AD" w14:textId="77777777" w:rsidR="00E17C71" w:rsidRDefault="00E17C71" w:rsidP="00893113">
      <w:pPr>
        <w:spacing w:after="0"/>
        <w:jc w:val="center"/>
        <w:rPr>
          <w:rFonts w:ascii="Times New Roman" w:eastAsia="Calibri" w:hAnsi="Times New Roman" w:cs="Times New Roman"/>
          <w:b/>
          <w:bCs/>
          <w:iCs/>
          <w:sz w:val="28"/>
          <w:szCs w:val="28"/>
        </w:rPr>
      </w:pPr>
    </w:p>
    <w:p w14:paraId="77D68AFD" w14:textId="37EB0D6F" w:rsidR="00E17C71" w:rsidRDefault="005677F2" w:rsidP="002D0A79">
      <w:pPr>
        <w:tabs>
          <w:tab w:val="left" w:pos="3159"/>
          <w:tab w:val="left" w:pos="3191"/>
        </w:tabs>
        <w:spacing w:after="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r w:rsidR="002D0A79">
        <w:rPr>
          <w:rFonts w:ascii="Times New Roman" w:eastAsia="Calibri" w:hAnsi="Times New Roman" w:cs="Times New Roman"/>
          <w:b/>
          <w:bCs/>
          <w:iCs/>
          <w:sz w:val="28"/>
          <w:szCs w:val="28"/>
        </w:rPr>
        <w:tab/>
      </w:r>
    </w:p>
    <w:p w14:paraId="6A69F47E" w14:textId="77777777" w:rsidR="00E17C71" w:rsidRDefault="00E17C71" w:rsidP="00893113">
      <w:pPr>
        <w:spacing w:after="0"/>
        <w:jc w:val="center"/>
        <w:rPr>
          <w:rFonts w:ascii="Times New Roman" w:eastAsia="Calibri" w:hAnsi="Times New Roman" w:cs="Times New Roman"/>
          <w:b/>
          <w:bCs/>
          <w:iCs/>
          <w:sz w:val="28"/>
          <w:szCs w:val="28"/>
        </w:rPr>
      </w:pPr>
    </w:p>
    <w:p w14:paraId="52651E92" w14:textId="77777777" w:rsidR="00E17C71" w:rsidRDefault="00E17C71" w:rsidP="00893113">
      <w:pPr>
        <w:spacing w:after="0"/>
        <w:jc w:val="center"/>
        <w:rPr>
          <w:rFonts w:ascii="Times New Roman" w:eastAsia="Calibri" w:hAnsi="Times New Roman" w:cs="Times New Roman"/>
          <w:b/>
          <w:bCs/>
          <w:iCs/>
          <w:sz w:val="28"/>
          <w:szCs w:val="28"/>
        </w:rPr>
      </w:pPr>
    </w:p>
    <w:p w14:paraId="3D67ACF5" w14:textId="78735CBB" w:rsidR="00E17C71" w:rsidRDefault="005677F2" w:rsidP="005677F2">
      <w:pPr>
        <w:tabs>
          <w:tab w:val="left" w:pos="5679"/>
        </w:tabs>
        <w:spacing w:after="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ab/>
      </w:r>
    </w:p>
    <w:p w14:paraId="6E30BABD" w14:textId="77777777" w:rsidR="00E17C71" w:rsidRDefault="00E17C71" w:rsidP="00893113">
      <w:pPr>
        <w:spacing w:after="0"/>
        <w:jc w:val="center"/>
        <w:rPr>
          <w:rFonts w:ascii="Times New Roman" w:eastAsia="Calibri" w:hAnsi="Times New Roman" w:cs="Times New Roman"/>
          <w:b/>
          <w:bCs/>
          <w:iCs/>
          <w:sz w:val="28"/>
          <w:szCs w:val="28"/>
        </w:rPr>
      </w:pPr>
    </w:p>
    <w:p w14:paraId="47625C8A" w14:textId="7C59CAC9" w:rsidR="00893113" w:rsidRPr="00893113" w:rsidRDefault="00893113" w:rsidP="00893113">
      <w:pPr>
        <w:spacing w:after="0"/>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Результаты ОГЭ по учебному предмету «Русский язык»</w:t>
      </w:r>
    </w:p>
    <w:p w14:paraId="23850834" w14:textId="77777777" w:rsidR="00893113" w:rsidRPr="00893113" w:rsidRDefault="00893113" w:rsidP="00893113">
      <w:pPr>
        <w:spacing w:after="0" w:line="240" w:lineRule="auto"/>
        <w:jc w:val="center"/>
        <w:rPr>
          <w:rFonts w:ascii="Times New Roman" w:eastAsia="Calibri" w:hAnsi="Times New Roman" w:cs="Times New Roman"/>
          <w:b/>
          <w:bCs/>
          <w:i/>
          <w:iCs/>
          <w:sz w:val="28"/>
          <w:szCs w:val="28"/>
        </w:rPr>
      </w:pPr>
    </w:p>
    <w:tbl>
      <w:tblPr>
        <w:tblW w:w="9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1134"/>
        <w:gridCol w:w="1134"/>
        <w:gridCol w:w="1100"/>
        <w:gridCol w:w="1100"/>
        <w:gridCol w:w="1100"/>
        <w:gridCol w:w="1100"/>
        <w:gridCol w:w="1073"/>
        <w:gridCol w:w="1074"/>
      </w:tblGrid>
      <w:tr w:rsidR="00893113" w:rsidRPr="00893113" w14:paraId="7B5F4500" w14:textId="77777777" w:rsidTr="004570F9">
        <w:trPr>
          <w:trHeight w:val="1299"/>
          <w:jc w:val="center"/>
        </w:trPr>
        <w:tc>
          <w:tcPr>
            <w:tcW w:w="846" w:type="dxa"/>
            <w:vMerge w:val="restart"/>
            <w:tcBorders>
              <w:top w:val="single" w:sz="4" w:space="0" w:color="auto"/>
              <w:left w:val="single" w:sz="4" w:space="0" w:color="auto"/>
              <w:bottom w:val="single" w:sz="4" w:space="0" w:color="auto"/>
              <w:right w:val="single" w:sz="4" w:space="0" w:color="auto"/>
            </w:tcBorders>
          </w:tcPr>
          <w:p w14:paraId="41988636"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Учебный год</w:t>
            </w:r>
          </w:p>
        </w:tc>
        <w:tc>
          <w:tcPr>
            <w:tcW w:w="1134" w:type="dxa"/>
            <w:vMerge w:val="restart"/>
            <w:tcBorders>
              <w:top w:val="single" w:sz="4" w:space="0" w:color="auto"/>
              <w:left w:val="single" w:sz="4" w:space="0" w:color="auto"/>
              <w:bottom w:val="single" w:sz="4" w:space="0" w:color="auto"/>
              <w:right w:val="single" w:sz="4" w:space="0" w:color="auto"/>
            </w:tcBorders>
          </w:tcPr>
          <w:p w14:paraId="13619EDC"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Кол-во обуч., принявших участие в ОГЭ</w:t>
            </w:r>
          </w:p>
        </w:tc>
        <w:tc>
          <w:tcPr>
            <w:tcW w:w="1134" w:type="dxa"/>
            <w:vMerge w:val="restart"/>
            <w:tcBorders>
              <w:top w:val="single" w:sz="4" w:space="0" w:color="auto"/>
              <w:left w:val="single" w:sz="4" w:space="0" w:color="auto"/>
              <w:bottom w:val="single" w:sz="4" w:space="0" w:color="auto"/>
              <w:right w:val="single" w:sz="4" w:space="0" w:color="auto"/>
            </w:tcBorders>
          </w:tcPr>
          <w:p w14:paraId="23181E36"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Качество в %</w:t>
            </w:r>
          </w:p>
        </w:tc>
        <w:tc>
          <w:tcPr>
            <w:tcW w:w="1100" w:type="dxa"/>
            <w:tcBorders>
              <w:top w:val="single" w:sz="4" w:space="0" w:color="auto"/>
              <w:left w:val="single" w:sz="4" w:space="0" w:color="auto"/>
              <w:bottom w:val="single" w:sz="4" w:space="0" w:color="auto"/>
              <w:right w:val="single" w:sz="4" w:space="0" w:color="auto"/>
            </w:tcBorders>
          </w:tcPr>
          <w:p w14:paraId="6F4BD19C"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Кол-во обуч., сдавших экзамен на «5»</w:t>
            </w:r>
          </w:p>
        </w:tc>
        <w:tc>
          <w:tcPr>
            <w:tcW w:w="1100" w:type="dxa"/>
            <w:tcBorders>
              <w:top w:val="single" w:sz="4" w:space="0" w:color="auto"/>
              <w:left w:val="single" w:sz="4" w:space="0" w:color="auto"/>
              <w:bottom w:val="single" w:sz="4" w:space="0" w:color="auto"/>
              <w:right w:val="single" w:sz="4" w:space="0" w:color="auto"/>
            </w:tcBorders>
          </w:tcPr>
          <w:p w14:paraId="4AB53F43"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Кол-во обуч., сдавших экзамен на «4»</w:t>
            </w:r>
          </w:p>
        </w:tc>
        <w:tc>
          <w:tcPr>
            <w:tcW w:w="1100" w:type="dxa"/>
            <w:tcBorders>
              <w:top w:val="single" w:sz="4" w:space="0" w:color="auto"/>
              <w:left w:val="single" w:sz="4" w:space="0" w:color="auto"/>
              <w:bottom w:val="single" w:sz="4" w:space="0" w:color="auto"/>
              <w:right w:val="single" w:sz="4" w:space="0" w:color="auto"/>
            </w:tcBorders>
          </w:tcPr>
          <w:p w14:paraId="2648D544"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Кол-во обуч., сдавших экзамен на «3»</w:t>
            </w:r>
          </w:p>
        </w:tc>
        <w:tc>
          <w:tcPr>
            <w:tcW w:w="1100" w:type="dxa"/>
            <w:tcBorders>
              <w:top w:val="single" w:sz="4" w:space="0" w:color="auto"/>
              <w:left w:val="single" w:sz="4" w:space="0" w:color="auto"/>
              <w:bottom w:val="single" w:sz="4" w:space="0" w:color="auto"/>
              <w:right w:val="single" w:sz="4" w:space="0" w:color="auto"/>
            </w:tcBorders>
          </w:tcPr>
          <w:p w14:paraId="532A6912"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Кол-во обуч., сдавших экзамен на «2»</w:t>
            </w:r>
          </w:p>
        </w:tc>
        <w:tc>
          <w:tcPr>
            <w:tcW w:w="1073" w:type="dxa"/>
            <w:vMerge w:val="restart"/>
            <w:tcBorders>
              <w:top w:val="single" w:sz="4" w:space="0" w:color="auto"/>
              <w:left w:val="single" w:sz="4" w:space="0" w:color="auto"/>
              <w:bottom w:val="single" w:sz="4" w:space="0" w:color="auto"/>
              <w:right w:val="single" w:sz="4" w:space="0" w:color="auto"/>
            </w:tcBorders>
          </w:tcPr>
          <w:p w14:paraId="1D0DA970" w14:textId="77777777" w:rsidR="00893113" w:rsidRPr="00893113" w:rsidRDefault="00893113"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Средний балл</w:t>
            </w:r>
          </w:p>
          <w:p w14:paraId="3029F59F" w14:textId="77777777" w:rsidR="00893113" w:rsidRPr="00893113" w:rsidRDefault="00893113"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в Михайловском МО</w:t>
            </w:r>
          </w:p>
        </w:tc>
        <w:tc>
          <w:tcPr>
            <w:tcW w:w="1074" w:type="dxa"/>
            <w:vMerge w:val="restart"/>
            <w:tcBorders>
              <w:top w:val="single" w:sz="4" w:space="0" w:color="auto"/>
              <w:left w:val="single" w:sz="4" w:space="0" w:color="auto"/>
              <w:right w:val="single" w:sz="4" w:space="0" w:color="auto"/>
            </w:tcBorders>
          </w:tcPr>
          <w:p w14:paraId="54C0969F" w14:textId="77777777" w:rsidR="00893113" w:rsidRPr="00893113" w:rsidRDefault="00893113"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Средний балл в Приморском крае</w:t>
            </w:r>
          </w:p>
        </w:tc>
      </w:tr>
      <w:tr w:rsidR="00893113" w:rsidRPr="00893113" w14:paraId="47DDFDC0" w14:textId="77777777" w:rsidTr="004570F9">
        <w:trPr>
          <w:trHeight w:val="141"/>
          <w:jc w:val="center"/>
        </w:trPr>
        <w:tc>
          <w:tcPr>
            <w:tcW w:w="846" w:type="dxa"/>
            <w:vMerge/>
            <w:tcBorders>
              <w:top w:val="single" w:sz="4" w:space="0" w:color="auto"/>
              <w:left w:val="single" w:sz="4" w:space="0" w:color="auto"/>
              <w:bottom w:val="single" w:sz="4" w:space="0" w:color="auto"/>
              <w:right w:val="single" w:sz="4" w:space="0" w:color="auto"/>
            </w:tcBorders>
          </w:tcPr>
          <w:p w14:paraId="10E6F8C7" w14:textId="77777777" w:rsidR="00893113" w:rsidRPr="00893113" w:rsidRDefault="00893113" w:rsidP="00893113">
            <w:pPr>
              <w:spacing w:after="0" w:line="240" w:lineRule="auto"/>
              <w:jc w:val="center"/>
              <w:rPr>
                <w:rFonts w:ascii="Times New Roman" w:eastAsia="Calibri" w:hAnsi="Times New Roman" w:cs="Times New Roman"/>
                <w:sz w:val="23"/>
                <w:szCs w:val="23"/>
              </w:rPr>
            </w:pPr>
          </w:p>
        </w:tc>
        <w:tc>
          <w:tcPr>
            <w:tcW w:w="1134" w:type="dxa"/>
            <w:vMerge/>
            <w:tcBorders>
              <w:top w:val="single" w:sz="4" w:space="0" w:color="auto"/>
              <w:left w:val="single" w:sz="4" w:space="0" w:color="auto"/>
              <w:bottom w:val="single" w:sz="4" w:space="0" w:color="auto"/>
              <w:right w:val="single" w:sz="4" w:space="0" w:color="auto"/>
            </w:tcBorders>
          </w:tcPr>
          <w:p w14:paraId="07E2B3CD" w14:textId="77777777" w:rsidR="00893113" w:rsidRPr="00893113" w:rsidRDefault="00893113" w:rsidP="00893113">
            <w:pPr>
              <w:spacing w:after="0" w:line="240" w:lineRule="auto"/>
              <w:jc w:val="center"/>
              <w:rPr>
                <w:rFonts w:ascii="Times New Roman" w:eastAsia="Calibri" w:hAnsi="Times New Roman" w:cs="Times New Roman"/>
                <w:sz w:val="23"/>
                <w:szCs w:val="23"/>
              </w:rPr>
            </w:pPr>
          </w:p>
        </w:tc>
        <w:tc>
          <w:tcPr>
            <w:tcW w:w="1134" w:type="dxa"/>
            <w:vMerge/>
            <w:tcBorders>
              <w:top w:val="single" w:sz="4" w:space="0" w:color="auto"/>
              <w:left w:val="single" w:sz="4" w:space="0" w:color="auto"/>
              <w:bottom w:val="single" w:sz="4" w:space="0" w:color="auto"/>
              <w:right w:val="single" w:sz="4" w:space="0" w:color="auto"/>
            </w:tcBorders>
          </w:tcPr>
          <w:p w14:paraId="1F187A38" w14:textId="77777777" w:rsidR="00893113" w:rsidRPr="00893113" w:rsidRDefault="00893113" w:rsidP="00893113">
            <w:pPr>
              <w:spacing w:after="0" w:line="240" w:lineRule="auto"/>
              <w:jc w:val="center"/>
              <w:rPr>
                <w:rFonts w:ascii="Times New Roman" w:eastAsia="Calibri" w:hAnsi="Times New Roman" w:cs="Times New Roman"/>
                <w:sz w:val="23"/>
                <w:szCs w:val="23"/>
              </w:rPr>
            </w:pPr>
          </w:p>
        </w:tc>
        <w:tc>
          <w:tcPr>
            <w:tcW w:w="1100" w:type="dxa"/>
            <w:tcBorders>
              <w:top w:val="single" w:sz="4" w:space="0" w:color="auto"/>
              <w:left w:val="single" w:sz="4" w:space="0" w:color="auto"/>
              <w:bottom w:val="single" w:sz="4" w:space="0" w:color="auto"/>
              <w:right w:val="single" w:sz="4" w:space="0" w:color="auto"/>
            </w:tcBorders>
          </w:tcPr>
          <w:p w14:paraId="09157969"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чел., %</w:t>
            </w:r>
          </w:p>
        </w:tc>
        <w:tc>
          <w:tcPr>
            <w:tcW w:w="1100" w:type="dxa"/>
            <w:tcBorders>
              <w:top w:val="single" w:sz="4" w:space="0" w:color="auto"/>
              <w:left w:val="single" w:sz="4" w:space="0" w:color="auto"/>
              <w:bottom w:val="single" w:sz="4" w:space="0" w:color="auto"/>
              <w:right w:val="single" w:sz="4" w:space="0" w:color="auto"/>
            </w:tcBorders>
          </w:tcPr>
          <w:p w14:paraId="17DF5410"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чел., %</w:t>
            </w:r>
          </w:p>
        </w:tc>
        <w:tc>
          <w:tcPr>
            <w:tcW w:w="1100" w:type="dxa"/>
            <w:tcBorders>
              <w:top w:val="single" w:sz="4" w:space="0" w:color="auto"/>
              <w:left w:val="single" w:sz="4" w:space="0" w:color="auto"/>
              <w:bottom w:val="single" w:sz="4" w:space="0" w:color="auto"/>
              <w:right w:val="single" w:sz="4" w:space="0" w:color="auto"/>
            </w:tcBorders>
          </w:tcPr>
          <w:p w14:paraId="6DA8B603"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чел., %</w:t>
            </w:r>
          </w:p>
        </w:tc>
        <w:tc>
          <w:tcPr>
            <w:tcW w:w="1100" w:type="dxa"/>
            <w:tcBorders>
              <w:top w:val="single" w:sz="4" w:space="0" w:color="auto"/>
              <w:left w:val="single" w:sz="4" w:space="0" w:color="auto"/>
              <w:bottom w:val="single" w:sz="4" w:space="0" w:color="auto"/>
              <w:right w:val="single" w:sz="4" w:space="0" w:color="auto"/>
            </w:tcBorders>
          </w:tcPr>
          <w:p w14:paraId="7C5B86E0" w14:textId="77777777" w:rsidR="00893113" w:rsidRPr="00893113" w:rsidRDefault="00893113"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чел., %</w:t>
            </w:r>
          </w:p>
        </w:tc>
        <w:tc>
          <w:tcPr>
            <w:tcW w:w="1073" w:type="dxa"/>
            <w:vMerge/>
            <w:tcBorders>
              <w:top w:val="single" w:sz="4" w:space="0" w:color="auto"/>
              <w:left w:val="single" w:sz="4" w:space="0" w:color="auto"/>
              <w:bottom w:val="single" w:sz="4" w:space="0" w:color="auto"/>
              <w:right w:val="single" w:sz="4" w:space="0" w:color="auto"/>
            </w:tcBorders>
            <w:vAlign w:val="center"/>
          </w:tcPr>
          <w:p w14:paraId="5E522DE5" w14:textId="77777777" w:rsidR="00893113" w:rsidRPr="00893113" w:rsidRDefault="00893113" w:rsidP="00893113">
            <w:pPr>
              <w:spacing w:after="0" w:line="240" w:lineRule="auto"/>
              <w:rPr>
                <w:rFonts w:ascii="Times New Roman" w:eastAsia="Calibri" w:hAnsi="Times New Roman" w:cs="Times New Roman"/>
                <w:sz w:val="23"/>
                <w:szCs w:val="23"/>
              </w:rPr>
            </w:pPr>
          </w:p>
        </w:tc>
        <w:tc>
          <w:tcPr>
            <w:tcW w:w="1074" w:type="dxa"/>
            <w:vMerge/>
            <w:tcBorders>
              <w:left w:val="single" w:sz="4" w:space="0" w:color="auto"/>
              <w:bottom w:val="single" w:sz="4" w:space="0" w:color="auto"/>
              <w:right w:val="single" w:sz="4" w:space="0" w:color="auto"/>
            </w:tcBorders>
          </w:tcPr>
          <w:p w14:paraId="11B78109" w14:textId="77777777" w:rsidR="00893113" w:rsidRPr="00893113" w:rsidRDefault="00893113" w:rsidP="00893113">
            <w:pPr>
              <w:spacing w:after="0" w:line="240" w:lineRule="auto"/>
              <w:rPr>
                <w:rFonts w:ascii="Times New Roman" w:eastAsia="Calibri" w:hAnsi="Times New Roman" w:cs="Times New Roman"/>
                <w:sz w:val="23"/>
                <w:szCs w:val="23"/>
              </w:rPr>
            </w:pPr>
          </w:p>
        </w:tc>
      </w:tr>
      <w:tr w:rsidR="00656386" w:rsidRPr="00893113" w14:paraId="38DCAF24" w14:textId="77777777" w:rsidTr="00E34A39">
        <w:trPr>
          <w:trHeight w:val="277"/>
          <w:jc w:val="center"/>
        </w:trPr>
        <w:tc>
          <w:tcPr>
            <w:tcW w:w="846" w:type="dxa"/>
            <w:tcBorders>
              <w:top w:val="single" w:sz="4" w:space="0" w:color="auto"/>
              <w:left w:val="single" w:sz="4" w:space="0" w:color="auto"/>
              <w:bottom w:val="single" w:sz="4" w:space="0" w:color="auto"/>
              <w:right w:val="single" w:sz="4" w:space="0" w:color="auto"/>
            </w:tcBorders>
            <w:vAlign w:val="center"/>
          </w:tcPr>
          <w:p w14:paraId="2A5C9388" w14:textId="215F5A30"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2022-2023</w:t>
            </w:r>
          </w:p>
        </w:tc>
        <w:tc>
          <w:tcPr>
            <w:tcW w:w="1134" w:type="dxa"/>
            <w:tcBorders>
              <w:top w:val="single" w:sz="4" w:space="0" w:color="auto"/>
              <w:left w:val="single" w:sz="4" w:space="0" w:color="auto"/>
              <w:bottom w:val="single" w:sz="4" w:space="0" w:color="auto"/>
              <w:right w:val="single" w:sz="4" w:space="0" w:color="auto"/>
            </w:tcBorders>
            <w:vAlign w:val="center"/>
          </w:tcPr>
          <w:p w14:paraId="3C9487A5" w14:textId="6213A7B2"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354</w:t>
            </w:r>
          </w:p>
        </w:tc>
        <w:tc>
          <w:tcPr>
            <w:tcW w:w="1134" w:type="dxa"/>
            <w:tcBorders>
              <w:top w:val="single" w:sz="4" w:space="0" w:color="auto"/>
              <w:left w:val="single" w:sz="4" w:space="0" w:color="auto"/>
              <w:bottom w:val="single" w:sz="4" w:space="0" w:color="auto"/>
              <w:right w:val="single" w:sz="4" w:space="0" w:color="auto"/>
            </w:tcBorders>
            <w:vAlign w:val="center"/>
          </w:tcPr>
          <w:p w14:paraId="2924AA79" w14:textId="271543B6"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59,61</w:t>
            </w:r>
          </w:p>
        </w:tc>
        <w:tc>
          <w:tcPr>
            <w:tcW w:w="1100" w:type="dxa"/>
            <w:tcBorders>
              <w:top w:val="single" w:sz="4" w:space="0" w:color="auto"/>
              <w:left w:val="single" w:sz="4" w:space="0" w:color="auto"/>
              <w:bottom w:val="single" w:sz="4" w:space="0" w:color="auto"/>
              <w:right w:val="single" w:sz="4" w:space="0" w:color="auto"/>
            </w:tcBorders>
            <w:vAlign w:val="center"/>
          </w:tcPr>
          <w:p w14:paraId="7EAC9C26" w14:textId="75D3741B"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90 (25,42%)</w:t>
            </w:r>
          </w:p>
        </w:tc>
        <w:tc>
          <w:tcPr>
            <w:tcW w:w="1100" w:type="dxa"/>
            <w:tcBorders>
              <w:top w:val="single" w:sz="4" w:space="0" w:color="auto"/>
              <w:left w:val="single" w:sz="4" w:space="0" w:color="auto"/>
              <w:bottom w:val="single" w:sz="4" w:space="0" w:color="auto"/>
              <w:right w:val="single" w:sz="4" w:space="0" w:color="auto"/>
            </w:tcBorders>
            <w:vAlign w:val="center"/>
          </w:tcPr>
          <w:p w14:paraId="4C1A2B97" w14:textId="77777777"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121</w:t>
            </w:r>
          </w:p>
          <w:p w14:paraId="3EEF66D9" w14:textId="23071C65"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(34,18%)</w:t>
            </w:r>
          </w:p>
        </w:tc>
        <w:tc>
          <w:tcPr>
            <w:tcW w:w="1100" w:type="dxa"/>
            <w:tcBorders>
              <w:top w:val="single" w:sz="4" w:space="0" w:color="auto"/>
              <w:left w:val="single" w:sz="4" w:space="0" w:color="auto"/>
              <w:bottom w:val="single" w:sz="4" w:space="0" w:color="auto"/>
              <w:right w:val="single" w:sz="4" w:space="0" w:color="auto"/>
            </w:tcBorders>
            <w:vAlign w:val="center"/>
          </w:tcPr>
          <w:p w14:paraId="01497538" w14:textId="62D90EAE"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143 (40,40%)</w:t>
            </w:r>
          </w:p>
        </w:tc>
        <w:tc>
          <w:tcPr>
            <w:tcW w:w="1100" w:type="dxa"/>
            <w:tcBorders>
              <w:top w:val="single" w:sz="4" w:space="0" w:color="auto"/>
              <w:left w:val="single" w:sz="4" w:space="0" w:color="auto"/>
              <w:bottom w:val="single" w:sz="4" w:space="0" w:color="auto"/>
              <w:right w:val="single" w:sz="4" w:space="0" w:color="auto"/>
            </w:tcBorders>
            <w:vAlign w:val="center"/>
          </w:tcPr>
          <w:p w14:paraId="7A228569" w14:textId="3C1507B2"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0</w:t>
            </w:r>
          </w:p>
        </w:tc>
        <w:tc>
          <w:tcPr>
            <w:tcW w:w="1073" w:type="dxa"/>
            <w:tcBorders>
              <w:top w:val="single" w:sz="4" w:space="0" w:color="auto"/>
              <w:left w:val="single" w:sz="4" w:space="0" w:color="auto"/>
              <w:bottom w:val="single" w:sz="4" w:space="0" w:color="auto"/>
              <w:right w:val="single" w:sz="4" w:space="0" w:color="auto"/>
            </w:tcBorders>
            <w:vAlign w:val="center"/>
          </w:tcPr>
          <w:p w14:paraId="19650376" w14:textId="0DD51361" w:rsidR="00656386" w:rsidRPr="00893113" w:rsidRDefault="00656386" w:rsidP="00E34A39">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3,90</w:t>
            </w:r>
          </w:p>
        </w:tc>
        <w:tc>
          <w:tcPr>
            <w:tcW w:w="1074" w:type="dxa"/>
            <w:tcBorders>
              <w:top w:val="single" w:sz="4" w:space="0" w:color="auto"/>
              <w:left w:val="single" w:sz="4" w:space="0" w:color="auto"/>
              <w:bottom w:val="single" w:sz="4" w:space="0" w:color="auto"/>
              <w:right w:val="single" w:sz="4" w:space="0" w:color="auto"/>
            </w:tcBorders>
            <w:vAlign w:val="center"/>
          </w:tcPr>
          <w:p w14:paraId="53427DB0" w14:textId="4255304D" w:rsidR="00656386" w:rsidRPr="00893113" w:rsidRDefault="00656386" w:rsidP="00E34A39">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3,86</w:t>
            </w:r>
          </w:p>
        </w:tc>
      </w:tr>
      <w:tr w:rsidR="00656386" w:rsidRPr="00893113" w14:paraId="6F723BD9" w14:textId="77777777" w:rsidTr="00E34A39">
        <w:trPr>
          <w:trHeight w:val="277"/>
          <w:jc w:val="center"/>
        </w:trPr>
        <w:tc>
          <w:tcPr>
            <w:tcW w:w="846" w:type="dxa"/>
            <w:tcBorders>
              <w:top w:val="single" w:sz="4" w:space="0" w:color="auto"/>
              <w:left w:val="single" w:sz="4" w:space="0" w:color="auto"/>
              <w:bottom w:val="single" w:sz="4" w:space="0" w:color="auto"/>
              <w:right w:val="single" w:sz="4" w:space="0" w:color="auto"/>
            </w:tcBorders>
            <w:vAlign w:val="center"/>
          </w:tcPr>
          <w:p w14:paraId="0537C8A1" w14:textId="592ADF6D"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2023-2024</w:t>
            </w:r>
          </w:p>
        </w:tc>
        <w:tc>
          <w:tcPr>
            <w:tcW w:w="1134" w:type="dxa"/>
            <w:tcBorders>
              <w:top w:val="single" w:sz="4" w:space="0" w:color="auto"/>
              <w:left w:val="single" w:sz="4" w:space="0" w:color="auto"/>
              <w:bottom w:val="single" w:sz="4" w:space="0" w:color="auto"/>
              <w:right w:val="single" w:sz="4" w:space="0" w:color="auto"/>
            </w:tcBorders>
            <w:vAlign w:val="center"/>
          </w:tcPr>
          <w:p w14:paraId="48188614" w14:textId="5CCA3030"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378</w:t>
            </w:r>
          </w:p>
        </w:tc>
        <w:tc>
          <w:tcPr>
            <w:tcW w:w="1134" w:type="dxa"/>
            <w:tcBorders>
              <w:top w:val="single" w:sz="4" w:space="0" w:color="auto"/>
              <w:left w:val="single" w:sz="4" w:space="0" w:color="auto"/>
              <w:bottom w:val="single" w:sz="4" w:space="0" w:color="auto"/>
              <w:right w:val="single" w:sz="4" w:space="0" w:color="auto"/>
            </w:tcBorders>
            <w:vAlign w:val="center"/>
          </w:tcPr>
          <w:p w14:paraId="6FDC92F1" w14:textId="53A7883D"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58,47</w:t>
            </w:r>
          </w:p>
        </w:tc>
        <w:tc>
          <w:tcPr>
            <w:tcW w:w="1100" w:type="dxa"/>
            <w:tcBorders>
              <w:top w:val="single" w:sz="4" w:space="0" w:color="auto"/>
              <w:left w:val="single" w:sz="4" w:space="0" w:color="auto"/>
              <w:bottom w:val="single" w:sz="4" w:space="0" w:color="auto"/>
              <w:right w:val="single" w:sz="4" w:space="0" w:color="auto"/>
            </w:tcBorders>
            <w:vAlign w:val="center"/>
          </w:tcPr>
          <w:p w14:paraId="7BFE140B" w14:textId="5D226E17"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65 (17,20%)</w:t>
            </w:r>
          </w:p>
        </w:tc>
        <w:tc>
          <w:tcPr>
            <w:tcW w:w="1100" w:type="dxa"/>
            <w:tcBorders>
              <w:top w:val="single" w:sz="4" w:space="0" w:color="auto"/>
              <w:left w:val="single" w:sz="4" w:space="0" w:color="auto"/>
              <w:bottom w:val="single" w:sz="4" w:space="0" w:color="auto"/>
              <w:right w:val="single" w:sz="4" w:space="0" w:color="auto"/>
            </w:tcBorders>
            <w:vAlign w:val="center"/>
          </w:tcPr>
          <w:p w14:paraId="7763773D" w14:textId="0CE651B5"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156 (41,27%)</w:t>
            </w:r>
          </w:p>
        </w:tc>
        <w:tc>
          <w:tcPr>
            <w:tcW w:w="1100" w:type="dxa"/>
            <w:tcBorders>
              <w:top w:val="single" w:sz="4" w:space="0" w:color="auto"/>
              <w:left w:val="single" w:sz="4" w:space="0" w:color="auto"/>
              <w:bottom w:val="single" w:sz="4" w:space="0" w:color="auto"/>
              <w:right w:val="single" w:sz="4" w:space="0" w:color="auto"/>
            </w:tcBorders>
            <w:vAlign w:val="center"/>
          </w:tcPr>
          <w:p w14:paraId="3DE244EA" w14:textId="7AD94F10"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152 (40,21%)</w:t>
            </w:r>
          </w:p>
        </w:tc>
        <w:tc>
          <w:tcPr>
            <w:tcW w:w="1100" w:type="dxa"/>
            <w:tcBorders>
              <w:top w:val="single" w:sz="4" w:space="0" w:color="auto"/>
              <w:left w:val="single" w:sz="4" w:space="0" w:color="auto"/>
              <w:bottom w:val="single" w:sz="4" w:space="0" w:color="auto"/>
              <w:right w:val="single" w:sz="4" w:space="0" w:color="auto"/>
            </w:tcBorders>
            <w:vAlign w:val="center"/>
          </w:tcPr>
          <w:p w14:paraId="2C7A9243" w14:textId="7DBB0F7F" w:rsidR="00656386" w:rsidRPr="00893113" w:rsidRDefault="00656386" w:rsidP="00E34A39">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5 (1,32%)</w:t>
            </w:r>
          </w:p>
        </w:tc>
        <w:tc>
          <w:tcPr>
            <w:tcW w:w="1073" w:type="dxa"/>
            <w:tcBorders>
              <w:top w:val="single" w:sz="4" w:space="0" w:color="auto"/>
              <w:left w:val="single" w:sz="4" w:space="0" w:color="auto"/>
              <w:bottom w:val="single" w:sz="4" w:space="0" w:color="auto"/>
              <w:right w:val="single" w:sz="4" w:space="0" w:color="auto"/>
            </w:tcBorders>
            <w:vAlign w:val="center"/>
          </w:tcPr>
          <w:p w14:paraId="7549D23A" w14:textId="0C4E708E" w:rsidR="00656386" w:rsidRPr="00893113" w:rsidRDefault="00656386" w:rsidP="00E34A39">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3,74</w:t>
            </w:r>
          </w:p>
        </w:tc>
        <w:tc>
          <w:tcPr>
            <w:tcW w:w="1074" w:type="dxa"/>
            <w:tcBorders>
              <w:top w:val="single" w:sz="4" w:space="0" w:color="auto"/>
              <w:left w:val="single" w:sz="4" w:space="0" w:color="auto"/>
              <w:bottom w:val="single" w:sz="4" w:space="0" w:color="auto"/>
              <w:right w:val="single" w:sz="4" w:space="0" w:color="auto"/>
            </w:tcBorders>
            <w:vAlign w:val="center"/>
          </w:tcPr>
          <w:p w14:paraId="2C12FC9F" w14:textId="38409CFA" w:rsidR="00656386" w:rsidRPr="00893113" w:rsidRDefault="00656386" w:rsidP="00E34A39">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3,68</w:t>
            </w:r>
          </w:p>
        </w:tc>
      </w:tr>
      <w:tr w:rsidR="00656386" w:rsidRPr="00893113" w14:paraId="3D2B6681" w14:textId="77777777" w:rsidTr="00E34A39">
        <w:trPr>
          <w:trHeight w:val="277"/>
          <w:jc w:val="center"/>
        </w:trPr>
        <w:tc>
          <w:tcPr>
            <w:tcW w:w="846" w:type="dxa"/>
            <w:tcBorders>
              <w:top w:val="single" w:sz="4" w:space="0" w:color="auto"/>
              <w:left w:val="single" w:sz="4" w:space="0" w:color="auto"/>
              <w:bottom w:val="single" w:sz="4" w:space="0" w:color="auto"/>
              <w:right w:val="single" w:sz="4" w:space="0" w:color="auto"/>
            </w:tcBorders>
            <w:vAlign w:val="center"/>
          </w:tcPr>
          <w:p w14:paraId="0C6ED6BE" w14:textId="153E1FEF"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2024-2025</w:t>
            </w:r>
          </w:p>
        </w:tc>
        <w:tc>
          <w:tcPr>
            <w:tcW w:w="1134" w:type="dxa"/>
            <w:tcBorders>
              <w:top w:val="single" w:sz="4" w:space="0" w:color="auto"/>
              <w:left w:val="single" w:sz="4" w:space="0" w:color="auto"/>
              <w:bottom w:val="single" w:sz="4" w:space="0" w:color="auto"/>
              <w:right w:val="single" w:sz="4" w:space="0" w:color="auto"/>
            </w:tcBorders>
            <w:vAlign w:val="center"/>
          </w:tcPr>
          <w:p w14:paraId="1330E183" w14:textId="1D6C9875"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360</w:t>
            </w:r>
          </w:p>
        </w:tc>
        <w:tc>
          <w:tcPr>
            <w:tcW w:w="1134" w:type="dxa"/>
            <w:tcBorders>
              <w:top w:val="single" w:sz="4" w:space="0" w:color="auto"/>
              <w:left w:val="single" w:sz="4" w:space="0" w:color="auto"/>
              <w:bottom w:val="single" w:sz="4" w:space="0" w:color="auto"/>
              <w:right w:val="single" w:sz="4" w:space="0" w:color="auto"/>
            </w:tcBorders>
            <w:vAlign w:val="center"/>
          </w:tcPr>
          <w:p w14:paraId="554811B1" w14:textId="3C90155A"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52,78</w:t>
            </w:r>
          </w:p>
        </w:tc>
        <w:tc>
          <w:tcPr>
            <w:tcW w:w="1100" w:type="dxa"/>
            <w:tcBorders>
              <w:top w:val="single" w:sz="4" w:space="0" w:color="auto"/>
              <w:left w:val="single" w:sz="4" w:space="0" w:color="auto"/>
              <w:bottom w:val="single" w:sz="4" w:space="0" w:color="auto"/>
              <w:right w:val="single" w:sz="4" w:space="0" w:color="auto"/>
            </w:tcBorders>
            <w:vAlign w:val="center"/>
          </w:tcPr>
          <w:p w14:paraId="48DB887E" w14:textId="521B4E5D"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50 (13,89%)</w:t>
            </w:r>
          </w:p>
        </w:tc>
        <w:tc>
          <w:tcPr>
            <w:tcW w:w="1100" w:type="dxa"/>
            <w:tcBorders>
              <w:top w:val="single" w:sz="4" w:space="0" w:color="auto"/>
              <w:left w:val="single" w:sz="4" w:space="0" w:color="auto"/>
              <w:bottom w:val="single" w:sz="4" w:space="0" w:color="auto"/>
              <w:right w:val="single" w:sz="4" w:space="0" w:color="auto"/>
            </w:tcBorders>
            <w:vAlign w:val="center"/>
          </w:tcPr>
          <w:p w14:paraId="291037C5" w14:textId="68876107"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140 (38,89%)</w:t>
            </w:r>
          </w:p>
        </w:tc>
        <w:tc>
          <w:tcPr>
            <w:tcW w:w="1100" w:type="dxa"/>
            <w:tcBorders>
              <w:top w:val="single" w:sz="4" w:space="0" w:color="auto"/>
              <w:left w:val="single" w:sz="4" w:space="0" w:color="auto"/>
              <w:bottom w:val="single" w:sz="4" w:space="0" w:color="auto"/>
              <w:right w:val="single" w:sz="4" w:space="0" w:color="auto"/>
            </w:tcBorders>
            <w:vAlign w:val="center"/>
          </w:tcPr>
          <w:p w14:paraId="6E384CEA" w14:textId="5229D824"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170 (47,22%)</w:t>
            </w:r>
          </w:p>
        </w:tc>
        <w:tc>
          <w:tcPr>
            <w:tcW w:w="1100" w:type="dxa"/>
            <w:tcBorders>
              <w:top w:val="single" w:sz="4" w:space="0" w:color="auto"/>
              <w:left w:val="single" w:sz="4" w:space="0" w:color="auto"/>
              <w:bottom w:val="single" w:sz="4" w:space="0" w:color="auto"/>
              <w:right w:val="single" w:sz="4" w:space="0" w:color="auto"/>
            </w:tcBorders>
            <w:vAlign w:val="center"/>
          </w:tcPr>
          <w:p w14:paraId="00EBB0BC" w14:textId="724FADEA" w:rsidR="00656386" w:rsidRPr="00893113" w:rsidRDefault="00656386" w:rsidP="00E34A39">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0</w:t>
            </w:r>
          </w:p>
        </w:tc>
        <w:tc>
          <w:tcPr>
            <w:tcW w:w="1073" w:type="dxa"/>
            <w:tcBorders>
              <w:top w:val="single" w:sz="4" w:space="0" w:color="auto"/>
              <w:left w:val="single" w:sz="4" w:space="0" w:color="auto"/>
              <w:bottom w:val="single" w:sz="4" w:space="0" w:color="auto"/>
              <w:right w:val="single" w:sz="4" w:space="0" w:color="auto"/>
            </w:tcBorders>
            <w:vAlign w:val="center"/>
          </w:tcPr>
          <w:p w14:paraId="6CE7DC5C" w14:textId="3B50E350" w:rsidR="00656386" w:rsidRPr="00893113" w:rsidRDefault="00656386" w:rsidP="00E34A39">
            <w:pPr>
              <w:spacing w:after="0" w:line="240" w:lineRule="auto"/>
              <w:jc w:val="center"/>
              <w:rPr>
                <w:rFonts w:ascii="Times New Roman" w:eastAsia="Calibri" w:hAnsi="Times New Roman" w:cs="Times New Roman"/>
                <w:b/>
                <w:sz w:val="23"/>
                <w:szCs w:val="23"/>
              </w:rPr>
            </w:pPr>
            <w:r>
              <w:rPr>
                <w:rFonts w:ascii="Times New Roman" w:eastAsia="Calibri" w:hAnsi="Times New Roman" w:cs="Times New Roman"/>
                <w:b/>
                <w:sz w:val="23"/>
                <w:szCs w:val="23"/>
              </w:rPr>
              <w:t>3,68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5FD9AE1" w14:textId="42E17559" w:rsidR="00656386" w:rsidRPr="00893113" w:rsidRDefault="00E34A39" w:rsidP="00E34A39">
            <w:pPr>
              <w:spacing w:after="0" w:line="240" w:lineRule="auto"/>
              <w:jc w:val="center"/>
              <w:rPr>
                <w:rFonts w:ascii="Times New Roman" w:eastAsia="Calibri" w:hAnsi="Times New Roman" w:cs="Times New Roman"/>
                <w:b/>
                <w:sz w:val="23"/>
                <w:szCs w:val="23"/>
              </w:rPr>
            </w:pPr>
            <w:r>
              <w:rPr>
                <w:rFonts w:ascii="Times New Roman" w:eastAsia="Calibri" w:hAnsi="Times New Roman" w:cs="Times New Roman"/>
                <w:b/>
                <w:sz w:val="23"/>
                <w:szCs w:val="23"/>
              </w:rPr>
              <w:t>3,46</w:t>
            </w:r>
          </w:p>
        </w:tc>
      </w:tr>
    </w:tbl>
    <w:p w14:paraId="4508489E" w14:textId="77777777" w:rsidR="00893113" w:rsidRPr="00893113" w:rsidRDefault="00893113" w:rsidP="00893113">
      <w:pPr>
        <w:spacing w:after="0" w:line="240" w:lineRule="auto"/>
        <w:jc w:val="both"/>
        <w:rPr>
          <w:rFonts w:ascii="Times New Roman" w:eastAsia="Calibri" w:hAnsi="Times New Roman" w:cs="Times New Roman"/>
          <w:sz w:val="28"/>
          <w:szCs w:val="28"/>
          <w:highlight w:val="yellow"/>
        </w:rPr>
      </w:pPr>
    </w:p>
    <w:bookmarkEnd w:id="1"/>
    <w:p w14:paraId="69D6A27F" w14:textId="7B86F01D"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По русскому языку в государственной (итоговой) аттестации в форме ОГЭ приняли участие </w:t>
      </w:r>
      <w:r w:rsidR="00656386">
        <w:rPr>
          <w:rFonts w:ascii="Times New Roman" w:eastAsia="Calibri" w:hAnsi="Times New Roman" w:cs="Times New Roman"/>
          <w:sz w:val="28"/>
          <w:szCs w:val="28"/>
        </w:rPr>
        <w:t>360</w:t>
      </w:r>
      <w:r w:rsidRPr="00893113">
        <w:rPr>
          <w:rFonts w:ascii="Times New Roman" w:eastAsia="Calibri" w:hAnsi="Times New Roman" w:cs="Times New Roman"/>
          <w:sz w:val="28"/>
          <w:szCs w:val="28"/>
        </w:rPr>
        <w:t xml:space="preserve"> обучающихся. По результатам проведения основного периода, успеваемость по муниципальному образованию по учебному предмету «Русский язык» составила </w:t>
      </w:r>
      <w:r w:rsidR="00656386">
        <w:rPr>
          <w:rFonts w:ascii="Times New Roman" w:eastAsia="Calibri" w:hAnsi="Times New Roman" w:cs="Times New Roman"/>
          <w:sz w:val="28"/>
          <w:szCs w:val="28"/>
        </w:rPr>
        <w:t xml:space="preserve">100% (в 2024 г. – </w:t>
      </w:r>
      <w:r w:rsidRPr="00893113">
        <w:rPr>
          <w:rFonts w:ascii="Times New Roman" w:eastAsia="Calibri" w:hAnsi="Times New Roman" w:cs="Times New Roman"/>
          <w:sz w:val="28"/>
          <w:szCs w:val="28"/>
        </w:rPr>
        <w:t>98,68 %</w:t>
      </w:r>
      <w:r w:rsidR="00656386">
        <w:rPr>
          <w:rFonts w:ascii="Times New Roman" w:eastAsia="Calibri" w:hAnsi="Times New Roman" w:cs="Times New Roman"/>
          <w:sz w:val="28"/>
          <w:szCs w:val="28"/>
        </w:rPr>
        <w:t>)</w:t>
      </w:r>
      <w:r w:rsidRPr="00893113">
        <w:rPr>
          <w:rFonts w:ascii="Times New Roman" w:eastAsia="Calibri" w:hAnsi="Times New Roman" w:cs="Times New Roman"/>
          <w:sz w:val="28"/>
          <w:szCs w:val="28"/>
        </w:rPr>
        <w:t xml:space="preserve">, </w:t>
      </w:r>
      <w:r w:rsidRPr="00675530">
        <w:rPr>
          <w:rFonts w:ascii="Times New Roman" w:eastAsia="Calibri" w:hAnsi="Times New Roman" w:cs="Times New Roman"/>
          <w:sz w:val="28"/>
          <w:szCs w:val="28"/>
        </w:rPr>
        <w:t xml:space="preserve">качество знаний – </w:t>
      </w:r>
      <w:r w:rsidR="00656386" w:rsidRPr="00675530">
        <w:rPr>
          <w:rFonts w:ascii="Times New Roman" w:eastAsia="Calibri" w:hAnsi="Times New Roman" w:cs="Times New Roman"/>
          <w:sz w:val="28"/>
          <w:szCs w:val="28"/>
        </w:rPr>
        <w:t>52,78</w:t>
      </w:r>
      <w:r w:rsidRPr="00675530">
        <w:rPr>
          <w:rFonts w:ascii="Times New Roman" w:eastAsia="Calibri" w:hAnsi="Times New Roman" w:cs="Times New Roman"/>
          <w:sz w:val="28"/>
          <w:szCs w:val="28"/>
        </w:rPr>
        <w:t xml:space="preserve">% (на 1,14 % меньше в сравнении с прошлым учебным годом). </w:t>
      </w:r>
      <w:r w:rsidR="00675530" w:rsidRPr="00675530">
        <w:rPr>
          <w:rFonts w:ascii="Times New Roman" w:eastAsia="Calibri" w:hAnsi="Times New Roman" w:cs="Times New Roman"/>
          <w:sz w:val="28"/>
          <w:szCs w:val="28"/>
        </w:rPr>
        <w:t xml:space="preserve">Все выпускники IX классов, прошедшие ГИА-9 справились с выполнением работы, 1 участник ГИА-9 будет сдавать экзамен в дополнительный (сентябрьский) период ОГЭ </w:t>
      </w:r>
      <w:r w:rsidR="00675530">
        <w:rPr>
          <w:rFonts w:ascii="Times New Roman" w:eastAsia="Calibri" w:hAnsi="Times New Roman" w:cs="Times New Roman"/>
          <w:sz w:val="28"/>
          <w:szCs w:val="28"/>
        </w:rPr>
        <w:t xml:space="preserve">по причине длительного лечения. </w:t>
      </w:r>
      <w:r w:rsidRPr="00893113">
        <w:rPr>
          <w:rFonts w:ascii="Times New Roman" w:eastAsia="Calibri" w:hAnsi="Times New Roman" w:cs="Times New Roman"/>
          <w:sz w:val="28"/>
          <w:szCs w:val="28"/>
        </w:rPr>
        <w:t xml:space="preserve">Средняя оценка по муниципальному образованию составила </w:t>
      </w:r>
      <w:r w:rsidR="00675530">
        <w:rPr>
          <w:rFonts w:ascii="Times New Roman" w:eastAsia="Calibri" w:hAnsi="Times New Roman" w:cs="Times New Roman"/>
          <w:sz w:val="28"/>
          <w:szCs w:val="28"/>
        </w:rPr>
        <w:t>3,68</w:t>
      </w:r>
      <w:r w:rsidRPr="00893113">
        <w:rPr>
          <w:rFonts w:ascii="Times New Roman" w:eastAsia="Calibri" w:hAnsi="Times New Roman" w:cs="Times New Roman"/>
          <w:sz w:val="28"/>
          <w:szCs w:val="28"/>
        </w:rPr>
        <w:t xml:space="preserve"> балла (в 202</w:t>
      </w:r>
      <w:r w:rsidR="00675530">
        <w:rPr>
          <w:rFonts w:ascii="Times New Roman" w:eastAsia="Calibri" w:hAnsi="Times New Roman" w:cs="Times New Roman"/>
          <w:sz w:val="28"/>
          <w:szCs w:val="28"/>
        </w:rPr>
        <w:t>4</w:t>
      </w:r>
      <w:r w:rsidRPr="00893113">
        <w:rPr>
          <w:rFonts w:ascii="Times New Roman" w:eastAsia="Calibri" w:hAnsi="Times New Roman" w:cs="Times New Roman"/>
          <w:sz w:val="28"/>
          <w:szCs w:val="28"/>
        </w:rPr>
        <w:t xml:space="preserve"> г. – </w:t>
      </w:r>
      <w:r w:rsidR="00675530">
        <w:rPr>
          <w:rFonts w:ascii="Times New Roman" w:eastAsia="Calibri" w:hAnsi="Times New Roman" w:cs="Times New Roman"/>
          <w:sz w:val="28"/>
          <w:szCs w:val="28"/>
        </w:rPr>
        <w:t>3,74</w:t>
      </w:r>
      <w:r w:rsidRPr="00893113">
        <w:rPr>
          <w:rFonts w:ascii="Times New Roman" w:eastAsia="Calibri" w:hAnsi="Times New Roman" w:cs="Times New Roman"/>
          <w:sz w:val="28"/>
          <w:szCs w:val="28"/>
        </w:rPr>
        <w:t xml:space="preserve">). </w:t>
      </w:r>
    </w:p>
    <w:p w14:paraId="6A24DED1" w14:textId="07760A60"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По уровню средних баллов по русскому языку на первом месте – МБОУ СОШ </w:t>
      </w:r>
      <w:r w:rsidR="00EF4399">
        <w:rPr>
          <w:rFonts w:ascii="Times New Roman" w:eastAsia="Calibri" w:hAnsi="Times New Roman" w:cs="Times New Roman"/>
          <w:sz w:val="28"/>
          <w:szCs w:val="28"/>
        </w:rPr>
        <w:t>с. Первомайское</w:t>
      </w:r>
      <w:r w:rsidRPr="00893113">
        <w:rPr>
          <w:rFonts w:ascii="Times New Roman" w:eastAsia="Calibri" w:hAnsi="Times New Roman" w:cs="Times New Roman"/>
          <w:sz w:val="28"/>
          <w:szCs w:val="28"/>
        </w:rPr>
        <w:t xml:space="preserve"> – </w:t>
      </w:r>
      <w:r w:rsidR="00EF4399">
        <w:rPr>
          <w:rFonts w:ascii="Times New Roman" w:eastAsia="Calibri" w:hAnsi="Times New Roman" w:cs="Times New Roman"/>
          <w:sz w:val="28"/>
          <w:szCs w:val="28"/>
        </w:rPr>
        <w:t>3,81</w:t>
      </w:r>
      <w:r w:rsidRPr="00893113">
        <w:rPr>
          <w:rFonts w:ascii="Times New Roman" w:eastAsia="Calibri" w:hAnsi="Times New Roman" w:cs="Times New Roman"/>
          <w:sz w:val="28"/>
          <w:szCs w:val="28"/>
        </w:rPr>
        <w:t xml:space="preserve"> балла, на втором – МБОУ СОШ </w:t>
      </w:r>
      <w:r w:rsidR="00EF4399">
        <w:rPr>
          <w:rFonts w:ascii="Times New Roman" w:eastAsia="Calibri" w:hAnsi="Times New Roman" w:cs="Times New Roman"/>
          <w:sz w:val="28"/>
          <w:szCs w:val="28"/>
        </w:rPr>
        <w:t>им. А.И. Крушанова с. Михайловка</w:t>
      </w:r>
      <w:r w:rsidRPr="00893113">
        <w:rPr>
          <w:rFonts w:ascii="Times New Roman" w:eastAsia="Calibri" w:hAnsi="Times New Roman" w:cs="Times New Roman"/>
          <w:sz w:val="28"/>
          <w:szCs w:val="28"/>
        </w:rPr>
        <w:t xml:space="preserve"> – </w:t>
      </w:r>
      <w:r w:rsidR="00EF4399">
        <w:rPr>
          <w:rFonts w:ascii="Times New Roman" w:eastAsia="Calibri" w:hAnsi="Times New Roman" w:cs="Times New Roman"/>
          <w:sz w:val="28"/>
          <w:szCs w:val="28"/>
        </w:rPr>
        <w:t>3,64</w:t>
      </w:r>
      <w:r w:rsidRPr="00893113">
        <w:rPr>
          <w:rFonts w:ascii="Times New Roman" w:eastAsia="Calibri" w:hAnsi="Times New Roman" w:cs="Times New Roman"/>
          <w:sz w:val="28"/>
          <w:szCs w:val="28"/>
        </w:rPr>
        <w:t xml:space="preserve"> балла, на третьем месте – МБОУ СОШ </w:t>
      </w:r>
      <w:r w:rsidR="00EF4399">
        <w:rPr>
          <w:rFonts w:ascii="Times New Roman" w:eastAsia="Calibri" w:hAnsi="Times New Roman" w:cs="Times New Roman"/>
          <w:sz w:val="28"/>
          <w:szCs w:val="28"/>
        </w:rPr>
        <w:t>с. Осиновка</w:t>
      </w:r>
      <w:r w:rsidRPr="00893113">
        <w:rPr>
          <w:rFonts w:ascii="Times New Roman" w:eastAsia="Calibri" w:hAnsi="Times New Roman" w:cs="Times New Roman"/>
          <w:sz w:val="28"/>
          <w:szCs w:val="28"/>
        </w:rPr>
        <w:t xml:space="preserve"> – 3,</w:t>
      </w:r>
      <w:r w:rsidR="00EF4399">
        <w:rPr>
          <w:rFonts w:ascii="Times New Roman" w:eastAsia="Calibri" w:hAnsi="Times New Roman" w:cs="Times New Roman"/>
          <w:sz w:val="28"/>
          <w:szCs w:val="28"/>
        </w:rPr>
        <w:t>6</w:t>
      </w:r>
      <w:r w:rsidRPr="00893113">
        <w:rPr>
          <w:rFonts w:ascii="Times New Roman" w:eastAsia="Calibri" w:hAnsi="Times New Roman" w:cs="Times New Roman"/>
          <w:sz w:val="28"/>
          <w:szCs w:val="28"/>
        </w:rPr>
        <w:t xml:space="preserve"> балла.</w:t>
      </w:r>
    </w:p>
    <w:p w14:paraId="2384DB5C" w14:textId="74AA24BB" w:rsidR="00893113" w:rsidRDefault="00E17C71" w:rsidP="00893113">
      <w:pPr>
        <w:spacing w:after="0" w:line="240" w:lineRule="auto"/>
        <w:jc w:val="both"/>
        <w:rPr>
          <w:rFonts w:ascii="Times New Roman" w:eastAsia="Calibri" w:hAnsi="Times New Roman" w:cs="Times New Roman"/>
          <w:sz w:val="28"/>
          <w:szCs w:val="28"/>
        </w:rPr>
      </w:pPr>
      <w:r>
        <w:rPr>
          <w:noProof/>
          <w:lang w:eastAsia="ru-RU"/>
        </w:rPr>
        <w:drawing>
          <wp:anchor distT="0" distB="0" distL="114300" distR="114300" simplePos="0" relativeHeight="251664384" behindDoc="0" locked="0" layoutInCell="1" allowOverlap="1" wp14:anchorId="727E871B" wp14:editId="590C1B7B">
            <wp:simplePos x="0" y="0"/>
            <wp:positionH relativeFrom="column">
              <wp:posOffset>1158599</wp:posOffset>
            </wp:positionH>
            <wp:positionV relativeFrom="paragraph">
              <wp:posOffset>67392</wp:posOffset>
            </wp:positionV>
            <wp:extent cx="3911600" cy="1884045"/>
            <wp:effectExtent l="0" t="0" r="12700" b="1905"/>
            <wp:wrapThrough wrapText="bothSides">
              <wp:wrapPolygon edited="0">
                <wp:start x="0" y="0"/>
                <wp:lineTo x="0" y="21403"/>
                <wp:lineTo x="21565" y="21403"/>
                <wp:lineTo x="21565" y="0"/>
                <wp:lineTo x="0" y="0"/>
              </wp:wrapPolygon>
            </wp:wrapThrough>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14:paraId="6F439665" w14:textId="2D60C674" w:rsidR="00E17C71" w:rsidRDefault="00E17C71" w:rsidP="00893113">
      <w:pPr>
        <w:spacing w:after="0" w:line="240" w:lineRule="auto"/>
        <w:jc w:val="both"/>
        <w:rPr>
          <w:rFonts w:ascii="Times New Roman" w:eastAsia="Calibri" w:hAnsi="Times New Roman" w:cs="Times New Roman"/>
          <w:sz w:val="28"/>
          <w:szCs w:val="28"/>
        </w:rPr>
      </w:pPr>
    </w:p>
    <w:p w14:paraId="15208403" w14:textId="46C3E025" w:rsidR="00E17C71" w:rsidRDefault="00E17C71" w:rsidP="00893113">
      <w:pPr>
        <w:spacing w:after="0" w:line="240" w:lineRule="auto"/>
        <w:jc w:val="both"/>
        <w:rPr>
          <w:rFonts w:ascii="Times New Roman" w:eastAsia="Calibri" w:hAnsi="Times New Roman" w:cs="Times New Roman"/>
          <w:sz w:val="28"/>
          <w:szCs w:val="28"/>
        </w:rPr>
      </w:pPr>
    </w:p>
    <w:p w14:paraId="637ACD4C" w14:textId="0AED0F05" w:rsidR="00E17C71" w:rsidRDefault="00E17C71" w:rsidP="00893113">
      <w:pPr>
        <w:spacing w:after="0" w:line="240" w:lineRule="auto"/>
        <w:jc w:val="both"/>
        <w:rPr>
          <w:rFonts w:ascii="Times New Roman" w:eastAsia="Calibri" w:hAnsi="Times New Roman" w:cs="Times New Roman"/>
          <w:sz w:val="28"/>
          <w:szCs w:val="28"/>
        </w:rPr>
      </w:pPr>
    </w:p>
    <w:p w14:paraId="4365DB6E" w14:textId="62F6A23F" w:rsidR="00E17C71" w:rsidRDefault="00E17C71" w:rsidP="00893113">
      <w:pPr>
        <w:spacing w:after="0" w:line="240" w:lineRule="auto"/>
        <w:jc w:val="both"/>
        <w:rPr>
          <w:rFonts w:ascii="Times New Roman" w:eastAsia="Calibri" w:hAnsi="Times New Roman" w:cs="Times New Roman"/>
          <w:sz w:val="28"/>
          <w:szCs w:val="28"/>
        </w:rPr>
      </w:pPr>
    </w:p>
    <w:p w14:paraId="2ABB2900" w14:textId="2AC672DE" w:rsidR="00E17C71" w:rsidRDefault="00E17C71" w:rsidP="00893113">
      <w:pPr>
        <w:spacing w:after="0" w:line="240" w:lineRule="auto"/>
        <w:jc w:val="both"/>
        <w:rPr>
          <w:rFonts w:ascii="Times New Roman" w:eastAsia="Calibri" w:hAnsi="Times New Roman" w:cs="Times New Roman"/>
          <w:sz w:val="28"/>
          <w:szCs w:val="28"/>
        </w:rPr>
      </w:pPr>
    </w:p>
    <w:p w14:paraId="1A318737" w14:textId="30A18B31" w:rsidR="00E17C71" w:rsidRDefault="00E17C71" w:rsidP="00893113">
      <w:pPr>
        <w:spacing w:after="0" w:line="240" w:lineRule="auto"/>
        <w:jc w:val="both"/>
        <w:rPr>
          <w:rFonts w:ascii="Times New Roman" w:eastAsia="Calibri" w:hAnsi="Times New Roman" w:cs="Times New Roman"/>
          <w:sz w:val="28"/>
          <w:szCs w:val="28"/>
        </w:rPr>
      </w:pPr>
    </w:p>
    <w:p w14:paraId="0C0340BC" w14:textId="47F2B698" w:rsidR="00E17C71" w:rsidRPr="00893113" w:rsidRDefault="00E17C71" w:rsidP="00893113">
      <w:pPr>
        <w:spacing w:after="0" w:line="240" w:lineRule="auto"/>
        <w:jc w:val="both"/>
        <w:rPr>
          <w:rFonts w:ascii="Times New Roman" w:eastAsia="Calibri" w:hAnsi="Times New Roman" w:cs="Times New Roman"/>
          <w:sz w:val="28"/>
          <w:szCs w:val="28"/>
        </w:rPr>
      </w:pPr>
    </w:p>
    <w:p w14:paraId="271CE973" w14:textId="77777777" w:rsidR="00332C10" w:rsidRDefault="00332C10" w:rsidP="00893113">
      <w:pPr>
        <w:spacing w:after="0" w:line="240" w:lineRule="auto"/>
        <w:jc w:val="center"/>
        <w:rPr>
          <w:rFonts w:ascii="Times New Roman" w:eastAsia="Calibri" w:hAnsi="Times New Roman" w:cs="Times New Roman"/>
          <w:b/>
          <w:sz w:val="28"/>
          <w:szCs w:val="28"/>
        </w:rPr>
      </w:pPr>
      <w:bookmarkStart w:id="2" w:name="_Hlk142468303"/>
    </w:p>
    <w:p w14:paraId="71D8764A" w14:textId="77777777" w:rsidR="00332C10" w:rsidRDefault="00332C10" w:rsidP="00893113">
      <w:pPr>
        <w:spacing w:after="0" w:line="240" w:lineRule="auto"/>
        <w:jc w:val="center"/>
        <w:rPr>
          <w:rFonts w:ascii="Times New Roman" w:eastAsia="Calibri" w:hAnsi="Times New Roman" w:cs="Times New Roman"/>
          <w:b/>
          <w:sz w:val="28"/>
          <w:szCs w:val="28"/>
        </w:rPr>
      </w:pPr>
    </w:p>
    <w:p w14:paraId="3AE00D52" w14:textId="40FE2B85" w:rsidR="00893113" w:rsidRPr="00893113" w:rsidRDefault="00893113" w:rsidP="00893113">
      <w:pPr>
        <w:spacing w:after="0" w:line="240" w:lineRule="auto"/>
        <w:jc w:val="center"/>
        <w:rPr>
          <w:rFonts w:ascii="Times New Roman" w:eastAsia="Calibri" w:hAnsi="Times New Roman" w:cs="Times New Roman"/>
          <w:b/>
          <w:sz w:val="28"/>
          <w:szCs w:val="28"/>
        </w:rPr>
      </w:pPr>
      <w:r w:rsidRPr="00893113">
        <w:rPr>
          <w:rFonts w:ascii="Times New Roman" w:eastAsia="Calibri" w:hAnsi="Times New Roman" w:cs="Times New Roman"/>
          <w:b/>
          <w:sz w:val="28"/>
          <w:szCs w:val="28"/>
        </w:rPr>
        <w:t>Результаты ОГЭ по предметам по выбору</w:t>
      </w:r>
    </w:p>
    <w:p w14:paraId="406BE5C5" w14:textId="77777777" w:rsidR="00893113" w:rsidRPr="00893113" w:rsidRDefault="00893113" w:rsidP="00893113">
      <w:pPr>
        <w:spacing w:after="0" w:line="240" w:lineRule="auto"/>
        <w:jc w:val="center"/>
        <w:rPr>
          <w:rFonts w:ascii="Times New Roman" w:eastAsia="Calibri" w:hAnsi="Times New Roman" w:cs="Times New Roman"/>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62"/>
        <w:gridCol w:w="1941"/>
        <w:gridCol w:w="1200"/>
        <w:gridCol w:w="1175"/>
        <w:gridCol w:w="1199"/>
        <w:gridCol w:w="1176"/>
        <w:gridCol w:w="1248"/>
        <w:gridCol w:w="1248"/>
      </w:tblGrid>
      <w:tr w:rsidR="00A31AE9" w:rsidRPr="00893113" w14:paraId="1133194B" w14:textId="59587C8A" w:rsidTr="008B06DC">
        <w:trPr>
          <w:trHeight w:val="515"/>
          <w:jc w:val="center"/>
        </w:trPr>
        <w:tc>
          <w:tcPr>
            <w:tcW w:w="562" w:type="dxa"/>
            <w:vMerge w:val="restart"/>
            <w:tcBorders>
              <w:top w:val="single" w:sz="4" w:space="0" w:color="auto"/>
              <w:left w:val="single" w:sz="4" w:space="0" w:color="auto"/>
              <w:right w:val="single" w:sz="4" w:space="0" w:color="auto"/>
            </w:tcBorders>
            <w:shd w:val="clear" w:color="auto" w:fill="FFFFFF" w:themeFill="background1"/>
            <w:vAlign w:val="center"/>
          </w:tcPr>
          <w:p w14:paraId="065A8E63"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1941"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5B151AF2"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Предмет</w:t>
            </w:r>
          </w:p>
        </w:tc>
        <w:tc>
          <w:tcPr>
            <w:tcW w:w="23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6754A5"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w:t>
            </w:r>
          </w:p>
          <w:p w14:paraId="2D26F6D0"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3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D75E3B"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2024 г.</w:t>
            </w:r>
          </w:p>
          <w:p w14:paraId="4346E103"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49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0DCE92A" w14:textId="60BDEE7A" w:rsidR="00A31AE9" w:rsidRPr="00893113" w:rsidRDefault="00A31AE9" w:rsidP="00A31AE9">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w:t>
            </w:r>
            <w:r w:rsidR="006F0EF2">
              <w:rPr>
                <w:rFonts w:ascii="Times New Roman" w:eastAsia="Calibri" w:hAnsi="Times New Roman" w:cs="Times New Roman"/>
                <w:b/>
                <w:sz w:val="24"/>
                <w:szCs w:val="24"/>
              </w:rPr>
              <w:t>5</w:t>
            </w:r>
            <w:r w:rsidRPr="00893113">
              <w:rPr>
                <w:rFonts w:ascii="Times New Roman" w:eastAsia="Calibri" w:hAnsi="Times New Roman" w:cs="Times New Roman"/>
                <w:b/>
                <w:sz w:val="24"/>
                <w:szCs w:val="24"/>
              </w:rPr>
              <w:t xml:space="preserve"> г.</w:t>
            </w:r>
          </w:p>
          <w:p w14:paraId="32AE909A" w14:textId="15E9E885" w:rsidR="00A31AE9" w:rsidRPr="00893113" w:rsidRDefault="00A31AE9" w:rsidP="00A31AE9">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r>
      <w:tr w:rsidR="00A31AE9" w:rsidRPr="00893113" w14:paraId="6CD5BBA7" w14:textId="6DEE2EF2" w:rsidTr="008B06DC">
        <w:trPr>
          <w:trHeight w:val="320"/>
          <w:jc w:val="center"/>
        </w:trPr>
        <w:tc>
          <w:tcPr>
            <w:tcW w:w="562" w:type="dxa"/>
            <w:vMerge/>
            <w:tcBorders>
              <w:left w:val="single" w:sz="4" w:space="0" w:color="auto"/>
              <w:bottom w:val="single" w:sz="4" w:space="0" w:color="auto"/>
              <w:right w:val="single" w:sz="4" w:space="0" w:color="auto"/>
            </w:tcBorders>
            <w:shd w:val="clear" w:color="auto" w:fill="FFFFFF" w:themeFill="background1"/>
            <w:vAlign w:val="center"/>
          </w:tcPr>
          <w:p w14:paraId="705E069E" w14:textId="77777777" w:rsidR="00A31AE9" w:rsidRPr="00893113" w:rsidRDefault="00A31AE9" w:rsidP="00893113">
            <w:pPr>
              <w:spacing w:after="0" w:line="240" w:lineRule="auto"/>
              <w:jc w:val="center"/>
              <w:rPr>
                <w:rFonts w:ascii="Times New Roman" w:eastAsia="Calibri" w:hAnsi="Times New Roman" w:cs="Times New Roman"/>
                <w:b/>
                <w:sz w:val="24"/>
                <w:szCs w:val="24"/>
              </w:rPr>
            </w:pPr>
          </w:p>
        </w:tc>
        <w:tc>
          <w:tcPr>
            <w:tcW w:w="1941" w:type="dxa"/>
            <w:vMerge/>
            <w:tcBorders>
              <w:left w:val="single" w:sz="4" w:space="0" w:color="auto"/>
              <w:bottom w:val="single" w:sz="4" w:space="0" w:color="auto"/>
              <w:right w:val="single" w:sz="4" w:space="0" w:color="auto"/>
            </w:tcBorders>
            <w:shd w:val="clear" w:color="auto" w:fill="FFFFFF" w:themeFill="background1"/>
            <w:vAlign w:val="center"/>
          </w:tcPr>
          <w:p w14:paraId="6230DA53" w14:textId="77777777" w:rsidR="00A31AE9" w:rsidRPr="00893113" w:rsidRDefault="00A31AE9" w:rsidP="00893113">
            <w:pPr>
              <w:spacing w:after="0" w:line="240" w:lineRule="auto"/>
              <w:jc w:val="center"/>
              <w:rPr>
                <w:rFonts w:ascii="Times New Roman" w:eastAsia="Calibri" w:hAnsi="Times New Roman" w:cs="Times New Roman"/>
                <w:b/>
                <w:sz w:val="24"/>
                <w:szCs w:val="24"/>
              </w:rPr>
            </w:pP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B55F1"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МО</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BCE08F"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ПК</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FF97E7"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МО</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735D79" w14:textId="77777777" w:rsidR="00A31AE9" w:rsidRPr="00893113" w:rsidRDefault="00A31AE9"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ПК</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tcPr>
          <w:p w14:paraId="60B7368B" w14:textId="2FAE531D" w:rsidR="00A31AE9" w:rsidRPr="00893113" w:rsidRDefault="00A31AE9"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МО</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tcPr>
          <w:p w14:paraId="658BF34C" w14:textId="7C9E5693" w:rsidR="00A31AE9" w:rsidRPr="00893113" w:rsidRDefault="00A31AE9"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ПК</w:t>
            </w:r>
          </w:p>
        </w:tc>
      </w:tr>
      <w:tr w:rsidR="00DA0857" w:rsidRPr="00893113" w14:paraId="225D1A4A" w14:textId="45018E57" w:rsidTr="00824D5D">
        <w:trPr>
          <w:trHeight w:val="330"/>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8CE78F"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9C3662" w14:textId="7471CDAD"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Физика</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51348"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3,75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16D53"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3,55</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BDD86"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3,31</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2E2563"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3,58</w:t>
            </w:r>
          </w:p>
        </w:tc>
        <w:tc>
          <w:tcPr>
            <w:tcW w:w="1248" w:type="dxa"/>
            <w:tcBorders>
              <w:top w:val="single" w:sz="4" w:space="0" w:color="auto"/>
              <w:left w:val="single" w:sz="4" w:space="0" w:color="auto"/>
              <w:bottom w:val="single" w:sz="4" w:space="0" w:color="auto"/>
              <w:right w:val="single" w:sz="4" w:space="0" w:color="auto"/>
            </w:tcBorders>
            <w:shd w:val="clear" w:color="auto" w:fill="92D050"/>
            <w:vAlign w:val="center"/>
          </w:tcPr>
          <w:p w14:paraId="735FCB39" w14:textId="54E04EF3"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3,67</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67BE7060" w14:textId="60A06EDE"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3,58</w:t>
            </w:r>
          </w:p>
        </w:tc>
      </w:tr>
      <w:tr w:rsidR="00DA0857" w:rsidRPr="00893113" w14:paraId="72B92BE6" w14:textId="0FEA0BBD" w:rsidTr="00E34A39">
        <w:trPr>
          <w:trHeight w:val="27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C63BC2"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EF6822" w14:textId="4CEC65D3"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История</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EDDEDC"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8B4EE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3,54</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5FABF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3,67</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61D92"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3,63</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B7204" w14:textId="3C4191F3"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3,38</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20D1049D" w14:textId="04985FEC"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3,65</w:t>
            </w:r>
          </w:p>
        </w:tc>
      </w:tr>
      <w:tr w:rsidR="00DA0857" w:rsidRPr="00893113" w14:paraId="50F33D25" w14:textId="0DAAC24C" w:rsidTr="00E34A39">
        <w:trPr>
          <w:trHeight w:val="28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D609CB"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4298AB" w14:textId="240B32C9"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Литература</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6C06A6"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47F688"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4,00</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98C5C"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4,00</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1A6DC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3,90</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3C52CD" w14:textId="3A88F0AB"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3,50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6AEC871E" w14:textId="7A1BFBE1"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3,90</w:t>
            </w:r>
          </w:p>
        </w:tc>
      </w:tr>
      <w:tr w:rsidR="00DA0857" w:rsidRPr="00893113" w14:paraId="03A07DC8" w14:textId="0F087BDE" w:rsidTr="00824D5D">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7D8EF5"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210AA" w14:textId="5CA80868"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Обществознание</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BC01CC"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3,42</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DE7D1"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3,32</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D32EB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3,39</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B5057D"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3,29</w:t>
            </w:r>
          </w:p>
        </w:tc>
        <w:tc>
          <w:tcPr>
            <w:tcW w:w="1248" w:type="dxa"/>
            <w:tcBorders>
              <w:top w:val="single" w:sz="4" w:space="0" w:color="auto"/>
              <w:left w:val="single" w:sz="4" w:space="0" w:color="auto"/>
              <w:bottom w:val="single" w:sz="4" w:space="0" w:color="auto"/>
              <w:right w:val="single" w:sz="4" w:space="0" w:color="auto"/>
            </w:tcBorders>
            <w:shd w:val="clear" w:color="auto" w:fill="92D050"/>
            <w:vAlign w:val="center"/>
          </w:tcPr>
          <w:p w14:paraId="16681043" w14:textId="32859E59"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3,25</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5384B1C3" w14:textId="256DED7C"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3,20</w:t>
            </w:r>
          </w:p>
        </w:tc>
      </w:tr>
      <w:tr w:rsidR="00DA0857" w:rsidRPr="00893113" w14:paraId="0084CEF3" w14:textId="24A475EF" w:rsidTr="00E34A39">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060E50"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5FF6CA" w14:textId="3557713F"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География</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FAEE1"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3,71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44B4F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3,59</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06A83"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3,54</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62EF58"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3,57</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AC975" w14:textId="4B188816"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3,48</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544D2179" w14:textId="2C3E8E7F"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3,67</w:t>
            </w:r>
          </w:p>
        </w:tc>
      </w:tr>
      <w:tr w:rsidR="00DA0857" w:rsidRPr="00893113" w14:paraId="3C8A3E0E" w14:textId="2E09FC05" w:rsidTr="00E34A39">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03FACD"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B938A1" w14:textId="76A05433"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Химия</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780E1"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4,07</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B81B65"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3,97</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FBB7E"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4,56</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C8CDC2"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3,96</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0A6B0" w14:textId="07297FF9"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3,70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50161638" w14:textId="5AEB60E5"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3,86</w:t>
            </w:r>
          </w:p>
        </w:tc>
      </w:tr>
      <w:tr w:rsidR="00DA0857" w:rsidRPr="00893113" w14:paraId="642E5C1C" w14:textId="7A5F4A57" w:rsidTr="00824D5D">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7B69DE"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9927C3"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Английский язык</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A04A05"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446C38"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4,08</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88859"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3,64</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3764D"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4,21</w:t>
            </w:r>
          </w:p>
        </w:tc>
        <w:tc>
          <w:tcPr>
            <w:tcW w:w="1248" w:type="dxa"/>
            <w:tcBorders>
              <w:top w:val="single" w:sz="4" w:space="0" w:color="auto"/>
              <w:left w:val="single" w:sz="4" w:space="0" w:color="auto"/>
              <w:bottom w:val="single" w:sz="4" w:space="0" w:color="auto"/>
              <w:right w:val="single" w:sz="4" w:space="0" w:color="auto"/>
            </w:tcBorders>
            <w:shd w:val="clear" w:color="auto" w:fill="92D050"/>
            <w:vAlign w:val="center"/>
          </w:tcPr>
          <w:p w14:paraId="222569B9" w14:textId="5E1F2DF9"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4,11</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34B3F04E" w14:textId="62DB0B60"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4,02</w:t>
            </w:r>
          </w:p>
        </w:tc>
      </w:tr>
      <w:tr w:rsidR="00DA0857" w:rsidRPr="00893113" w14:paraId="4F363F0D" w14:textId="7616AE2F" w:rsidTr="00E34A39">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908CFD"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7DB88E" w14:textId="7FCB3251"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Информатика</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5B18ED"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83DCC"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3,42</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C7A522"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3,35</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16E403"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3,51</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2C90EE" w14:textId="6D33A456"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3,47</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5F2536B6" w14:textId="06E0886C"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3,56</w:t>
            </w:r>
          </w:p>
        </w:tc>
      </w:tr>
      <w:tr w:rsidR="00DA0857" w:rsidRPr="00893113" w14:paraId="0157B5F4" w14:textId="31B0C4DA" w:rsidTr="00E34A39">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1DA837" w14:textId="77777777" w:rsidR="00DA0857" w:rsidRPr="00893113" w:rsidRDefault="00DA0857" w:rsidP="00DA0857">
            <w:pPr>
              <w:numPr>
                <w:ilvl w:val="0"/>
                <w:numId w:val="20"/>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CB45A8" w14:textId="31564F21"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Биология</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12118"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3,45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7FA07D"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3,64</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3C9E2B"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3,43</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CD1C1" w14:textId="77777777" w:rsidR="00DA0857" w:rsidRPr="00893113" w:rsidRDefault="00DA0857" w:rsidP="00E34A39">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3,61</w:t>
            </w:r>
          </w:p>
        </w:tc>
        <w:tc>
          <w:tcPr>
            <w:tcW w:w="12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8609A9" w14:textId="7134733F" w:rsidR="00DA0857" w:rsidRPr="00893113" w:rsidRDefault="00DA0857"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3,50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14:paraId="657CA5C7" w14:textId="4BE80151" w:rsidR="00DA0857" w:rsidRPr="00893113" w:rsidRDefault="00E34A39" w:rsidP="00E34A39">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3,57</w:t>
            </w:r>
          </w:p>
        </w:tc>
      </w:tr>
    </w:tbl>
    <w:p w14:paraId="1CEC0724" w14:textId="77777777" w:rsidR="00893113" w:rsidRPr="00893113" w:rsidRDefault="00893113" w:rsidP="00893113">
      <w:pPr>
        <w:spacing w:after="0" w:line="240" w:lineRule="auto"/>
        <w:jc w:val="center"/>
        <w:rPr>
          <w:rFonts w:ascii="Times New Roman" w:eastAsia="Calibri" w:hAnsi="Times New Roman" w:cs="Times New Roman"/>
          <w:b/>
          <w:sz w:val="28"/>
          <w:szCs w:val="28"/>
        </w:rPr>
      </w:pPr>
    </w:p>
    <w:p w14:paraId="55150FDF" w14:textId="77777777" w:rsidR="00A31AE9" w:rsidRPr="00893113" w:rsidRDefault="00A31AE9" w:rsidP="00A31AE9">
      <w:pPr>
        <w:spacing w:after="0" w:line="240" w:lineRule="auto"/>
        <w:jc w:val="center"/>
        <w:rPr>
          <w:rFonts w:ascii="Times New Roman" w:eastAsia="Calibri" w:hAnsi="Times New Roman" w:cs="Times New Roman"/>
          <w:b/>
          <w:sz w:val="28"/>
          <w:szCs w:val="28"/>
        </w:rPr>
      </w:pPr>
      <w:r w:rsidRPr="00893113">
        <w:rPr>
          <w:rFonts w:ascii="Times New Roman" w:eastAsia="Calibri" w:hAnsi="Times New Roman" w:cs="Times New Roman"/>
          <w:b/>
          <w:sz w:val="28"/>
          <w:szCs w:val="28"/>
        </w:rPr>
        <w:t>Качество знаний и успеваемость по результатам ОГЭ</w:t>
      </w:r>
    </w:p>
    <w:p w14:paraId="240EC03F" w14:textId="77777777" w:rsidR="00A31AE9" w:rsidRPr="00893113" w:rsidRDefault="00A31AE9" w:rsidP="00A31AE9">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8"/>
          <w:szCs w:val="28"/>
        </w:rPr>
        <w:t>по предметам по выбору</w:t>
      </w:r>
    </w:p>
    <w:p w14:paraId="64F1E961" w14:textId="77777777" w:rsidR="00A31AE9" w:rsidRPr="00893113" w:rsidRDefault="00A31AE9" w:rsidP="00A31AE9">
      <w:pPr>
        <w:spacing w:after="0" w:line="240" w:lineRule="auto"/>
        <w:jc w:val="both"/>
        <w:rPr>
          <w:rFonts w:ascii="Times New Roman" w:eastAsia="Calibri" w:hAnsi="Times New Roman" w:cs="Times New Roman"/>
          <w:sz w:val="24"/>
          <w:szCs w:val="24"/>
        </w:rPr>
      </w:pPr>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8"/>
        <w:gridCol w:w="1484"/>
        <w:gridCol w:w="1751"/>
        <w:gridCol w:w="1750"/>
        <w:gridCol w:w="1750"/>
      </w:tblGrid>
      <w:tr w:rsidR="00A31AE9" w:rsidRPr="00893113" w14:paraId="0AE9875A" w14:textId="77777777" w:rsidTr="008B06DC">
        <w:trPr>
          <w:trHeight w:val="241"/>
          <w:jc w:val="center"/>
        </w:trPr>
        <w:tc>
          <w:tcPr>
            <w:tcW w:w="3128" w:type="dxa"/>
            <w:vMerge w:val="restart"/>
            <w:vAlign w:val="center"/>
          </w:tcPr>
          <w:p w14:paraId="2F932CC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b/>
                <w:sz w:val="24"/>
                <w:szCs w:val="24"/>
              </w:rPr>
              <w:t>Учебный предмет</w:t>
            </w:r>
          </w:p>
        </w:tc>
        <w:tc>
          <w:tcPr>
            <w:tcW w:w="3235" w:type="dxa"/>
            <w:gridSpan w:val="2"/>
            <w:vAlign w:val="center"/>
          </w:tcPr>
          <w:p w14:paraId="3C2A3991"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sidRPr="00893113">
              <w:rPr>
                <w:rFonts w:ascii="Times New Roman" w:hAnsi="Times New Roman" w:cs="Times New Roman"/>
                <w:b/>
                <w:sz w:val="24"/>
                <w:szCs w:val="24"/>
              </w:rPr>
              <w:t>Качество (%)</w:t>
            </w:r>
          </w:p>
        </w:tc>
        <w:tc>
          <w:tcPr>
            <w:tcW w:w="3500" w:type="dxa"/>
            <w:gridSpan w:val="2"/>
            <w:vAlign w:val="center"/>
          </w:tcPr>
          <w:p w14:paraId="3AEF5701"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sidRPr="00893113">
              <w:rPr>
                <w:rFonts w:ascii="Times New Roman" w:hAnsi="Times New Roman" w:cs="Times New Roman"/>
                <w:b/>
                <w:sz w:val="24"/>
                <w:szCs w:val="24"/>
              </w:rPr>
              <w:t>Успеваемость (%)</w:t>
            </w:r>
          </w:p>
        </w:tc>
      </w:tr>
      <w:tr w:rsidR="00A31AE9" w:rsidRPr="00893113" w14:paraId="344C4723" w14:textId="77777777" w:rsidTr="008B06DC">
        <w:trPr>
          <w:trHeight w:val="241"/>
          <w:jc w:val="center"/>
        </w:trPr>
        <w:tc>
          <w:tcPr>
            <w:tcW w:w="3128" w:type="dxa"/>
            <w:vMerge/>
            <w:vAlign w:val="center"/>
          </w:tcPr>
          <w:p w14:paraId="3BFA2DD6" w14:textId="77777777" w:rsidR="00A31AE9" w:rsidRPr="00893113" w:rsidRDefault="00A31AE9" w:rsidP="008B06DC">
            <w:pPr>
              <w:spacing w:after="0" w:line="240" w:lineRule="auto"/>
              <w:jc w:val="center"/>
              <w:rPr>
                <w:rFonts w:ascii="Times New Roman" w:hAnsi="Times New Roman" w:cs="Times New Roman"/>
                <w:color w:val="000000"/>
                <w:sz w:val="24"/>
                <w:szCs w:val="24"/>
              </w:rPr>
            </w:pPr>
          </w:p>
        </w:tc>
        <w:tc>
          <w:tcPr>
            <w:tcW w:w="1484" w:type="dxa"/>
            <w:vAlign w:val="center"/>
          </w:tcPr>
          <w:p w14:paraId="07BD2FAE"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sidRPr="00893113">
              <w:rPr>
                <w:rFonts w:ascii="Times New Roman" w:hAnsi="Times New Roman" w:cs="Times New Roman"/>
                <w:b/>
                <w:color w:val="000000"/>
                <w:sz w:val="24"/>
                <w:szCs w:val="24"/>
              </w:rPr>
              <w:t>2024</w:t>
            </w:r>
          </w:p>
        </w:tc>
        <w:tc>
          <w:tcPr>
            <w:tcW w:w="1751" w:type="dxa"/>
            <w:vAlign w:val="center"/>
          </w:tcPr>
          <w:p w14:paraId="7FDADDE1"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2025</w:t>
            </w:r>
          </w:p>
        </w:tc>
        <w:tc>
          <w:tcPr>
            <w:tcW w:w="1750" w:type="dxa"/>
            <w:vAlign w:val="center"/>
          </w:tcPr>
          <w:p w14:paraId="0A7EFF5F"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sidRPr="00893113">
              <w:rPr>
                <w:rFonts w:ascii="Times New Roman" w:hAnsi="Times New Roman" w:cs="Times New Roman"/>
                <w:b/>
                <w:color w:val="000000"/>
                <w:sz w:val="24"/>
                <w:szCs w:val="24"/>
              </w:rPr>
              <w:t>2024</w:t>
            </w:r>
          </w:p>
        </w:tc>
        <w:tc>
          <w:tcPr>
            <w:tcW w:w="1750" w:type="dxa"/>
            <w:vAlign w:val="center"/>
          </w:tcPr>
          <w:p w14:paraId="45179217" w14:textId="77777777" w:rsidR="00A31AE9" w:rsidRPr="00893113" w:rsidRDefault="00A31AE9" w:rsidP="008B06DC">
            <w:pPr>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2025</w:t>
            </w:r>
          </w:p>
        </w:tc>
      </w:tr>
      <w:tr w:rsidR="00A31AE9" w:rsidRPr="00893113" w14:paraId="38459DF9" w14:textId="77777777" w:rsidTr="008B06DC">
        <w:trPr>
          <w:trHeight w:val="241"/>
          <w:jc w:val="center"/>
        </w:trPr>
        <w:tc>
          <w:tcPr>
            <w:tcW w:w="3128" w:type="dxa"/>
            <w:vAlign w:val="center"/>
          </w:tcPr>
          <w:p w14:paraId="6D51C7D4"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История</w:t>
            </w:r>
          </w:p>
        </w:tc>
        <w:tc>
          <w:tcPr>
            <w:tcW w:w="1484" w:type="dxa"/>
            <w:vAlign w:val="center"/>
          </w:tcPr>
          <w:p w14:paraId="756C001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50,00</w:t>
            </w:r>
          </w:p>
        </w:tc>
        <w:tc>
          <w:tcPr>
            <w:tcW w:w="1751" w:type="dxa"/>
            <w:vAlign w:val="center"/>
          </w:tcPr>
          <w:p w14:paraId="4B4D01D2"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25,00</w:t>
            </w:r>
          </w:p>
        </w:tc>
        <w:tc>
          <w:tcPr>
            <w:tcW w:w="1750" w:type="dxa"/>
            <w:vAlign w:val="center"/>
          </w:tcPr>
          <w:p w14:paraId="644BB26C"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4708D0F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6ED83F48" w14:textId="77777777" w:rsidTr="008B06DC">
        <w:trPr>
          <w:trHeight w:val="241"/>
          <w:jc w:val="center"/>
        </w:trPr>
        <w:tc>
          <w:tcPr>
            <w:tcW w:w="3128" w:type="dxa"/>
            <w:vAlign w:val="center"/>
          </w:tcPr>
          <w:p w14:paraId="61CA382A"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Обществознание</w:t>
            </w:r>
          </w:p>
        </w:tc>
        <w:tc>
          <w:tcPr>
            <w:tcW w:w="1484" w:type="dxa"/>
            <w:vAlign w:val="center"/>
          </w:tcPr>
          <w:p w14:paraId="25D993E1"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50,00</w:t>
            </w:r>
          </w:p>
        </w:tc>
        <w:tc>
          <w:tcPr>
            <w:tcW w:w="1751" w:type="dxa"/>
            <w:vAlign w:val="center"/>
          </w:tcPr>
          <w:p w14:paraId="270AD271"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24,30</w:t>
            </w:r>
          </w:p>
        </w:tc>
        <w:tc>
          <w:tcPr>
            <w:tcW w:w="1750" w:type="dxa"/>
            <w:vAlign w:val="center"/>
          </w:tcPr>
          <w:p w14:paraId="6537F943"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2F6272B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17F605E7" w14:textId="77777777" w:rsidTr="008B06DC">
        <w:trPr>
          <w:trHeight w:val="241"/>
          <w:jc w:val="center"/>
        </w:trPr>
        <w:tc>
          <w:tcPr>
            <w:tcW w:w="3128" w:type="dxa"/>
            <w:vAlign w:val="center"/>
          </w:tcPr>
          <w:p w14:paraId="790094B4"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Литература</w:t>
            </w:r>
          </w:p>
        </w:tc>
        <w:tc>
          <w:tcPr>
            <w:tcW w:w="1484" w:type="dxa"/>
            <w:vAlign w:val="center"/>
          </w:tcPr>
          <w:p w14:paraId="2655BEC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1" w:type="dxa"/>
            <w:vAlign w:val="center"/>
          </w:tcPr>
          <w:p w14:paraId="42853FE5"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50,00</w:t>
            </w:r>
          </w:p>
        </w:tc>
        <w:tc>
          <w:tcPr>
            <w:tcW w:w="1750" w:type="dxa"/>
            <w:vAlign w:val="center"/>
          </w:tcPr>
          <w:p w14:paraId="0CF11F5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194C1CB5"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4A16B2C1" w14:textId="77777777" w:rsidTr="008B06DC">
        <w:trPr>
          <w:trHeight w:val="241"/>
          <w:jc w:val="center"/>
        </w:trPr>
        <w:tc>
          <w:tcPr>
            <w:tcW w:w="3128" w:type="dxa"/>
            <w:vAlign w:val="center"/>
          </w:tcPr>
          <w:p w14:paraId="544D209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Биология</w:t>
            </w:r>
          </w:p>
        </w:tc>
        <w:tc>
          <w:tcPr>
            <w:tcW w:w="1484" w:type="dxa"/>
            <w:vAlign w:val="center"/>
          </w:tcPr>
          <w:p w14:paraId="2DE8517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39,10</w:t>
            </w:r>
          </w:p>
        </w:tc>
        <w:tc>
          <w:tcPr>
            <w:tcW w:w="1751" w:type="dxa"/>
            <w:vAlign w:val="center"/>
          </w:tcPr>
          <w:p w14:paraId="448A31CC"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47,14</w:t>
            </w:r>
          </w:p>
        </w:tc>
        <w:tc>
          <w:tcPr>
            <w:tcW w:w="1750" w:type="dxa"/>
            <w:vAlign w:val="center"/>
          </w:tcPr>
          <w:p w14:paraId="04A54AB6"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99,36</w:t>
            </w:r>
          </w:p>
        </w:tc>
        <w:tc>
          <w:tcPr>
            <w:tcW w:w="1750" w:type="dxa"/>
            <w:vAlign w:val="center"/>
          </w:tcPr>
          <w:p w14:paraId="542FD54C"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09821B14" w14:textId="77777777" w:rsidTr="008B06DC">
        <w:trPr>
          <w:trHeight w:val="231"/>
          <w:jc w:val="center"/>
        </w:trPr>
        <w:tc>
          <w:tcPr>
            <w:tcW w:w="3128" w:type="dxa"/>
            <w:vAlign w:val="center"/>
          </w:tcPr>
          <w:p w14:paraId="63D47066"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Химия</w:t>
            </w:r>
          </w:p>
        </w:tc>
        <w:tc>
          <w:tcPr>
            <w:tcW w:w="1484" w:type="dxa"/>
            <w:vAlign w:val="center"/>
          </w:tcPr>
          <w:p w14:paraId="67E8F489"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1" w:type="dxa"/>
            <w:vAlign w:val="center"/>
          </w:tcPr>
          <w:p w14:paraId="6EFA12C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60,00</w:t>
            </w:r>
          </w:p>
        </w:tc>
        <w:tc>
          <w:tcPr>
            <w:tcW w:w="1750" w:type="dxa"/>
            <w:vAlign w:val="center"/>
          </w:tcPr>
          <w:p w14:paraId="0AAFEC96"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1A13ED44"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2BBE0942" w14:textId="77777777" w:rsidTr="00824D5D">
        <w:trPr>
          <w:trHeight w:val="241"/>
          <w:jc w:val="center"/>
        </w:trPr>
        <w:tc>
          <w:tcPr>
            <w:tcW w:w="3128" w:type="dxa"/>
            <w:vAlign w:val="center"/>
          </w:tcPr>
          <w:p w14:paraId="5F558BC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Физика</w:t>
            </w:r>
          </w:p>
        </w:tc>
        <w:tc>
          <w:tcPr>
            <w:tcW w:w="1484" w:type="dxa"/>
            <w:vAlign w:val="center"/>
          </w:tcPr>
          <w:p w14:paraId="6FE0565D"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23,07</w:t>
            </w:r>
          </w:p>
        </w:tc>
        <w:tc>
          <w:tcPr>
            <w:tcW w:w="1751" w:type="dxa"/>
            <w:shd w:val="clear" w:color="auto" w:fill="92D050"/>
            <w:vAlign w:val="center"/>
          </w:tcPr>
          <w:p w14:paraId="0C5E1E6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55,56</w:t>
            </w:r>
          </w:p>
        </w:tc>
        <w:tc>
          <w:tcPr>
            <w:tcW w:w="1750" w:type="dxa"/>
            <w:vAlign w:val="center"/>
          </w:tcPr>
          <w:p w14:paraId="11C12F8F"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3B4A4822"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65CEC41F" w14:textId="77777777" w:rsidTr="00824D5D">
        <w:trPr>
          <w:trHeight w:val="269"/>
          <w:jc w:val="center"/>
        </w:trPr>
        <w:tc>
          <w:tcPr>
            <w:tcW w:w="3128" w:type="dxa"/>
            <w:vAlign w:val="center"/>
          </w:tcPr>
          <w:p w14:paraId="3475F8B4"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 xml:space="preserve">Информатика </w:t>
            </w:r>
          </w:p>
        </w:tc>
        <w:tc>
          <w:tcPr>
            <w:tcW w:w="1484" w:type="dxa"/>
            <w:vAlign w:val="center"/>
          </w:tcPr>
          <w:p w14:paraId="2CD2CF0F"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39,44</w:t>
            </w:r>
          </w:p>
        </w:tc>
        <w:tc>
          <w:tcPr>
            <w:tcW w:w="1751" w:type="dxa"/>
            <w:shd w:val="clear" w:color="auto" w:fill="92D050"/>
            <w:vAlign w:val="center"/>
          </w:tcPr>
          <w:p w14:paraId="2E5E38BC"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40,54</w:t>
            </w:r>
          </w:p>
        </w:tc>
        <w:tc>
          <w:tcPr>
            <w:tcW w:w="1750" w:type="dxa"/>
            <w:vAlign w:val="center"/>
          </w:tcPr>
          <w:p w14:paraId="6FB3464E"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95,56</w:t>
            </w:r>
          </w:p>
        </w:tc>
        <w:tc>
          <w:tcPr>
            <w:tcW w:w="1750" w:type="dxa"/>
            <w:vAlign w:val="center"/>
          </w:tcPr>
          <w:p w14:paraId="4B9D1F83"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390EEC99" w14:textId="77777777" w:rsidTr="008B06DC">
        <w:trPr>
          <w:trHeight w:val="231"/>
          <w:jc w:val="center"/>
        </w:trPr>
        <w:tc>
          <w:tcPr>
            <w:tcW w:w="3128" w:type="dxa"/>
            <w:vAlign w:val="center"/>
          </w:tcPr>
          <w:p w14:paraId="4846C9CE"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География</w:t>
            </w:r>
          </w:p>
        </w:tc>
        <w:tc>
          <w:tcPr>
            <w:tcW w:w="1484" w:type="dxa"/>
            <w:vAlign w:val="center"/>
          </w:tcPr>
          <w:p w14:paraId="5EB8B6EE"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43,46</w:t>
            </w:r>
          </w:p>
        </w:tc>
        <w:tc>
          <w:tcPr>
            <w:tcW w:w="1751" w:type="dxa"/>
            <w:vAlign w:val="center"/>
          </w:tcPr>
          <w:p w14:paraId="6F4EB328"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37,31</w:t>
            </w:r>
          </w:p>
        </w:tc>
        <w:tc>
          <w:tcPr>
            <w:tcW w:w="1750" w:type="dxa"/>
            <w:vAlign w:val="center"/>
          </w:tcPr>
          <w:p w14:paraId="393BF88C"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98,95</w:t>
            </w:r>
          </w:p>
        </w:tc>
        <w:tc>
          <w:tcPr>
            <w:tcW w:w="1750" w:type="dxa"/>
            <w:vAlign w:val="center"/>
          </w:tcPr>
          <w:p w14:paraId="4CBAE5CE"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A31AE9" w:rsidRPr="00893113" w14:paraId="5F2EB03D" w14:textId="77777777" w:rsidTr="00824D5D">
        <w:trPr>
          <w:trHeight w:val="363"/>
          <w:jc w:val="center"/>
        </w:trPr>
        <w:tc>
          <w:tcPr>
            <w:tcW w:w="3128" w:type="dxa"/>
            <w:vAlign w:val="center"/>
          </w:tcPr>
          <w:p w14:paraId="0C977E7B"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Английский язык</w:t>
            </w:r>
          </w:p>
        </w:tc>
        <w:tc>
          <w:tcPr>
            <w:tcW w:w="1484" w:type="dxa"/>
            <w:vAlign w:val="center"/>
          </w:tcPr>
          <w:p w14:paraId="2ADBE071"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54,55</w:t>
            </w:r>
          </w:p>
        </w:tc>
        <w:tc>
          <w:tcPr>
            <w:tcW w:w="1751" w:type="dxa"/>
            <w:shd w:val="clear" w:color="auto" w:fill="92D050"/>
            <w:vAlign w:val="center"/>
          </w:tcPr>
          <w:p w14:paraId="503E2BE3"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77,78</w:t>
            </w:r>
          </w:p>
        </w:tc>
        <w:tc>
          <w:tcPr>
            <w:tcW w:w="1750" w:type="dxa"/>
            <w:vAlign w:val="center"/>
          </w:tcPr>
          <w:p w14:paraId="7C267F53"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sidRPr="00893113">
              <w:rPr>
                <w:rFonts w:ascii="Times New Roman" w:hAnsi="Times New Roman" w:cs="Times New Roman"/>
                <w:color w:val="000000"/>
                <w:sz w:val="24"/>
                <w:szCs w:val="24"/>
              </w:rPr>
              <w:t>100</w:t>
            </w:r>
          </w:p>
        </w:tc>
        <w:tc>
          <w:tcPr>
            <w:tcW w:w="1750" w:type="dxa"/>
            <w:vAlign w:val="center"/>
          </w:tcPr>
          <w:p w14:paraId="6BEF8783" w14:textId="77777777" w:rsidR="00A31AE9" w:rsidRPr="00893113" w:rsidRDefault="00A31AE9" w:rsidP="008B06D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bl>
    <w:p w14:paraId="6F079957" w14:textId="77777777" w:rsidR="00824D5D" w:rsidRDefault="00824D5D" w:rsidP="00A31AE9">
      <w:pPr>
        <w:spacing w:after="0" w:line="240" w:lineRule="auto"/>
        <w:ind w:firstLine="708"/>
        <w:jc w:val="both"/>
        <w:rPr>
          <w:rFonts w:ascii="Times New Roman" w:eastAsia="Calibri" w:hAnsi="Times New Roman" w:cs="Times New Roman"/>
          <w:sz w:val="28"/>
          <w:szCs w:val="28"/>
        </w:rPr>
      </w:pPr>
    </w:p>
    <w:p w14:paraId="1D2BF38C" w14:textId="2DBE0D0E" w:rsidR="00A31AE9" w:rsidRPr="00893113" w:rsidRDefault="00A31AE9" w:rsidP="00A31AE9">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Выпускники IX классов выбрали для сдачи экзаменов 9 учебных предметов. Наиболее сложными для них оказались </w:t>
      </w:r>
      <w:r>
        <w:rPr>
          <w:rFonts w:ascii="Times New Roman" w:eastAsia="Calibri" w:hAnsi="Times New Roman" w:cs="Times New Roman"/>
          <w:sz w:val="28"/>
          <w:szCs w:val="28"/>
        </w:rPr>
        <w:t xml:space="preserve">история, </w:t>
      </w:r>
      <w:r w:rsidRPr="00893113">
        <w:rPr>
          <w:rFonts w:ascii="Times New Roman" w:eastAsia="Calibri" w:hAnsi="Times New Roman" w:cs="Times New Roman"/>
          <w:sz w:val="28"/>
          <w:szCs w:val="28"/>
        </w:rPr>
        <w:t>обществознание</w:t>
      </w:r>
      <w:r>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информатика.</w:t>
      </w:r>
    </w:p>
    <w:p w14:paraId="3A2AFE1A" w14:textId="77777777" w:rsidR="00A31AE9" w:rsidRPr="00893113" w:rsidRDefault="00A31AE9" w:rsidP="00A31AE9">
      <w:pPr>
        <w:spacing w:after="0" w:line="240" w:lineRule="auto"/>
        <w:jc w:val="both"/>
        <w:rPr>
          <w:rFonts w:ascii="Times New Roman" w:eastAsia="Calibri" w:hAnsi="Times New Roman" w:cs="Times New Roman"/>
          <w:sz w:val="28"/>
          <w:szCs w:val="28"/>
        </w:rPr>
      </w:pPr>
    </w:p>
    <w:p w14:paraId="1E6306C9" w14:textId="20D9935E" w:rsidR="00A31AE9" w:rsidRPr="00893113" w:rsidRDefault="00824D5D" w:rsidP="00A31AE9">
      <w:pPr>
        <w:spacing w:after="0" w:line="240" w:lineRule="auto"/>
        <w:jc w:val="both"/>
        <w:rPr>
          <w:rFonts w:ascii="Times New Roman" w:eastAsia="Calibri" w:hAnsi="Times New Roman" w:cs="Times New Roman"/>
          <w:sz w:val="28"/>
          <w:szCs w:val="28"/>
        </w:rPr>
      </w:pPr>
      <w:r w:rsidRPr="00893113">
        <w:rPr>
          <w:rFonts w:ascii="Times New Roman" w:eastAsia="Calibri" w:hAnsi="Times New Roman" w:cs="Times New Roman"/>
          <w:noProof/>
          <w:sz w:val="28"/>
          <w:szCs w:val="28"/>
          <w:lang w:eastAsia="ru-RU"/>
        </w:rPr>
        <w:drawing>
          <wp:anchor distT="0" distB="0" distL="114300" distR="114300" simplePos="0" relativeHeight="251639808" behindDoc="0" locked="0" layoutInCell="1" allowOverlap="1" wp14:anchorId="27D4FAD2" wp14:editId="4087132D">
            <wp:simplePos x="0" y="0"/>
            <wp:positionH relativeFrom="column">
              <wp:posOffset>212504</wp:posOffset>
            </wp:positionH>
            <wp:positionV relativeFrom="paragraph">
              <wp:posOffset>18415</wp:posOffset>
            </wp:positionV>
            <wp:extent cx="5365750" cy="2870200"/>
            <wp:effectExtent l="0" t="0" r="6350" b="6350"/>
            <wp:wrapThrough wrapText="bothSides">
              <wp:wrapPolygon edited="0">
                <wp:start x="0" y="0"/>
                <wp:lineTo x="0" y="21504"/>
                <wp:lineTo x="21549" y="21504"/>
                <wp:lineTo x="21549" y="0"/>
                <wp:lineTo x="0" y="0"/>
              </wp:wrapPolygon>
            </wp:wrapThrough>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5808109B" w14:textId="7967DEC1" w:rsidR="00A31AE9" w:rsidRPr="00893113" w:rsidRDefault="00A31AE9" w:rsidP="00A31AE9">
      <w:pPr>
        <w:spacing w:after="0" w:line="240" w:lineRule="auto"/>
        <w:jc w:val="center"/>
        <w:rPr>
          <w:rFonts w:ascii="Times New Roman" w:eastAsia="Calibri" w:hAnsi="Times New Roman" w:cs="Times New Roman"/>
          <w:sz w:val="28"/>
          <w:szCs w:val="28"/>
        </w:rPr>
      </w:pPr>
    </w:p>
    <w:p w14:paraId="4871DE01" w14:textId="77777777" w:rsidR="00A31AE9" w:rsidRPr="00893113" w:rsidRDefault="00A31AE9" w:rsidP="00A31AE9">
      <w:pPr>
        <w:spacing w:after="0" w:line="240" w:lineRule="auto"/>
        <w:jc w:val="both"/>
        <w:rPr>
          <w:rFonts w:ascii="Times New Roman" w:eastAsia="Calibri" w:hAnsi="Times New Roman" w:cs="Times New Roman"/>
          <w:sz w:val="28"/>
          <w:szCs w:val="28"/>
        </w:rPr>
      </w:pPr>
    </w:p>
    <w:p w14:paraId="535EA215" w14:textId="77777777" w:rsidR="00A31AE9" w:rsidRPr="00893113" w:rsidRDefault="00A31AE9" w:rsidP="00A31AE9">
      <w:pPr>
        <w:spacing w:after="0" w:line="240" w:lineRule="auto"/>
        <w:jc w:val="center"/>
        <w:rPr>
          <w:rFonts w:ascii="Times New Roman" w:eastAsia="Calibri" w:hAnsi="Times New Roman" w:cs="Times New Roman"/>
          <w:b/>
          <w:sz w:val="28"/>
          <w:szCs w:val="28"/>
        </w:rPr>
      </w:pPr>
    </w:p>
    <w:p w14:paraId="134F4FCF" w14:textId="77777777" w:rsidR="00824D5D" w:rsidRDefault="00824D5D" w:rsidP="00A31AE9">
      <w:pPr>
        <w:spacing w:after="0" w:line="240" w:lineRule="auto"/>
        <w:ind w:firstLine="709"/>
        <w:jc w:val="both"/>
        <w:rPr>
          <w:rFonts w:ascii="Times New Roman" w:hAnsi="Times New Roman" w:cs="Times New Roman"/>
          <w:sz w:val="28"/>
          <w:szCs w:val="28"/>
        </w:rPr>
      </w:pPr>
    </w:p>
    <w:p w14:paraId="16963FCE" w14:textId="77777777" w:rsidR="00824D5D" w:rsidRDefault="00824D5D" w:rsidP="00A31AE9">
      <w:pPr>
        <w:spacing w:after="0" w:line="240" w:lineRule="auto"/>
        <w:ind w:firstLine="709"/>
        <w:jc w:val="both"/>
        <w:rPr>
          <w:rFonts w:ascii="Times New Roman" w:hAnsi="Times New Roman" w:cs="Times New Roman"/>
          <w:sz w:val="28"/>
          <w:szCs w:val="28"/>
        </w:rPr>
      </w:pPr>
    </w:p>
    <w:p w14:paraId="12DFAE5D" w14:textId="77777777" w:rsidR="00824D5D" w:rsidRDefault="00824D5D" w:rsidP="00A31AE9">
      <w:pPr>
        <w:spacing w:after="0" w:line="240" w:lineRule="auto"/>
        <w:ind w:firstLine="709"/>
        <w:jc w:val="both"/>
        <w:rPr>
          <w:rFonts w:ascii="Times New Roman" w:hAnsi="Times New Roman" w:cs="Times New Roman"/>
          <w:sz w:val="28"/>
          <w:szCs w:val="28"/>
        </w:rPr>
      </w:pPr>
    </w:p>
    <w:p w14:paraId="391A169A" w14:textId="77777777" w:rsidR="00824D5D" w:rsidRDefault="00824D5D" w:rsidP="00A31AE9">
      <w:pPr>
        <w:spacing w:after="0" w:line="240" w:lineRule="auto"/>
        <w:ind w:firstLine="709"/>
        <w:jc w:val="both"/>
        <w:rPr>
          <w:rFonts w:ascii="Times New Roman" w:hAnsi="Times New Roman" w:cs="Times New Roman"/>
          <w:sz w:val="28"/>
          <w:szCs w:val="28"/>
        </w:rPr>
      </w:pPr>
    </w:p>
    <w:p w14:paraId="12E6EF18" w14:textId="77777777" w:rsidR="00824D5D" w:rsidRDefault="00824D5D" w:rsidP="00A31AE9">
      <w:pPr>
        <w:spacing w:after="0" w:line="240" w:lineRule="auto"/>
        <w:ind w:firstLine="709"/>
        <w:jc w:val="both"/>
        <w:rPr>
          <w:rFonts w:ascii="Times New Roman" w:hAnsi="Times New Roman" w:cs="Times New Roman"/>
          <w:sz w:val="28"/>
          <w:szCs w:val="28"/>
        </w:rPr>
      </w:pPr>
    </w:p>
    <w:p w14:paraId="1BE5632A" w14:textId="77777777" w:rsidR="00824D5D" w:rsidRDefault="00824D5D" w:rsidP="00A31AE9">
      <w:pPr>
        <w:spacing w:after="0" w:line="240" w:lineRule="auto"/>
        <w:ind w:firstLine="709"/>
        <w:jc w:val="both"/>
        <w:rPr>
          <w:rFonts w:ascii="Times New Roman" w:hAnsi="Times New Roman" w:cs="Times New Roman"/>
          <w:sz w:val="28"/>
          <w:szCs w:val="28"/>
        </w:rPr>
      </w:pPr>
    </w:p>
    <w:p w14:paraId="5369E018" w14:textId="77777777" w:rsidR="00824D5D" w:rsidRDefault="00824D5D" w:rsidP="00A31AE9">
      <w:pPr>
        <w:spacing w:after="0" w:line="240" w:lineRule="auto"/>
        <w:ind w:firstLine="709"/>
        <w:jc w:val="both"/>
        <w:rPr>
          <w:rFonts w:ascii="Times New Roman" w:hAnsi="Times New Roman" w:cs="Times New Roman"/>
          <w:sz w:val="28"/>
          <w:szCs w:val="28"/>
        </w:rPr>
      </w:pPr>
    </w:p>
    <w:p w14:paraId="67CB074C" w14:textId="77777777" w:rsidR="00824D5D" w:rsidRDefault="00824D5D" w:rsidP="00A31AE9">
      <w:pPr>
        <w:spacing w:after="0" w:line="240" w:lineRule="auto"/>
        <w:ind w:firstLine="709"/>
        <w:jc w:val="both"/>
        <w:rPr>
          <w:rFonts w:ascii="Times New Roman" w:hAnsi="Times New Roman" w:cs="Times New Roman"/>
          <w:sz w:val="28"/>
          <w:szCs w:val="28"/>
        </w:rPr>
      </w:pPr>
    </w:p>
    <w:p w14:paraId="566CFA15" w14:textId="77777777" w:rsidR="00824D5D" w:rsidRDefault="00824D5D" w:rsidP="00A31AE9">
      <w:pPr>
        <w:spacing w:after="0" w:line="240" w:lineRule="auto"/>
        <w:ind w:firstLine="709"/>
        <w:jc w:val="both"/>
        <w:rPr>
          <w:rFonts w:ascii="Times New Roman" w:hAnsi="Times New Roman" w:cs="Times New Roman"/>
          <w:sz w:val="28"/>
          <w:szCs w:val="28"/>
        </w:rPr>
      </w:pPr>
    </w:p>
    <w:p w14:paraId="77C9C5EA" w14:textId="090506C7" w:rsidR="00893113" w:rsidRPr="00893113" w:rsidRDefault="00A31AE9" w:rsidP="00A31AE9">
      <w:pPr>
        <w:spacing w:after="0" w:line="240" w:lineRule="auto"/>
        <w:ind w:firstLine="709"/>
        <w:jc w:val="both"/>
        <w:rPr>
          <w:rFonts w:ascii="Times New Roman" w:eastAsia="Calibri" w:hAnsi="Times New Roman" w:cs="Times New Roman"/>
          <w:sz w:val="28"/>
          <w:szCs w:val="28"/>
        </w:rPr>
      </w:pPr>
      <w:r w:rsidRPr="00893113">
        <w:rPr>
          <w:rFonts w:ascii="Times New Roman" w:hAnsi="Times New Roman" w:cs="Times New Roman"/>
          <w:sz w:val="28"/>
          <w:szCs w:val="28"/>
        </w:rPr>
        <w:t xml:space="preserve">По результатам ОГЭ по предметам по выбору: самый высокий средний балл – по </w:t>
      </w:r>
      <w:r>
        <w:rPr>
          <w:rFonts w:ascii="Times New Roman" w:hAnsi="Times New Roman" w:cs="Times New Roman"/>
          <w:sz w:val="28"/>
          <w:szCs w:val="28"/>
        </w:rPr>
        <w:t>английскому языку</w:t>
      </w:r>
      <w:r w:rsidRPr="00893113">
        <w:rPr>
          <w:rFonts w:ascii="Times New Roman" w:hAnsi="Times New Roman" w:cs="Times New Roman"/>
          <w:sz w:val="28"/>
          <w:szCs w:val="28"/>
        </w:rPr>
        <w:t xml:space="preserve"> – </w:t>
      </w:r>
      <w:r>
        <w:rPr>
          <w:rFonts w:ascii="Times New Roman" w:hAnsi="Times New Roman" w:cs="Times New Roman"/>
          <w:sz w:val="28"/>
          <w:szCs w:val="28"/>
        </w:rPr>
        <w:t>4,11</w:t>
      </w:r>
      <w:r w:rsidRPr="00893113">
        <w:rPr>
          <w:rFonts w:ascii="Times New Roman" w:hAnsi="Times New Roman" w:cs="Times New Roman"/>
          <w:sz w:val="28"/>
          <w:szCs w:val="28"/>
        </w:rPr>
        <w:t xml:space="preserve">; низкий – по </w:t>
      </w:r>
      <w:r>
        <w:rPr>
          <w:rFonts w:ascii="Times New Roman" w:hAnsi="Times New Roman" w:cs="Times New Roman"/>
          <w:sz w:val="28"/>
          <w:szCs w:val="28"/>
        </w:rPr>
        <w:t>обществознанию</w:t>
      </w:r>
      <w:r w:rsidRPr="00893113">
        <w:rPr>
          <w:rFonts w:ascii="Times New Roman" w:hAnsi="Times New Roman" w:cs="Times New Roman"/>
          <w:sz w:val="28"/>
          <w:szCs w:val="28"/>
        </w:rPr>
        <w:t xml:space="preserve"> – </w:t>
      </w:r>
      <w:r>
        <w:rPr>
          <w:rFonts w:ascii="Times New Roman" w:hAnsi="Times New Roman" w:cs="Times New Roman"/>
          <w:sz w:val="28"/>
          <w:szCs w:val="28"/>
        </w:rPr>
        <w:t>3,25</w:t>
      </w:r>
      <w:r w:rsidRPr="00893113">
        <w:rPr>
          <w:rFonts w:ascii="Times New Roman" w:hAnsi="Times New Roman" w:cs="Times New Roman"/>
          <w:sz w:val="28"/>
          <w:szCs w:val="28"/>
        </w:rPr>
        <w:t>.</w:t>
      </w:r>
      <w:r>
        <w:rPr>
          <w:rFonts w:ascii="Times New Roman" w:hAnsi="Times New Roman" w:cs="Times New Roman"/>
          <w:sz w:val="28"/>
          <w:szCs w:val="28"/>
        </w:rPr>
        <w:t xml:space="preserve"> </w:t>
      </w:r>
      <w:r w:rsidR="006958EB">
        <w:rPr>
          <w:rFonts w:ascii="Times New Roman" w:hAnsi="Times New Roman" w:cs="Times New Roman"/>
          <w:sz w:val="28"/>
          <w:szCs w:val="28"/>
        </w:rPr>
        <w:t>По 5 предметам: истории, литературе, обществознанию, географии, химии п</w:t>
      </w:r>
      <w:r w:rsidR="00893113" w:rsidRPr="006958EB">
        <w:rPr>
          <w:rFonts w:ascii="Times New Roman" w:hAnsi="Times New Roman" w:cs="Times New Roman"/>
          <w:sz w:val="28"/>
          <w:szCs w:val="28"/>
        </w:rPr>
        <w:t xml:space="preserve">роизошло снижение среднего балла ОГЭ, </w:t>
      </w:r>
      <w:r w:rsidR="006958EB">
        <w:rPr>
          <w:rFonts w:ascii="Times New Roman" w:hAnsi="Times New Roman" w:cs="Times New Roman"/>
          <w:sz w:val="28"/>
          <w:szCs w:val="28"/>
        </w:rPr>
        <w:t>по 3 предметам: физике, английскому языку, информатике средний балл увеличился</w:t>
      </w:r>
      <w:r w:rsidR="00893113" w:rsidRPr="006958EB">
        <w:rPr>
          <w:rFonts w:ascii="Times New Roman" w:hAnsi="Times New Roman" w:cs="Times New Roman"/>
          <w:sz w:val="28"/>
          <w:szCs w:val="28"/>
        </w:rPr>
        <w:t xml:space="preserve">. По </w:t>
      </w:r>
      <w:r w:rsidR="00893113" w:rsidRPr="00893113">
        <w:rPr>
          <w:rFonts w:ascii="Times New Roman" w:hAnsi="Times New Roman" w:cs="Times New Roman"/>
          <w:sz w:val="28"/>
          <w:szCs w:val="28"/>
        </w:rPr>
        <w:t>биологии средний балл практически не изменился по сравнению с прошлым учебным годом.</w:t>
      </w:r>
      <w:bookmarkEnd w:id="2"/>
    </w:p>
    <w:p w14:paraId="3B02B645" w14:textId="43FA8797"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В 202</w:t>
      </w:r>
      <w:r w:rsidR="005833A6">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году </w:t>
      </w:r>
      <w:r w:rsidR="005833A6">
        <w:rPr>
          <w:rFonts w:ascii="Times New Roman" w:eastAsia="Calibri" w:hAnsi="Times New Roman" w:cs="Times New Roman"/>
          <w:sz w:val="28"/>
          <w:szCs w:val="28"/>
        </w:rPr>
        <w:t xml:space="preserve">2 выпускника </w:t>
      </w:r>
      <w:r w:rsidR="008B06DC">
        <w:rPr>
          <w:rFonts w:ascii="Times New Roman" w:eastAsia="Calibri" w:hAnsi="Times New Roman" w:cs="Times New Roman"/>
          <w:sz w:val="28"/>
          <w:szCs w:val="28"/>
        </w:rPr>
        <w:t xml:space="preserve">(1 обучающийся МБОУ ОСОШ с. Михайловка, </w:t>
      </w:r>
      <w:r w:rsidR="008B06DC" w:rsidRPr="008B06DC">
        <w:rPr>
          <w:rFonts w:ascii="Times New Roman" w:eastAsia="Calibri" w:hAnsi="Times New Roman" w:cs="Times New Roman"/>
          <w:sz w:val="28"/>
          <w:szCs w:val="28"/>
        </w:rPr>
        <w:t>находящи</w:t>
      </w:r>
      <w:r w:rsidR="008B06DC">
        <w:rPr>
          <w:rFonts w:ascii="Times New Roman" w:eastAsia="Calibri" w:hAnsi="Times New Roman" w:cs="Times New Roman"/>
          <w:sz w:val="28"/>
          <w:szCs w:val="28"/>
        </w:rPr>
        <w:t>йся</w:t>
      </w:r>
      <w:r w:rsidR="008B06DC" w:rsidRPr="008B06DC">
        <w:rPr>
          <w:rFonts w:ascii="Times New Roman" w:eastAsia="Calibri" w:hAnsi="Times New Roman" w:cs="Times New Roman"/>
          <w:sz w:val="28"/>
          <w:szCs w:val="28"/>
        </w:rPr>
        <w:t xml:space="preserve"> в ФКУ ИК №10 ГУФСИН России по ПК</w:t>
      </w:r>
      <w:r w:rsidR="008B06DC">
        <w:rPr>
          <w:rFonts w:ascii="Times New Roman" w:eastAsia="Calibri" w:hAnsi="Times New Roman" w:cs="Times New Roman"/>
          <w:sz w:val="28"/>
          <w:szCs w:val="28"/>
        </w:rPr>
        <w:t xml:space="preserve"> и 1 обучающийся МБОУ СОШ № 1 п. Новошахтинский) </w:t>
      </w:r>
      <w:r w:rsidR="005833A6">
        <w:rPr>
          <w:rFonts w:ascii="Times New Roman" w:eastAsia="Calibri" w:hAnsi="Times New Roman" w:cs="Times New Roman"/>
          <w:sz w:val="28"/>
          <w:szCs w:val="28"/>
        </w:rPr>
        <w:t xml:space="preserve">не прошли </w:t>
      </w:r>
      <w:r w:rsidR="005833A6" w:rsidRPr="00893113">
        <w:rPr>
          <w:rFonts w:ascii="Times New Roman" w:eastAsia="Calibri" w:hAnsi="Times New Roman" w:cs="Times New Roman"/>
          <w:sz w:val="28"/>
          <w:szCs w:val="28"/>
        </w:rPr>
        <w:t>государственную</w:t>
      </w:r>
      <w:r w:rsidRPr="00893113">
        <w:rPr>
          <w:rFonts w:ascii="Times New Roman" w:eastAsia="Calibri" w:hAnsi="Times New Roman" w:cs="Times New Roman"/>
          <w:sz w:val="28"/>
          <w:szCs w:val="28"/>
        </w:rPr>
        <w:t xml:space="preserve"> итоговую аттестацию и не получили аттестаты об освоении программ основного общего образования в форме </w:t>
      </w:r>
      <w:r w:rsidR="005833A6" w:rsidRPr="00893113">
        <w:rPr>
          <w:rFonts w:ascii="Times New Roman" w:eastAsia="Calibri" w:hAnsi="Times New Roman" w:cs="Times New Roman"/>
          <w:sz w:val="28"/>
          <w:szCs w:val="28"/>
        </w:rPr>
        <w:t xml:space="preserve">ОГЭ </w:t>
      </w:r>
      <w:r w:rsidR="005833A6">
        <w:rPr>
          <w:rFonts w:ascii="Times New Roman" w:eastAsia="Calibri" w:hAnsi="Times New Roman" w:cs="Times New Roman"/>
          <w:sz w:val="28"/>
          <w:szCs w:val="28"/>
        </w:rPr>
        <w:t xml:space="preserve">и ГВЭ по причине длительного лечения. </w:t>
      </w:r>
      <w:r w:rsidRPr="00893113">
        <w:rPr>
          <w:rFonts w:ascii="Times New Roman" w:eastAsia="Calibri" w:hAnsi="Times New Roman" w:cs="Times New Roman"/>
          <w:sz w:val="28"/>
          <w:szCs w:val="28"/>
        </w:rPr>
        <w:t>Данные обучающиеся допущены к сдаче ОГЭ</w:t>
      </w:r>
      <w:r w:rsidR="008B06DC">
        <w:rPr>
          <w:rFonts w:ascii="Times New Roman" w:eastAsia="Calibri" w:hAnsi="Times New Roman" w:cs="Times New Roman"/>
          <w:sz w:val="28"/>
          <w:szCs w:val="28"/>
        </w:rPr>
        <w:t>/ГВЭ</w:t>
      </w:r>
      <w:r w:rsidRPr="00893113">
        <w:rPr>
          <w:rFonts w:ascii="Times New Roman" w:eastAsia="Calibri" w:hAnsi="Times New Roman" w:cs="Times New Roman"/>
          <w:sz w:val="28"/>
          <w:szCs w:val="28"/>
        </w:rPr>
        <w:t xml:space="preserve"> в дополнительный (сентябрьский) период ГИА 202</w:t>
      </w:r>
      <w:r w:rsidR="005833A6">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w:t>
      </w:r>
    </w:p>
    <w:p w14:paraId="72173E32" w14:textId="5ED2D455"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B06DC">
        <w:rPr>
          <w:rFonts w:ascii="Times New Roman" w:eastAsia="Calibri" w:hAnsi="Times New Roman" w:cs="Times New Roman"/>
          <w:sz w:val="28"/>
          <w:szCs w:val="28"/>
        </w:rPr>
        <w:t>Успешно прошли государственную итоговую аттестацию в форме ГВЭ</w:t>
      </w:r>
      <w:r w:rsidR="008B06DC">
        <w:rPr>
          <w:rFonts w:ascii="Times New Roman" w:eastAsia="Calibri" w:hAnsi="Times New Roman" w:cs="Times New Roman"/>
          <w:sz w:val="28"/>
          <w:szCs w:val="28"/>
        </w:rPr>
        <w:t>-9</w:t>
      </w:r>
      <w:r w:rsidRPr="008B06DC">
        <w:rPr>
          <w:rFonts w:ascii="Times New Roman" w:eastAsia="Calibri" w:hAnsi="Times New Roman" w:cs="Times New Roman"/>
          <w:sz w:val="28"/>
          <w:szCs w:val="28"/>
        </w:rPr>
        <w:t xml:space="preserve"> </w:t>
      </w:r>
      <w:r w:rsidR="005833A6" w:rsidRPr="008B06DC">
        <w:rPr>
          <w:rFonts w:ascii="Times New Roman" w:eastAsia="Calibri" w:hAnsi="Times New Roman" w:cs="Times New Roman"/>
          <w:sz w:val="28"/>
          <w:szCs w:val="28"/>
        </w:rPr>
        <w:t>1</w:t>
      </w:r>
      <w:r w:rsidR="008B06DC">
        <w:rPr>
          <w:rFonts w:ascii="Times New Roman" w:eastAsia="Calibri" w:hAnsi="Times New Roman" w:cs="Times New Roman"/>
          <w:sz w:val="28"/>
          <w:szCs w:val="28"/>
        </w:rPr>
        <w:t>5</w:t>
      </w:r>
      <w:r w:rsidR="005833A6" w:rsidRPr="008B06DC">
        <w:rPr>
          <w:rFonts w:ascii="Times New Roman" w:eastAsia="Calibri" w:hAnsi="Times New Roman" w:cs="Times New Roman"/>
          <w:sz w:val="28"/>
          <w:szCs w:val="28"/>
        </w:rPr>
        <w:t xml:space="preserve"> </w:t>
      </w:r>
      <w:r w:rsidRPr="008B06DC">
        <w:rPr>
          <w:rFonts w:ascii="Times New Roman" w:eastAsia="Calibri" w:hAnsi="Times New Roman" w:cs="Times New Roman"/>
          <w:sz w:val="28"/>
          <w:szCs w:val="28"/>
        </w:rPr>
        <w:t>выпускников (</w:t>
      </w:r>
      <w:r w:rsidR="005833A6" w:rsidRPr="008B06DC">
        <w:rPr>
          <w:rFonts w:ascii="Times New Roman" w:eastAsia="Calibri" w:hAnsi="Times New Roman" w:cs="Times New Roman"/>
          <w:sz w:val="28"/>
          <w:szCs w:val="28"/>
        </w:rPr>
        <w:t>1 выпускник</w:t>
      </w:r>
      <w:r w:rsidR="008B06DC">
        <w:rPr>
          <w:rFonts w:ascii="Times New Roman" w:eastAsia="Calibri" w:hAnsi="Times New Roman" w:cs="Times New Roman"/>
          <w:sz w:val="28"/>
          <w:szCs w:val="28"/>
        </w:rPr>
        <w:t xml:space="preserve"> – ребенок-инвалид, обучающийся МБОУ ООШ с. Ширяевка</w:t>
      </w:r>
      <w:r w:rsidRPr="008B06DC">
        <w:rPr>
          <w:rFonts w:ascii="Times New Roman" w:eastAsia="Calibri" w:hAnsi="Times New Roman" w:cs="Times New Roman"/>
          <w:sz w:val="28"/>
          <w:szCs w:val="28"/>
        </w:rPr>
        <w:t>; 1</w:t>
      </w:r>
      <w:r w:rsidR="005833A6" w:rsidRPr="008B06DC">
        <w:rPr>
          <w:rFonts w:ascii="Times New Roman" w:eastAsia="Calibri" w:hAnsi="Times New Roman" w:cs="Times New Roman"/>
          <w:sz w:val="28"/>
          <w:szCs w:val="28"/>
        </w:rPr>
        <w:t>4</w:t>
      </w:r>
      <w:r w:rsidRPr="008B06DC">
        <w:rPr>
          <w:rFonts w:ascii="Times New Roman" w:eastAsia="Calibri" w:hAnsi="Times New Roman" w:cs="Times New Roman"/>
          <w:sz w:val="28"/>
          <w:szCs w:val="28"/>
        </w:rPr>
        <w:t xml:space="preserve"> – обучающи</w:t>
      </w:r>
      <w:r w:rsidR="008B06DC">
        <w:rPr>
          <w:rFonts w:ascii="Times New Roman" w:eastAsia="Calibri" w:hAnsi="Times New Roman" w:cs="Times New Roman"/>
          <w:sz w:val="28"/>
          <w:szCs w:val="28"/>
        </w:rPr>
        <w:t>х</w:t>
      </w:r>
      <w:r w:rsidRPr="008B06DC">
        <w:rPr>
          <w:rFonts w:ascii="Times New Roman" w:eastAsia="Calibri" w:hAnsi="Times New Roman" w:cs="Times New Roman"/>
          <w:sz w:val="28"/>
          <w:szCs w:val="28"/>
        </w:rPr>
        <w:t>ся</w:t>
      </w:r>
      <w:r w:rsidR="008B06DC">
        <w:rPr>
          <w:rFonts w:ascii="Times New Roman" w:eastAsia="Calibri" w:hAnsi="Times New Roman" w:cs="Times New Roman"/>
          <w:sz w:val="28"/>
          <w:szCs w:val="28"/>
        </w:rPr>
        <w:t xml:space="preserve"> МБОУ ОСОШ с. Михайловка</w:t>
      </w:r>
      <w:r w:rsidRPr="008B06DC">
        <w:rPr>
          <w:rFonts w:ascii="Times New Roman" w:eastAsia="Calibri" w:hAnsi="Times New Roman" w:cs="Times New Roman"/>
          <w:sz w:val="28"/>
          <w:szCs w:val="28"/>
        </w:rPr>
        <w:t>, нах</w:t>
      </w:r>
      <w:r w:rsidR="008B06DC">
        <w:rPr>
          <w:rFonts w:ascii="Times New Roman" w:eastAsia="Calibri" w:hAnsi="Times New Roman" w:cs="Times New Roman"/>
          <w:sz w:val="28"/>
          <w:szCs w:val="28"/>
        </w:rPr>
        <w:t>одящих</w:t>
      </w:r>
      <w:r w:rsidRPr="008B06DC">
        <w:rPr>
          <w:rFonts w:ascii="Times New Roman" w:eastAsia="Calibri" w:hAnsi="Times New Roman" w:cs="Times New Roman"/>
          <w:sz w:val="28"/>
          <w:szCs w:val="28"/>
        </w:rPr>
        <w:t>ся в ФКУ ИК №10 ГУФСИН России по ПК).</w:t>
      </w:r>
      <w:r w:rsidRPr="00893113">
        <w:rPr>
          <w:rFonts w:ascii="Times New Roman" w:eastAsia="Calibri" w:hAnsi="Times New Roman" w:cs="Times New Roman"/>
          <w:sz w:val="28"/>
          <w:szCs w:val="28"/>
        </w:rPr>
        <w:t xml:space="preserve"> </w:t>
      </w:r>
    </w:p>
    <w:p w14:paraId="00B9E8CC" w14:textId="77777777" w:rsidR="00893113" w:rsidRPr="00893113" w:rsidRDefault="00893113" w:rsidP="00893113">
      <w:pPr>
        <w:spacing w:after="0" w:line="240" w:lineRule="auto"/>
        <w:ind w:firstLine="708"/>
        <w:jc w:val="both"/>
        <w:rPr>
          <w:rFonts w:ascii="Times New Roman" w:eastAsia="Calibri" w:hAnsi="Times New Roman" w:cs="Times New Roman"/>
          <w:sz w:val="28"/>
          <w:szCs w:val="28"/>
        </w:rPr>
      </w:pPr>
    </w:p>
    <w:p w14:paraId="77248B7C" w14:textId="77777777" w:rsidR="00893113" w:rsidRPr="00893113" w:rsidRDefault="00893113" w:rsidP="00893113">
      <w:pPr>
        <w:spacing w:after="0" w:line="240" w:lineRule="auto"/>
        <w:ind w:firstLine="708"/>
        <w:jc w:val="both"/>
        <w:rPr>
          <w:rFonts w:ascii="Times New Roman" w:eastAsia="Times New Roman" w:hAnsi="Times New Roman" w:cs="Times New Roman"/>
          <w:b/>
          <w:sz w:val="4"/>
          <w:szCs w:val="28"/>
          <w:lang w:eastAsia="ru-RU"/>
        </w:rPr>
      </w:pP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1472"/>
        <w:gridCol w:w="1473"/>
        <w:gridCol w:w="1473"/>
        <w:gridCol w:w="1961"/>
        <w:gridCol w:w="985"/>
      </w:tblGrid>
      <w:tr w:rsidR="00893113" w:rsidRPr="00893113" w14:paraId="29039944" w14:textId="77777777" w:rsidTr="004570F9">
        <w:trPr>
          <w:trHeight w:val="2164"/>
          <w:jc w:val="center"/>
        </w:trPr>
        <w:tc>
          <w:tcPr>
            <w:tcW w:w="1129" w:type="dxa"/>
          </w:tcPr>
          <w:p w14:paraId="500808C9"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Экзамен </w:t>
            </w:r>
          </w:p>
          <w:p w14:paraId="5F45EC3F"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p>
          <w:p w14:paraId="188515F0" w14:textId="77777777" w:rsidR="00893113" w:rsidRPr="00893113" w:rsidRDefault="00893113" w:rsidP="00893113">
            <w:pPr>
              <w:spacing w:after="0" w:line="240" w:lineRule="auto"/>
              <w:jc w:val="center"/>
              <w:rPr>
                <w:rFonts w:ascii="Times New Roman" w:eastAsia="Times New Roman" w:hAnsi="Times New Roman" w:cs="Times New Roman"/>
                <w:color w:val="000000"/>
                <w:sz w:val="23"/>
                <w:szCs w:val="23"/>
                <w:lang w:eastAsia="ru-RU"/>
              </w:rPr>
            </w:pPr>
          </w:p>
        </w:tc>
        <w:tc>
          <w:tcPr>
            <w:tcW w:w="1134" w:type="dxa"/>
          </w:tcPr>
          <w:p w14:paraId="44A764FD"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sz w:val="23"/>
                <w:szCs w:val="23"/>
                <w:lang w:eastAsia="ru-RU"/>
              </w:rPr>
              <w:t>Количество обучающихся, принявших участие в ГВЭ</w:t>
            </w:r>
          </w:p>
        </w:tc>
        <w:tc>
          <w:tcPr>
            <w:tcW w:w="1472" w:type="dxa"/>
          </w:tcPr>
          <w:p w14:paraId="64DA1EB7"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Количество обучающихся, сдавших экзамен на «2» </w:t>
            </w:r>
            <w:r w:rsidRPr="00893113">
              <w:rPr>
                <w:rFonts w:ascii="Times New Roman" w:eastAsia="Times New Roman" w:hAnsi="Times New Roman" w:cs="Times New Roman"/>
                <w:sz w:val="23"/>
                <w:szCs w:val="23"/>
                <w:lang w:eastAsia="ru-RU"/>
              </w:rPr>
              <w:br/>
            </w:r>
            <w:r w:rsidRPr="00893113">
              <w:rPr>
                <w:rFonts w:ascii="Times New Roman" w:eastAsia="Times New Roman" w:hAnsi="Times New Roman" w:cs="Times New Roman"/>
                <w:i/>
                <w:sz w:val="23"/>
                <w:szCs w:val="23"/>
                <w:lang w:eastAsia="ru-RU"/>
              </w:rPr>
              <w:t>(+в % от количества участников)</w:t>
            </w:r>
          </w:p>
        </w:tc>
        <w:tc>
          <w:tcPr>
            <w:tcW w:w="1473" w:type="dxa"/>
          </w:tcPr>
          <w:p w14:paraId="1ED94666"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Количество обучающихся, сдавших экзамен на «3» </w:t>
            </w:r>
          </w:p>
          <w:p w14:paraId="106E6A75"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1473" w:type="dxa"/>
          </w:tcPr>
          <w:p w14:paraId="76F6D534"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Количество обучающихся, сдавших экзамен на «4» </w:t>
            </w:r>
          </w:p>
          <w:p w14:paraId="765E2FC3"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1961" w:type="dxa"/>
          </w:tcPr>
          <w:p w14:paraId="165B400E"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Количество обучающихся, сдавших экзамен </w:t>
            </w:r>
            <w:r w:rsidRPr="00893113">
              <w:rPr>
                <w:rFonts w:ascii="Times New Roman" w:eastAsia="Times New Roman" w:hAnsi="Times New Roman" w:cs="Times New Roman"/>
                <w:sz w:val="23"/>
                <w:szCs w:val="23"/>
                <w:lang w:eastAsia="ru-RU"/>
              </w:rPr>
              <w:br/>
              <w:t>на «5»</w:t>
            </w:r>
          </w:p>
          <w:p w14:paraId="45B5286F"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985" w:type="dxa"/>
          </w:tcPr>
          <w:p w14:paraId="51DD11E0"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Средний балл</w:t>
            </w:r>
          </w:p>
        </w:tc>
      </w:tr>
      <w:tr w:rsidR="00893113" w:rsidRPr="00893113" w14:paraId="2AEF782F" w14:textId="77777777" w:rsidTr="004570F9">
        <w:trPr>
          <w:trHeight w:val="281"/>
          <w:jc w:val="center"/>
        </w:trPr>
        <w:tc>
          <w:tcPr>
            <w:tcW w:w="1129" w:type="dxa"/>
          </w:tcPr>
          <w:p w14:paraId="0A1B85D8"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Русский язык </w:t>
            </w:r>
          </w:p>
        </w:tc>
        <w:tc>
          <w:tcPr>
            <w:tcW w:w="1134" w:type="dxa"/>
          </w:tcPr>
          <w:p w14:paraId="5CEA7586" w14:textId="50A77346"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15</w:t>
            </w:r>
          </w:p>
        </w:tc>
        <w:tc>
          <w:tcPr>
            <w:tcW w:w="1472" w:type="dxa"/>
          </w:tcPr>
          <w:p w14:paraId="29AB8F84" w14:textId="2634FE2D"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0</w:t>
            </w:r>
          </w:p>
        </w:tc>
        <w:tc>
          <w:tcPr>
            <w:tcW w:w="1473" w:type="dxa"/>
          </w:tcPr>
          <w:p w14:paraId="35AD7BC4" w14:textId="503C3EC1"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4 (26,67%)</w:t>
            </w:r>
          </w:p>
        </w:tc>
        <w:tc>
          <w:tcPr>
            <w:tcW w:w="1473" w:type="dxa"/>
          </w:tcPr>
          <w:p w14:paraId="5B71EC9D" w14:textId="3AE02121"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11 (73,33%)</w:t>
            </w:r>
          </w:p>
        </w:tc>
        <w:tc>
          <w:tcPr>
            <w:tcW w:w="1961" w:type="dxa"/>
          </w:tcPr>
          <w:p w14:paraId="3C8F17C8" w14:textId="03EF9F74"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0</w:t>
            </w:r>
          </w:p>
        </w:tc>
        <w:tc>
          <w:tcPr>
            <w:tcW w:w="985" w:type="dxa"/>
          </w:tcPr>
          <w:p w14:paraId="589017D7" w14:textId="624FC88D"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3,73</w:t>
            </w:r>
          </w:p>
        </w:tc>
      </w:tr>
      <w:tr w:rsidR="00893113" w:rsidRPr="00893113" w14:paraId="745CCD07" w14:textId="77777777" w:rsidTr="004570F9">
        <w:trPr>
          <w:trHeight w:val="281"/>
          <w:jc w:val="center"/>
        </w:trPr>
        <w:tc>
          <w:tcPr>
            <w:tcW w:w="1129" w:type="dxa"/>
          </w:tcPr>
          <w:p w14:paraId="3FE27E30"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Математика</w:t>
            </w:r>
          </w:p>
        </w:tc>
        <w:tc>
          <w:tcPr>
            <w:tcW w:w="1134" w:type="dxa"/>
          </w:tcPr>
          <w:p w14:paraId="6F0FCC7B" w14:textId="42711504"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15</w:t>
            </w:r>
          </w:p>
        </w:tc>
        <w:tc>
          <w:tcPr>
            <w:tcW w:w="1472" w:type="dxa"/>
          </w:tcPr>
          <w:p w14:paraId="4C246ABE" w14:textId="6FB94C94"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0</w:t>
            </w:r>
          </w:p>
        </w:tc>
        <w:tc>
          <w:tcPr>
            <w:tcW w:w="1473" w:type="dxa"/>
          </w:tcPr>
          <w:p w14:paraId="2C1FCFC5" w14:textId="3A34D300"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8 (53,33%)</w:t>
            </w:r>
          </w:p>
        </w:tc>
        <w:tc>
          <w:tcPr>
            <w:tcW w:w="1473" w:type="dxa"/>
          </w:tcPr>
          <w:p w14:paraId="5B727CC0" w14:textId="04693F46"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4 (40,00%)</w:t>
            </w:r>
          </w:p>
        </w:tc>
        <w:tc>
          <w:tcPr>
            <w:tcW w:w="1961" w:type="dxa"/>
          </w:tcPr>
          <w:p w14:paraId="5228B6D4" w14:textId="261ABD4D"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 (6,67%)</w:t>
            </w:r>
          </w:p>
        </w:tc>
        <w:tc>
          <w:tcPr>
            <w:tcW w:w="985" w:type="dxa"/>
          </w:tcPr>
          <w:p w14:paraId="7EFABE20" w14:textId="105C3524" w:rsidR="00893113" w:rsidRPr="00893113" w:rsidRDefault="008B06DC"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3,53</w:t>
            </w:r>
          </w:p>
        </w:tc>
      </w:tr>
    </w:tbl>
    <w:p w14:paraId="27328C0B" w14:textId="77777777" w:rsidR="00893113" w:rsidRPr="00893113" w:rsidRDefault="00893113" w:rsidP="00893113">
      <w:pPr>
        <w:spacing w:after="0" w:line="240" w:lineRule="auto"/>
        <w:ind w:firstLine="708"/>
        <w:jc w:val="both"/>
        <w:rPr>
          <w:rFonts w:ascii="Times New Roman" w:eastAsia="Calibri" w:hAnsi="Times New Roman" w:cs="Times New Roman"/>
          <w:sz w:val="28"/>
          <w:szCs w:val="28"/>
        </w:rPr>
      </w:pPr>
    </w:p>
    <w:p w14:paraId="58CCB79C" w14:textId="43A203A2" w:rsidR="00E035AC" w:rsidRPr="00E035AC" w:rsidRDefault="00893113" w:rsidP="00E035AC">
      <w:pPr>
        <w:spacing w:after="0" w:line="240" w:lineRule="auto"/>
        <w:ind w:firstLine="708"/>
        <w:jc w:val="both"/>
        <w:rPr>
          <w:rFonts w:ascii="Times New Roman" w:eastAsia="Calibri" w:hAnsi="Times New Roman" w:cs="Times New Roman"/>
          <w:sz w:val="28"/>
          <w:szCs w:val="28"/>
        </w:rPr>
      </w:pPr>
      <w:r w:rsidRPr="00E035AC">
        <w:rPr>
          <w:rFonts w:ascii="Times New Roman" w:eastAsia="Calibri" w:hAnsi="Times New Roman" w:cs="Times New Roman"/>
          <w:sz w:val="28"/>
          <w:szCs w:val="28"/>
        </w:rPr>
        <w:t>В 202</w:t>
      </w:r>
      <w:r w:rsidR="008B06DC" w:rsidRPr="00E035AC">
        <w:rPr>
          <w:rFonts w:ascii="Times New Roman" w:eastAsia="Calibri" w:hAnsi="Times New Roman" w:cs="Times New Roman"/>
          <w:sz w:val="28"/>
          <w:szCs w:val="28"/>
        </w:rPr>
        <w:t>4</w:t>
      </w:r>
      <w:r w:rsidRPr="00E035AC">
        <w:rPr>
          <w:rFonts w:ascii="Times New Roman" w:eastAsia="Calibri" w:hAnsi="Times New Roman" w:cs="Times New Roman"/>
          <w:sz w:val="28"/>
          <w:szCs w:val="28"/>
        </w:rPr>
        <w:t>-202</w:t>
      </w:r>
      <w:r w:rsidR="00232D38" w:rsidRPr="00E035AC">
        <w:rPr>
          <w:rFonts w:ascii="Times New Roman" w:eastAsia="Calibri" w:hAnsi="Times New Roman" w:cs="Times New Roman"/>
          <w:sz w:val="28"/>
          <w:szCs w:val="28"/>
        </w:rPr>
        <w:t>5</w:t>
      </w:r>
      <w:r w:rsidRPr="00E035AC">
        <w:rPr>
          <w:rFonts w:ascii="Times New Roman" w:eastAsia="Calibri" w:hAnsi="Times New Roman" w:cs="Times New Roman"/>
          <w:sz w:val="28"/>
          <w:szCs w:val="28"/>
        </w:rPr>
        <w:t xml:space="preserve"> учебном году </w:t>
      </w:r>
      <w:bookmarkStart w:id="3" w:name="_Hlk142468525"/>
      <w:r w:rsidR="00E035AC" w:rsidRPr="00E035AC">
        <w:rPr>
          <w:rFonts w:ascii="Times New Roman" w:eastAsia="Calibri" w:hAnsi="Times New Roman" w:cs="Times New Roman"/>
          <w:sz w:val="28"/>
          <w:szCs w:val="28"/>
        </w:rPr>
        <w:t>15</w:t>
      </w:r>
      <w:r w:rsidRPr="00E035AC">
        <w:rPr>
          <w:rFonts w:ascii="Times New Roman" w:eastAsia="Calibri" w:hAnsi="Times New Roman" w:cs="Times New Roman"/>
          <w:sz w:val="28"/>
          <w:szCs w:val="28"/>
        </w:rPr>
        <w:t xml:space="preserve"> выпускников</w:t>
      </w:r>
      <w:r w:rsidR="00E035AC">
        <w:rPr>
          <w:rFonts w:ascii="Times New Roman" w:eastAsia="Calibri" w:hAnsi="Times New Roman" w:cs="Times New Roman"/>
          <w:sz w:val="28"/>
          <w:szCs w:val="28"/>
        </w:rPr>
        <w:t xml:space="preserve"> </w:t>
      </w:r>
      <w:r w:rsidRPr="00E035AC">
        <w:rPr>
          <w:rFonts w:ascii="Times New Roman" w:eastAsia="Calibri" w:hAnsi="Times New Roman" w:cs="Times New Roman"/>
          <w:sz w:val="28"/>
          <w:szCs w:val="28"/>
        </w:rPr>
        <w:t>IX классов общеобразовательных учреждениях Михайловского МО получили аттестат об основном общем образовании с отличием</w:t>
      </w:r>
      <w:r w:rsidR="00E035AC">
        <w:rPr>
          <w:rFonts w:ascii="Times New Roman" w:eastAsia="Calibri" w:hAnsi="Times New Roman" w:cs="Times New Roman"/>
          <w:sz w:val="28"/>
          <w:szCs w:val="28"/>
        </w:rPr>
        <w:t xml:space="preserve"> (в 2024 г – 5)</w:t>
      </w:r>
      <w:r w:rsidRPr="00E035AC">
        <w:rPr>
          <w:rFonts w:ascii="Times New Roman" w:eastAsia="Calibri" w:hAnsi="Times New Roman" w:cs="Times New Roman"/>
          <w:sz w:val="28"/>
          <w:szCs w:val="28"/>
        </w:rPr>
        <w:t>:</w:t>
      </w:r>
    </w:p>
    <w:p w14:paraId="1CDC3187" w14:textId="1761ABF4" w:rsidR="00893113" w:rsidRDefault="00893113" w:rsidP="00E035AC">
      <w:pPr>
        <w:spacing w:after="0" w:line="240" w:lineRule="auto"/>
        <w:ind w:firstLine="708"/>
        <w:jc w:val="both"/>
        <w:rPr>
          <w:rFonts w:ascii="Times New Roman" w:eastAsia="Calibri" w:hAnsi="Times New Roman" w:cs="Times New Roman"/>
          <w:bCs/>
          <w:sz w:val="28"/>
          <w:szCs w:val="28"/>
        </w:rPr>
      </w:pPr>
      <w:r w:rsidRPr="00E035AC">
        <w:rPr>
          <w:rFonts w:ascii="Times New Roman" w:eastAsia="Calibri" w:hAnsi="Times New Roman" w:cs="Times New Roman"/>
          <w:bCs/>
          <w:sz w:val="28"/>
          <w:szCs w:val="28"/>
        </w:rPr>
        <w:t xml:space="preserve">МБОУ СОШ им. </w:t>
      </w:r>
      <w:r w:rsidR="00E035AC">
        <w:rPr>
          <w:rFonts w:ascii="Times New Roman" w:eastAsia="Calibri" w:hAnsi="Times New Roman" w:cs="Times New Roman"/>
          <w:bCs/>
          <w:sz w:val="28"/>
          <w:szCs w:val="28"/>
        </w:rPr>
        <w:t>А.И. Крушанова с. Михайловка – 6</w:t>
      </w:r>
      <w:r w:rsidRPr="00E035AC">
        <w:rPr>
          <w:rFonts w:ascii="Times New Roman" w:eastAsia="Calibri" w:hAnsi="Times New Roman" w:cs="Times New Roman"/>
          <w:bCs/>
          <w:sz w:val="28"/>
          <w:szCs w:val="28"/>
        </w:rPr>
        <w:t>;</w:t>
      </w:r>
    </w:p>
    <w:p w14:paraId="4051AA97" w14:textId="4312F5E6" w:rsidR="00E035AC" w:rsidRDefault="00E035AC" w:rsidP="00E035AC">
      <w:pPr>
        <w:spacing w:after="0" w:line="240" w:lineRule="auto"/>
        <w:ind w:firstLine="708"/>
        <w:jc w:val="both"/>
        <w:rPr>
          <w:rFonts w:ascii="Times New Roman" w:eastAsia="Calibri" w:hAnsi="Times New Roman" w:cs="Times New Roman"/>
          <w:bCs/>
          <w:sz w:val="28"/>
          <w:szCs w:val="28"/>
        </w:rPr>
      </w:pPr>
      <w:r>
        <w:rPr>
          <w:rFonts w:ascii="Times New Roman" w:eastAsia="Calibri" w:hAnsi="Times New Roman" w:cs="Times New Roman"/>
          <w:bCs/>
          <w:sz w:val="28"/>
          <w:szCs w:val="28"/>
        </w:rPr>
        <w:t>МБОУ СОШ № 1 п. Новошахтинский – 2;</w:t>
      </w:r>
    </w:p>
    <w:p w14:paraId="49704548" w14:textId="27E5F1D0" w:rsidR="00E035AC" w:rsidRDefault="00E035AC" w:rsidP="00E035AC">
      <w:pPr>
        <w:spacing w:after="0" w:line="240" w:lineRule="auto"/>
        <w:ind w:firstLine="708"/>
        <w:jc w:val="both"/>
        <w:rPr>
          <w:rFonts w:ascii="Times New Roman" w:eastAsia="Calibri" w:hAnsi="Times New Roman" w:cs="Times New Roman"/>
          <w:bCs/>
          <w:sz w:val="28"/>
          <w:szCs w:val="28"/>
        </w:rPr>
      </w:pPr>
      <w:r>
        <w:rPr>
          <w:rFonts w:ascii="Times New Roman" w:eastAsia="Calibri" w:hAnsi="Times New Roman" w:cs="Times New Roman"/>
          <w:bCs/>
          <w:sz w:val="28"/>
          <w:szCs w:val="28"/>
        </w:rPr>
        <w:t>МБОУ СОШ с. Первомайское – 2;</w:t>
      </w:r>
    </w:p>
    <w:p w14:paraId="44F1FA2B" w14:textId="5A60F140" w:rsidR="00232D38" w:rsidRDefault="00E035AC" w:rsidP="00E035A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bCs/>
          <w:sz w:val="28"/>
          <w:szCs w:val="28"/>
        </w:rPr>
        <w:t>МБОУ СОШ с. Ивановка – 4;</w:t>
      </w:r>
    </w:p>
    <w:p w14:paraId="54141684" w14:textId="55143DF7" w:rsidR="00E035AC" w:rsidRPr="00E035AC" w:rsidRDefault="00E035AC" w:rsidP="00E035A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МБОУ СОШ с. Осиновка – 1.</w:t>
      </w:r>
    </w:p>
    <w:p w14:paraId="335299C1" w14:textId="77777777" w:rsidR="00232D38" w:rsidRPr="00893113" w:rsidRDefault="00232D38" w:rsidP="00893113">
      <w:pPr>
        <w:spacing w:after="0" w:line="240" w:lineRule="auto"/>
        <w:ind w:firstLine="708"/>
        <w:jc w:val="both"/>
        <w:rPr>
          <w:rFonts w:ascii="Times New Roman" w:eastAsia="Calibri" w:hAnsi="Times New Roman" w:cs="Times New Roman"/>
          <w:bCs/>
          <w:sz w:val="28"/>
          <w:szCs w:val="28"/>
        </w:rPr>
      </w:pPr>
    </w:p>
    <w:bookmarkEnd w:id="3"/>
    <w:p w14:paraId="705AD656" w14:textId="414D70A7" w:rsidR="00893113" w:rsidRPr="00893113" w:rsidRDefault="00893113" w:rsidP="00893113">
      <w:pPr>
        <w:spacing w:after="0" w:line="240" w:lineRule="auto"/>
        <w:jc w:val="both"/>
        <w:rPr>
          <w:rFonts w:ascii="Times New Roman" w:eastAsia="Calibri" w:hAnsi="Times New Roman" w:cs="Times New Roman"/>
          <w:b/>
          <w:bCs/>
          <w:sz w:val="28"/>
          <w:szCs w:val="28"/>
        </w:rPr>
      </w:pPr>
      <w:r w:rsidRPr="00893113">
        <w:rPr>
          <w:rFonts w:ascii="Times New Roman" w:eastAsia="Calibri" w:hAnsi="Times New Roman" w:cs="Times New Roman"/>
          <w:b/>
          <w:bCs/>
          <w:sz w:val="28"/>
          <w:szCs w:val="28"/>
        </w:rPr>
        <w:tab/>
      </w:r>
      <w:r w:rsidRPr="00A22386">
        <w:rPr>
          <w:rFonts w:ascii="Times New Roman" w:eastAsia="Calibri" w:hAnsi="Times New Roman" w:cs="Times New Roman"/>
          <w:b/>
          <w:bCs/>
          <w:sz w:val="28"/>
          <w:szCs w:val="28"/>
        </w:rPr>
        <w:t>3.</w:t>
      </w:r>
      <w:r w:rsidR="00BB6792">
        <w:rPr>
          <w:rFonts w:ascii="Times New Roman" w:eastAsia="Calibri" w:hAnsi="Times New Roman" w:cs="Times New Roman"/>
          <w:b/>
          <w:bCs/>
          <w:sz w:val="28"/>
          <w:szCs w:val="28"/>
        </w:rPr>
        <w:t>3.</w:t>
      </w:r>
      <w:r w:rsidRPr="00A22386">
        <w:rPr>
          <w:rFonts w:ascii="Times New Roman" w:eastAsia="Calibri" w:hAnsi="Times New Roman" w:cs="Times New Roman"/>
          <w:b/>
          <w:bCs/>
          <w:sz w:val="28"/>
          <w:szCs w:val="28"/>
        </w:rPr>
        <w:t xml:space="preserve"> Результаты государственной итоговой аттестации по образовательным программам среднего общего образования</w:t>
      </w:r>
    </w:p>
    <w:p w14:paraId="67DD97C7" w14:textId="77777777" w:rsidR="00893113" w:rsidRPr="00893113" w:rsidRDefault="00893113" w:rsidP="00893113">
      <w:pPr>
        <w:spacing w:after="0" w:line="240" w:lineRule="auto"/>
        <w:jc w:val="both"/>
        <w:rPr>
          <w:rFonts w:ascii="Times New Roman" w:eastAsia="Calibri" w:hAnsi="Times New Roman" w:cs="Times New Roman"/>
          <w:b/>
          <w:bCs/>
          <w:sz w:val="28"/>
          <w:szCs w:val="28"/>
        </w:rPr>
      </w:pPr>
    </w:p>
    <w:p w14:paraId="3B1494EB"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Открытой объективной процедурой оценивания учебных достижений, обучающихся 11-х классов является проведение государственной итоговой аттестации в форме единого государственного экзамена (далее – ЕГЭ) и в форме государственного выпускного экзамена (далее – ГВЭ).</w:t>
      </w:r>
    </w:p>
    <w:p w14:paraId="1FA1DD3B" w14:textId="716D5736"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7A114F">
        <w:rPr>
          <w:rFonts w:ascii="Times New Roman" w:eastAsia="Calibri" w:hAnsi="Times New Roman" w:cs="Times New Roman"/>
          <w:b/>
          <w:sz w:val="28"/>
          <w:szCs w:val="28"/>
        </w:rPr>
        <w:t>Особенности проведения государственной итоговой аттестации в 202</w:t>
      </w:r>
      <w:r w:rsidR="004E3C92" w:rsidRPr="007A114F">
        <w:rPr>
          <w:rFonts w:ascii="Times New Roman" w:eastAsia="Calibri" w:hAnsi="Times New Roman" w:cs="Times New Roman"/>
          <w:b/>
          <w:sz w:val="28"/>
          <w:szCs w:val="28"/>
        </w:rPr>
        <w:t>5</w:t>
      </w:r>
      <w:r w:rsidRPr="007A114F">
        <w:rPr>
          <w:rFonts w:ascii="Times New Roman" w:eastAsia="Calibri" w:hAnsi="Times New Roman" w:cs="Times New Roman"/>
          <w:b/>
          <w:sz w:val="28"/>
          <w:szCs w:val="28"/>
        </w:rPr>
        <w:t xml:space="preserve"> году для 11-классников определялись</w:t>
      </w:r>
      <w:r w:rsidRPr="00893113">
        <w:rPr>
          <w:rFonts w:ascii="Times New Roman" w:eastAsia="Calibri" w:hAnsi="Times New Roman" w:cs="Times New Roman"/>
          <w:sz w:val="28"/>
          <w:szCs w:val="28"/>
        </w:rPr>
        <w:t xml:space="preserve"> Постановлением Правительства РФ от 29.11.2021 № 2085 «О 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региональных информационных системах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Порядком проведения государственной итоговой аттестации по образовательным программам среднего общего образования, утвержденным приказами Министерства просвещения Российской Федерации от 04.04.2023 № 233 и Федеральной службы по надзору в сфере образования и науки от 04.04.2023 № 552, приказом Рособрнадзора от 17.12.2013 № 1274 «Об утверждении Порядка разработки использования и хранения контрольных измерительных материалов при проведении государственной итоговой аттестации по образовательным программам основного общего образования и Порядка разработки, использования и хранения контрольных измерительных материалов при проведении государственной итоговой аттестации по образовательным программам среднего общего образования». </w:t>
      </w:r>
    </w:p>
    <w:p w14:paraId="1FB0DC74"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Участники ГИА в форме ЕГЭ сдавали обязательный ЕГЭ по русскому языку, математике (базовый или профильный уровень), ЕГЭ по выбору для предоставления результатов ЕГЭ по соответствующим учебным предметам при приеме на обучение в образовательные организации высшего образования по учебным предметам: физика, химия, биология, география, история, обществознание, иностранные языки, информатика и информационно-коммуникационные технологии (ИКТ), литература.</w:t>
      </w:r>
    </w:p>
    <w:p w14:paraId="5F061492" w14:textId="2E8D38EE"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 В период подготовки к ЕГЭ проведена большая информационная и разъяснительная работа с обучающимися, родителями (законными представителями) по вопросам подготовки и проведения ЕГЭ в 202</w:t>
      </w:r>
      <w:r w:rsidR="007A114F">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году. На сайте управления по вопросам образования и образовательных организаций размещены информационные плакаты по вопросам подготовки и проведения ЕГЭ, материалы по психологическому сопровождению ЕГЭ, памятки участнику ЕГЭ.</w:t>
      </w:r>
    </w:p>
    <w:p w14:paraId="07501B5B" w14:textId="7CCD2223"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Для проведения ГИА-11 на территории района в 202</w:t>
      </w:r>
      <w:r w:rsidR="00813720">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году работали </w:t>
      </w:r>
      <w:r w:rsidR="00813720">
        <w:rPr>
          <w:rFonts w:ascii="Times New Roman" w:eastAsia="Calibri" w:hAnsi="Times New Roman" w:cs="Times New Roman"/>
          <w:sz w:val="28"/>
          <w:szCs w:val="28"/>
        </w:rPr>
        <w:t>3</w:t>
      </w:r>
      <w:r w:rsidRPr="00893113">
        <w:rPr>
          <w:rFonts w:ascii="Times New Roman" w:eastAsia="Calibri" w:hAnsi="Times New Roman" w:cs="Times New Roman"/>
          <w:sz w:val="28"/>
          <w:szCs w:val="28"/>
        </w:rPr>
        <w:t xml:space="preserve"> ППЭ: ППЭ ЕГЭ на базе МБОУ СОШ № 2 п. Новошахтинский и ППЭ ГВЭ </w:t>
      </w:r>
      <w:r w:rsidR="00813720">
        <w:rPr>
          <w:rFonts w:ascii="Times New Roman" w:eastAsia="Calibri" w:hAnsi="Times New Roman" w:cs="Times New Roman"/>
          <w:sz w:val="28"/>
          <w:szCs w:val="28"/>
        </w:rPr>
        <w:t xml:space="preserve">для 1 ребенка-инвалида (МБОУ ОСОШ с. Михайловка) и ППЭ ГВЭ </w:t>
      </w:r>
      <w:r w:rsidRPr="00893113">
        <w:rPr>
          <w:rFonts w:ascii="Times New Roman" w:eastAsia="Calibri" w:hAnsi="Times New Roman" w:cs="Times New Roman"/>
          <w:sz w:val="28"/>
          <w:szCs w:val="28"/>
        </w:rPr>
        <w:t xml:space="preserve">для обучающихся МБОУ ОСОШ с. Михайловка, находящихся в ФКУ ИК №10 ГУФСИН России по ПК. </w:t>
      </w:r>
      <w:r w:rsidRPr="00893113">
        <w:rPr>
          <w:rFonts w:ascii="Times New Roman" w:hAnsi="Times New Roman" w:cs="Times New Roman"/>
          <w:sz w:val="28"/>
          <w:szCs w:val="28"/>
        </w:rPr>
        <w:t xml:space="preserve">Распечатка и сканирование экзаменационных материалов осуществлялось непосредственно в аудиториях ППЭ. Проведение ЕГЭ в ППЭ обеспечивали педагоги общеобразовательных учреждений и работники методической службы обеспечения образовательных учреждений Михайловского МО. Все лица, привлекаемые к организации и проведению ЕГЭ, прошли очное обучение, организованное министерством образования Приморского края и Государственным автономным учреждением дополнительного профессионального образования «Приморским краевым институтом развития образования», и дистанционное обучение на учебной платформе ФГБУ «Федеральный центр тестирования». </w:t>
      </w:r>
      <w:r w:rsidRPr="00893113">
        <w:rPr>
          <w:rFonts w:ascii="Times New Roman" w:eastAsia="Calibri" w:hAnsi="Times New Roman" w:cs="Times New Roman"/>
          <w:sz w:val="28"/>
          <w:szCs w:val="28"/>
        </w:rPr>
        <w:t xml:space="preserve">В работе ППЭ было задействовано </w:t>
      </w:r>
      <w:r w:rsidR="00452902">
        <w:rPr>
          <w:rFonts w:ascii="Times New Roman" w:eastAsia="Calibri" w:hAnsi="Times New Roman" w:cs="Times New Roman"/>
          <w:sz w:val="28"/>
          <w:szCs w:val="28"/>
        </w:rPr>
        <w:t>59</w:t>
      </w:r>
      <w:r w:rsidRPr="00893113">
        <w:rPr>
          <w:rFonts w:ascii="Times New Roman" w:eastAsia="Calibri" w:hAnsi="Times New Roman" w:cs="Times New Roman"/>
          <w:sz w:val="28"/>
          <w:szCs w:val="28"/>
        </w:rPr>
        <w:t xml:space="preserve"> работников системы образования Михайловского МО. За Порядком проведения ГИА-11 в ППЭ наблюдали 7 общественных наблюдателей, получивших соответствующую аккредитацию. </w:t>
      </w:r>
    </w:p>
    <w:p w14:paraId="27361E45" w14:textId="45746110" w:rsidR="00893113" w:rsidRP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С целью обеспечения прав участников ГИА-11 в муниципалитете была определена и подготовлена организация, обеспечивающая рассмотрение апелляций. </w:t>
      </w:r>
      <w:r w:rsidR="00483241" w:rsidRPr="00483241">
        <w:rPr>
          <w:rFonts w:ascii="Times New Roman" w:eastAsia="Calibri" w:hAnsi="Times New Roman" w:cs="Times New Roman"/>
          <w:sz w:val="28"/>
          <w:szCs w:val="28"/>
        </w:rPr>
        <w:t>В 2025 году рассмотрено 1 заявление на апелляцию о несогласии с выставленными баллами от участника ЕГЭ по учебному предмету «Английский язык». На основании протокола апелляционной комиссии от 01.07.2025 № 14 участнику изменен результат с 64 на 62 балла.</w:t>
      </w:r>
    </w:p>
    <w:p w14:paraId="6233F6FC" w14:textId="5E918820" w:rsidR="00893113" w:rsidRPr="00893113" w:rsidRDefault="00452902" w:rsidP="00893113">
      <w:pPr>
        <w:spacing w:after="0" w:line="240" w:lineRule="auto"/>
        <w:ind w:firstLine="709"/>
        <w:jc w:val="both"/>
        <w:rPr>
          <w:rFonts w:ascii="Times New Roman" w:eastAsia="Calibri" w:hAnsi="Times New Roman" w:cs="Times New Roman"/>
          <w:sz w:val="28"/>
          <w:szCs w:val="28"/>
        </w:rPr>
      </w:pPr>
      <w:r w:rsidRPr="00452902">
        <w:rPr>
          <w:rFonts w:ascii="Times New Roman" w:eastAsia="Calibri" w:hAnsi="Times New Roman" w:cs="Times New Roman"/>
          <w:b/>
          <w:sz w:val="28"/>
          <w:szCs w:val="28"/>
        </w:rPr>
        <w:t>163</w:t>
      </w:r>
      <w:r w:rsidR="00893113" w:rsidRPr="00452902">
        <w:rPr>
          <w:rFonts w:ascii="Times New Roman" w:eastAsia="Calibri" w:hAnsi="Times New Roman" w:cs="Times New Roman"/>
          <w:b/>
          <w:sz w:val="28"/>
          <w:szCs w:val="28"/>
        </w:rPr>
        <w:t xml:space="preserve"> выпускника</w:t>
      </w:r>
      <w:r w:rsidR="00893113" w:rsidRPr="00452902">
        <w:rPr>
          <w:rFonts w:ascii="Times New Roman" w:eastAsia="Calibri" w:hAnsi="Times New Roman" w:cs="Times New Roman"/>
          <w:sz w:val="28"/>
          <w:szCs w:val="28"/>
        </w:rPr>
        <w:t xml:space="preserve"> общеобразовательных учреждений </w:t>
      </w:r>
      <w:r w:rsidR="00893113" w:rsidRPr="00452902">
        <w:rPr>
          <w:rFonts w:ascii="Times New Roman" w:eastAsia="Calibri" w:hAnsi="Times New Roman" w:cs="Times New Roman"/>
          <w:sz w:val="28"/>
          <w:szCs w:val="28"/>
          <w:lang w:val="en-US"/>
        </w:rPr>
        <w:t>XI</w:t>
      </w:r>
      <w:r w:rsidR="00893113" w:rsidRPr="00452902">
        <w:rPr>
          <w:rFonts w:ascii="Times New Roman" w:eastAsia="Calibri" w:hAnsi="Times New Roman" w:cs="Times New Roman"/>
          <w:sz w:val="28"/>
          <w:szCs w:val="28"/>
        </w:rPr>
        <w:t xml:space="preserve"> классов приняли участие в </w:t>
      </w:r>
      <w:r w:rsidRPr="00452902">
        <w:rPr>
          <w:rFonts w:ascii="Times New Roman" w:eastAsia="Calibri" w:hAnsi="Times New Roman" w:cs="Times New Roman"/>
          <w:sz w:val="28"/>
          <w:szCs w:val="28"/>
        </w:rPr>
        <w:t xml:space="preserve">ГИА-11: </w:t>
      </w:r>
      <w:r w:rsidRPr="00452902">
        <w:rPr>
          <w:rFonts w:ascii="Times New Roman" w:eastAsia="Calibri" w:hAnsi="Times New Roman" w:cs="Times New Roman"/>
          <w:b/>
          <w:sz w:val="28"/>
          <w:szCs w:val="28"/>
        </w:rPr>
        <w:t>132 обучающихся</w:t>
      </w:r>
      <w:r w:rsidRPr="00452902">
        <w:rPr>
          <w:rFonts w:ascii="Times New Roman" w:eastAsia="Calibri" w:hAnsi="Times New Roman" w:cs="Times New Roman"/>
          <w:sz w:val="28"/>
          <w:szCs w:val="28"/>
        </w:rPr>
        <w:t xml:space="preserve"> сдавали в форме ЕГЭ</w:t>
      </w:r>
      <w:r>
        <w:rPr>
          <w:rFonts w:ascii="Times New Roman" w:eastAsia="Calibri" w:hAnsi="Times New Roman" w:cs="Times New Roman"/>
          <w:sz w:val="28"/>
          <w:szCs w:val="28"/>
        </w:rPr>
        <w:t>,</w:t>
      </w:r>
      <w:r w:rsidRPr="00452902">
        <w:rPr>
          <w:rFonts w:ascii="Times New Roman" w:eastAsia="Calibri" w:hAnsi="Times New Roman" w:cs="Times New Roman"/>
          <w:sz w:val="28"/>
          <w:szCs w:val="28"/>
        </w:rPr>
        <w:t xml:space="preserve"> </w:t>
      </w:r>
      <w:r w:rsidRPr="00452902">
        <w:rPr>
          <w:rFonts w:ascii="Times New Roman" w:eastAsia="Calibri" w:hAnsi="Times New Roman" w:cs="Times New Roman"/>
          <w:b/>
          <w:sz w:val="28"/>
          <w:szCs w:val="28"/>
        </w:rPr>
        <w:t xml:space="preserve">1 обучающийся МБОУ СОШ № 2 п. Новошахтинский – </w:t>
      </w:r>
      <w:r w:rsidRPr="00452902">
        <w:rPr>
          <w:rFonts w:ascii="Times New Roman" w:eastAsia="Calibri" w:hAnsi="Times New Roman" w:cs="Times New Roman"/>
          <w:sz w:val="28"/>
          <w:szCs w:val="28"/>
        </w:rPr>
        <w:t>в форме промежуточной аттестации, как участник Специальной военной операции (в соответствии с приказом Министерства просвещения Российской Федерации и Федеральной службы по надзору в сфере образования и науки от 06 февраля 2025 года № 78/238 «Об особенностях проведения государственной итоговой аттестации при завершении освоения образовательных программ основного общего и среднего общего образования в 2025 году» и письмом Федеральной службы по надзору в сфере образования и науки от 13 марта 2025 года № 04-78)</w:t>
      </w:r>
      <w:r w:rsidR="00893113" w:rsidRPr="00452902">
        <w:rPr>
          <w:rFonts w:ascii="Times New Roman" w:eastAsia="Calibri" w:hAnsi="Times New Roman" w:cs="Times New Roman"/>
          <w:sz w:val="28"/>
          <w:szCs w:val="28"/>
        </w:rPr>
        <w:t xml:space="preserve">, </w:t>
      </w:r>
      <w:r w:rsidRPr="00452902">
        <w:rPr>
          <w:rFonts w:ascii="Times New Roman" w:eastAsia="Calibri" w:hAnsi="Times New Roman" w:cs="Times New Roman"/>
          <w:b/>
          <w:sz w:val="28"/>
          <w:szCs w:val="28"/>
        </w:rPr>
        <w:t>30</w:t>
      </w:r>
      <w:r w:rsidR="00893113" w:rsidRPr="00452902">
        <w:rPr>
          <w:rFonts w:ascii="Times New Roman" w:eastAsia="Calibri" w:hAnsi="Times New Roman" w:cs="Times New Roman"/>
          <w:b/>
          <w:sz w:val="28"/>
          <w:szCs w:val="28"/>
        </w:rPr>
        <w:t xml:space="preserve"> – в форме ГВЭ</w:t>
      </w:r>
      <w:r w:rsidR="00893113" w:rsidRPr="00452902">
        <w:rPr>
          <w:rFonts w:ascii="Times New Roman" w:eastAsia="Calibri" w:hAnsi="Times New Roman" w:cs="Times New Roman"/>
          <w:sz w:val="28"/>
          <w:szCs w:val="28"/>
        </w:rPr>
        <w:t xml:space="preserve"> (</w:t>
      </w:r>
      <w:r w:rsidRPr="00452902">
        <w:rPr>
          <w:rFonts w:ascii="Times New Roman" w:eastAsia="Calibri" w:hAnsi="Times New Roman" w:cs="Times New Roman"/>
          <w:sz w:val="28"/>
          <w:szCs w:val="28"/>
        </w:rPr>
        <w:t xml:space="preserve">1 ребенок-инвалид и 29 </w:t>
      </w:r>
      <w:r w:rsidR="00893113" w:rsidRPr="00452902">
        <w:rPr>
          <w:rFonts w:ascii="Times New Roman" w:eastAsia="Calibri" w:hAnsi="Times New Roman" w:cs="Times New Roman"/>
          <w:sz w:val="28"/>
          <w:szCs w:val="28"/>
        </w:rPr>
        <w:t>обучающи</w:t>
      </w:r>
      <w:r w:rsidRPr="00452902">
        <w:rPr>
          <w:rFonts w:ascii="Times New Roman" w:eastAsia="Calibri" w:hAnsi="Times New Roman" w:cs="Times New Roman"/>
          <w:sz w:val="28"/>
          <w:szCs w:val="28"/>
        </w:rPr>
        <w:t>х</w:t>
      </w:r>
      <w:r w:rsidR="00893113" w:rsidRPr="00452902">
        <w:rPr>
          <w:rFonts w:ascii="Times New Roman" w:eastAsia="Calibri" w:hAnsi="Times New Roman" w:cs="Times New Roman"/>
          <w:sz w:val="28"/>
          <w:szCs w:val="28"/>
        </w:rPr>
        <w:t>ся, находящиеся в ФКУ ИК №10 ГУФСИН России по ПК). Для получения аттестата выпускникам необходимо было сдать ЕГЭ по русскому языку и математику базового уровня.</w:t>
      </w:r>
    </w:p>
    <w:p w14:paraId="7E970B0B"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p>
    <w:p w14:paraId="038F9B9D" w14:textId="75D54AB3"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ЕГЭ по предмету «Русский язык» сдавало </w:t>
      </w:r>
      <w:r w:rsidR="00452902">
        <w:rPr>
          <w:rFonts w:ascii="Times New Roman" w:eastAsia="Calibri" w:hAnsi="Times New Roman" w:cs="Times New Roman"/>
          <w:b/>
          <w:sz w:val="28"/>
          <w:szCs w:val="28"/>
        </w:rPr>
        <w:t>132 выпускника</w:t>
      </w:r>
      <w:r w:rsidRPr="00893113">
        <w:rPr>
          <w:rFonts w:ascii="Times New Roman" w:eastAsia="Calibri" w:hAnsi="Times New Roman" w:cs="Times New Roman"/>
          <w:b/>
          <w:sz w:val="28"/>
          <w:szCs w:val="28"/>
        </w:rPr>
        <w:t>.</w:t>
      </w:r>
    </w:p>
    <w:p w14:paraId="375177D4" w14:textId="4462F9FE"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Минимальный порог по русскому языку, утвержденный Рособрнадзором (24 балла), преодолели не все участники ЕГЭ</w:t>
      </w:r>
      <w:r w:rsidRPr="005A489A">
        <w:rPr>
          <w:rFonts w:ascii="Times New Roman" w:eastAsia="Calibri" w:hAnsi="Times New Roman" w:cs="Times New Roman"/>
          <w:sz w:val="28"/>
          <w:szCs w:val="28"/>
        </w:rPr>
        <w:t xml:space="preserve">, </w:t>
      </w:r>
      <w:r w:rsidR="00452902" w:rsidRPr="005A489A">
        <w:rPr>
          <w:rFonts w:ascii="Times New Roman" w:eastAsia="Calibri" w:hAnsi="Times New Roman" w:cs="Times New Roman"/>
          <w:sz w:val="28"/>
          <w:szCs w:val="28"/>
        </w:rPr>
        <w:t>1</w:t>
      </w:r>
      <w:r w:rsidR="005A489A" w:rsidRPr="005A489A">
        <w:rPr>
          <w:rFonts w:ascii="Times New Roman" w:eastAsia="Calibri" w:hAnsi="Times New Roman" w:cs="Times New Roman"/>
          <w:sz w:val="28"/>
          <w:szCs w:val="28"/>
        </w:rPr>
        <w:t xml:space="preserve"> обучающихся (0,78</w:t>
      </w:r>
      <w:r w:rsidRPr="005A489A">
        <w:rPr>
          <w:rFonts w:ascii="Times New Roman" w:eastAsia="Calibri" w:hAnsi="Times New Roman" w:cs="Times New Roman"/>
          <w:sz w:val="28"/>
          <w:szCs w:val="28"/>
        </w:rPr>
        <w:t>% от общего количества сдававших) будут пересдавать данный предмет осенью – в дополнительный период проведения государственной итоговой аттестации среднего общего образования в 202</w:t>
      </w:r>
      <w:r w:rsidR="00452902" w:rsidRPr="005A489A">
        <w:rPr>
          <w:rFonts w:ascii="Times New Roman" w:eastAsia="Calibri" w:hAnsi="Times New Roman" w:cs="Times New Roman"/>
          <w:sz w:val="28"/>
          <w:szCs w:val="28"/>
        </w:rPr>
        <w:t>5</w:t>
      </w:r>
      <w:r w:rsidRPr="005A489A">
        <w:rPr>
          <w:rFonts w:ascii="Times New Roman" w:eastAsia="Calibri" w:hAnsi="Times New Roman" w:cs="Times New Roman"/>
          <w:sz w:val="28"/>
          <w:szCs w:val="28"/>
        </w:rPr>
        <w:t xml:space="preserve"> году.</w:t>
      </w:r>
    </w:p>
    <w:p w14:paraId="4B6ED6C8"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p>
    <w:p w14:paraId="76329D88"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bookmarkStart w:id="4" w:name="_Hlk142468943"/>
      <w:r w:rsidRPr="00893113">
        <w:rPr>
          <w:rFonts w:ascii="Times New Roman" w:eastAsia="Calibri" w:hAnsi="Times New Roman" w:cs="Times New Roman"/>
          <w:b/>
          <w:bCs/>
          <w:iCs/>
          <w:sz w:val="28"/>
          <w:szCs w:val="28"/>
        </w:rPr>
        <w:t>Рейтинг школ по учебному предмету «Русский язык»</w:t>
      </w:r>
    </w:p>
    <w:p w14:paraId="0ED2534F" w14:textId="77777777" w:rsidR="00893113" w:rsidRPr="00893113" w:rsidRDefault="00893113" w:rsidP="00893113">
      <w:pPr>
        <w:spacing w:after="0" w:line="240" w:lineRule="auto"/>
        <w:jc w:val="center"/>
        <w:rPr>
          <w:rFonts w:ascii="Times New Roman" w:eastAsia="Calibri" w:hAnsi="Times New Roman" w:cs="Times New Roman"/>
          <w:b/>
          <w:bCs/>
          <w:i/>
          <w:iCs/>
          <w:sz w:val="28"/>
          <w:szCs w:val="28"/>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3794"/>
        <w:gridCol w:w="1734"/>
        <w:gridCol w:w="1734"/>
        <w:gridCol w:w="1734"/>
      </w:tblGrid>
      <w:tr w:rsidR="005A1C2F" w:rsidRPr="00893113" w14:paraId="301B2B56" w14:textId="30D80DD4" w:rsidTr="009807B9">
        <w:trPr>
          <w:trHeight w:val="520"/>
          <w:jc w:val="center"/>
        </w:trPr>
        <w:tc>
          <w:tcPr>
            <w:tcW w:w="560" w:type="dxa"/>
          </w:tcPr>
          <w:p w14:paraId="35D2BC91"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3794" w:type="dxa"/>
            <w:hideMark/>
          </w:tcPr>
          <w:p w14:paraId="7098C95C"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Наименование ОО</w:t>
            </w:r>
          </w:p>
        </w:tc>
        <w:tc>
          <w:tcPr>
            <w:tcW w:w="1734" w:type="dxa"/>
          </w:tcPr>
          <w:p w14:paraId="171C7861"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 (средний балл)</w:t>
            </w:r>
          </w:p>
        </w:tc>
        <w:tc>
          <w:tcPr>
            <w:tcW w:w="1734" w:type="dxa"/>
          </w:tcPr>
          <w:p w14:paraId="3A42CF65"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2024 г. (средний балл)</w:t>
            </w:r>
          </w:p>
        </w:tc>
        <w:tc>
          <w:tcPr>
            <w:tcW w:w="1734" w:type="dxa"/>
          </w:tcPr>
          <w:p w14:paraId="6B974293" w14:textId="11802B26" w:rsidR="005A1C2F" w:rsidRPr="00893113" w:rsidRDefault="005A1C2F" w:rsidP="005A1C2F">
            <w:pPr>
              <w:spacing w:after="0" w:line="240" w:lineRule="auto"/>
              <w:jc w:val="center"/>
              <w:rPr>
                <w:rFonts w:ascii="Times New Roman" w:eastAsia="Calibri" w:hAnsi="Times New Roman" w:cs="Times New Roman"/>
                <w:b/>
                <w:sz w:val="24"/>
                <w:szCs w:val="24"/>
              </w:rPr>
            </w:pPr>
            <w:r w:rsidRPr="005A1C2F">
              <w:rPr>
                <w:rFonts w:ascii="Times New Roman" w:eastAsia="Calibri" w:hAnsi="Times New Roman" w:cs="Times New Roman"/>
                <w:b/>
                <w:sz w:val="24"/>
                <w:szCs w:val="24"/>
              </w:rPr>
              <w:t>202</w:t>
            </w:r>
            <w:r>
              <w:rPr>
                <w:rFonts w:ascii="Times New Roman" w:eastAsia="Calibri" w:hAnsi="Times New Roman" w:cs="Times New Roman"/>
                <w:b/>
                <w:sz w:val="24"/>
                <w:szCs w:val="24"/>
              </w:rPr>
              <w:t>5</w:t>
            </w:r>
            <w:r w:rsidRPr="005A1C2F">
              <w:rPr>
                <w:rFonts w:ascii="Times New Roman" w:eastAsia="Calibri" w:hAnsi="Times New Roman" w:cs="Times New Roman"/>
                <w:b/>
                <w:sz w:val="24"/>
                <w:szCs w:val="24"/>
              </w:rPr>
              <w:t xml:space="preserve"> г. (средний балл)</w:t>
            </w:r>
          </w:p>
        </w:tc>
      </w:tr>
      <w:tr w:rsidR="005A1C2F" w:rsidRPr="00893113" w14:paraId="506837DE" w14:textId="24E1E2F6" w:rsidTr="009807B9">
        <w:trPr>
          <w:trHeight w:val="345"/>
          <w:jc w:val="center"/>
        </w:trPr>
        <w:tc>
          <w:tcPr>
            <w:tcW w:w="560" w:type="dxa"/>
          </w:tcPr>
          <w:p w14:paraId="1D5A4D53"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hideMark/>
          </w:tcPr>
          <w:p w14:paraId="2C551CC8"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МБОУ СОШ № 2 </w:t>
            </w:r>
          </w:p>
          <w:p w14:paraId="583DDDE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п. Новошахтинский</w:t>
            </w:r>
          </w:p>
        </w:tc>
        <w:tc>
          <w:tcPr>
            <w:tcW w:w="1734" w:type="dxa"/>
          </w:tcPr>
          <w:p w14:paraId="5D803326"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71</w:t>
            </w:r>
          </w:p>
        </w:tc>
        <w:tc>
          <w:tcPr>
            <w:tcW w:w="1734" w:type="dxa"/>
          </w:tcPr>
          <w:p w14:paraId="1A3723E1"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66</w:t>
            </w:r>
          </w:p>
        </w:tc>
        <w:tc>
          <w:tcPr>
            <w:tcW w:w="1734" w:type="dxa"/>
            <w:shd w:val="clear" w:color="auto" w:fill="auto"/>
          </w:tcPr>
          <w:p w14:paraId="08CCBE07" w14:textId="76E526A7"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63</w:t>
            </w:r>
          </w:p>
        </w:tc>
      </w:tr>
      <w:tr w:rsidR="005A489A" w:rsidRPr="00893113" w14:paraId="448F070E" w14:textId="77777777" w:rsidTr="009807B9">
        <w:trPr>
          <w:trHeight w:val="345"/>
          <w:jc w:val="center"/>
        </w:trPr>
        <w:tc>
          <w:tcPr>
            <w:tcW w:w="560" w:type="dxa"/>
          </w:tcPr>
          <w:p w14:paraId="6D7C8FA2" w14:textId="77777777" w:rsidR="005A489A" w:rsidRPr="00893113" w:rsidRDefault="005A489A"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tcPr>
          <w:p w14:paraId="5BD713DC" w14:textId="77777777" w:rsidR="005A489A" w:rsidRDefault="005A489A" w:rsidP="0089311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МБОУ СОШ № 1 </w:t>
            </w:r>
          </w:p>
          <w:p w14:paraId="5E9F2AC4" w14:textId="207C4E5D" w:rsidR="005A489A" w:rsidRPr="00893113" w:rsidRDefault="005A489A" w:rsidP="0089311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 Новошахтинский</w:t>
            </w:r>
          </w:p>
        </w:tc>
        <w:tc>
          <w:tcPr>
            <w:tcW w:w="1734" w:type="dxa"/>
          </w:tcPr>
          <w:p w14:paraId="1B389738" w14:textId="3C72F134" w:rsidR="005A489A" w:rsidRPr="00893113" w:rsidRDefault="002447F0"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74</w:t>
            </w:r>
          </w:p>
        </w:tc>
        <w:tc>
          <w:tcPr>
            <w:tcW w:w="1734" w:type="dxa"/>
          </w:tcPr>
          <w:p w14:paraId="650DF60A" w14:textId="37A04EC4" w:rsidR="005A489A" w:rsidRPr="00893113" w:rsidRDefault="009807B9"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734" w:type="dxa"/>
            <w:shd w:val="clear" w:color="auto" w:fill="auto"/>
          </w:tcPr>
          <w:p w14:paraId="63A4CE66" w14:textId="5DC6DCA3" w:rsidR="005A489A" w:rsidRDefault="002447F0"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55</w:t>
            </w:r>
          </w:p>
        </w:tc>
      </w:tr>
      <w:tr w:rsidR="005A1C2F" w:rsidRPr="00893113" w14:paraId="1D116626" w14:textId="31A2D109" w:rsidTr="009807B9">
        <w:trPr>
          <w:trHeight w:val="338"/>
          <w:jc w:val="center"/>
        </w:trPr>
        <w:tc>
          <w:tcPr>
            <w:tcW w:w="560" w:type="dxa"/>
          </w:tcPr>
          <w:p w14:paraId="49342447"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tcPr>
          <w:p w14:paraId="70608F75"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Первомайское</w:t>
            </w:r>
          </w:p>
        </w:tc>
        <w:tc>
          <w:tcPr>
            <w:tcW w:w="1734" w:type="dxa"/>
          </w:tcPr>
          <w:p w14:paraId="310F8051"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62</w:t>
            </w:r>
          </w:p>
        </w:tc>
        <w:tc>
          <w:tcPr>
            <w:tcW w:w="1734" w:type="dxa"/>
          </w:tcPr>
          <w:p w14:paraId="3ABA6DC1"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51</w:t>
            </w:r>
          </w:p>
        </w:tc>
        <w:tc>
          <w:tcPr>
            <w:tcW w:w="1734" w:type="dxa"/>
            <w:shd w:val="clear" w:color="auto" w:fill="auto"/>
          </w:tcPr>
          <w:p w14:paraId="4E3A0C7A" w14:textId="46294FB0"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59</w:t>
            </w:r>
          </w:p>
        </w:tc>
      </w:tr>
      <w:tr w:rsidR="005A1C2F" w:rsidRPr="00893113" w14:paraId="4C8B1C0A" w14:textId="23FD85BB" w:rsidTr="009807B9">
        <w:trPr>
          <w:trHeight w:val="345"/>
          <w:jc w:val="center"/>
        </w:trPr>
        <w:tc>
          <w:tcPr>
            <w:tcW w:w="560" w:type="dxa"/>
          </w:tcPr>
          <w:p w14:paraId="3F887BE6"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hideMark/>
          </w:tcPr>
          <w:p w14:paraId="7205F3F4"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МБОУ СОШ им. А.И. Крушанова </w:t>
            </w:r>
          </w:p>
          <w:p w14:paraId="696CC9D4"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с. Михайловка</w:t>
            </w:r>
          </w:p>
        </w:tc>
        <w:tc>
          <w:tcPr>
            <w:tcW w:w="1734" w:type="dxa"/>
          </w:tcPr>
          <w:p w14:paraId="2C5D23EA"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66</w:t>
            </w:r>
          </w:p>
        </w:tc>
        <w:tc>
          <w:tcPr>
            <w:tcW w:w="1734" w:type="dxa"/>
          </w:tcPr>
          <w:p w14:paraId="0C379CE8"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60</w:t>
            </w:r>
          </w:p>
        </w:tc>
        <w:tc>
          <w:tcPr>
            <w:tcW w:w="1734" w:type="dxa"/>
            <w:shd w:val="clear" w:color="auto" w:fill="auto"/>
          </w:tcPr>
          <w:p w14:paraId="50000F81" w14:textId="30A816EB"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r>
      <w:tr w:rsidR="005A1C2F" w:rsidRPr="00893113" w14:paraId="58E7D65B" w14:textId="2D5FA706" w:rsidTr="009807B9">
        <w:trPr>
          <w:trHeight w:val="171"/>
          <w:jc w:val="center"/>
        </w:trPr>
        <w:tc>
          <w:tcPr>
            <w:tcW w:w="560" w:type="dxa"/>
          </w:tcPr>
          <w:p w14:paraId="0FBF8879"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tcPr>
          <w:p w14:paraId="41E33F75"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Ивановка</w:t>
            </w:r>
          </w:p>
        </w:tc>
        <w:tc>
          <w:tcPr>
            <w:tcW w:w="1734" w:type="dxa"/>
          </w:tcPr>
          <w:p w14:paraId="77D8E712"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56</w:t>
            </w:r>
          </w:p>
        </w:tc>
        <w:tc>
          <w:tcPr>
            <w:tcW w:w="1734" w:type="dxa"/>
          </w:tcPr>
          <w:p w14:paraId="57259C3E"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58</w:t>
            </w:r>
          </w:p>
        </w:tc>
        <w:tc>
          <w:tcPr>
            <w:tcW w:w="1734" w:type="dxa"/>
            <w:shd w:val="clear" w:color="auto" w:fill="auto"/>
          </w:tcPr>
          <w:p w14:paraId="49975EE1" w14:textId="60C4C922"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61</w:t>
            </w:r>
          </w:p>
        </w:tc>
      </w:tr>
      <w:tr w:rsidR="005A1C2F" w:rsidRPr="00893113" w14:paraId="068EFDD6" w14:textId="4F1FC570" w:rsidTr="009807B9">
        <w:trPr>
          <w:trHeight w:val="171"/>
          <w:jc w:val="center"/>
        </w:trPr>
        <w:tc>
          <w:tcPr>
            <w:tcW w:w="560" w:type="dxa"/>
          </w:tcPr>
          <w:p w14:paraId="5117471C"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hideMark/>
          </w:tcPr>
          <w:p w14:paraId="050FE62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Кремово</w:t>
            </w:r>
          </w:p>
        </w:tc>
        <w:tc>
          <w:tcPr>
            <w:tcW w:w="1734" w:type="dxa"/>
          </w:tcPr>
          <w:p w14:paraId="7ECE2324"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57</w:t>
            </w:r>
          </w:p>
        </w:tc>
        <w:tc>
          <w:tcPr>
            <w:tcW w:w="1734" w:type="dxa"/>
          </w:tcPr>
          <w:p w14:paraId="45270F9E"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62</w:t>
            </w:r>
          </w:p>
        </w:tc>
        <w:tc>
          <w:tcPr>
            <w:tcW w:w="1734" w:type="dxa"/>
            <w:shd w:val="clear" w:color="auto" w:fill="auto"/>
          </w:tcPr>
          <w:p w14:paraId="10E64284" w14:textId="1525685D"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r>
      <w:tr w:rsidR="005A1C2F" w:rsidRPr="00893113" w14:paraId="2CB00F9E" w14:textId="6C9279D9" w:rsidTr="009807B9">
        <w:trPr>
          <w:trHeight w:val="171"/>
          <w:jc w:val="center"/>
        </w:trPr>
        <w:tc>
          <w:tcPr>
            <w:tcW w:w="560" w:type="dxa"/>
          </w:tcPr>
          <w:p w14:paraId="36ACC1A0"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hideMark/>
          </w:tcPr>
          <w:p w14:paraId="1C8CEA8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Осиновка</w:t>
            </w:r>
          </w:p>
        </w:tc>
        <w:tc>
          <w:tcPr>
            <w:tcW w:w="1734" w:type="dxa"/>
          </w:tcPr>
          <w:p w14:paraId="5E058735"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1734" w:type="dxa"/>
          </w:tcPr>
          <w:p w14:paraId="1520F6FD"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52</w:t>
            </w:r>
          </w:p>
        </w:tc>
        <w:tc>
          <w:tcPr>
            <w:tcW w:w="1734" w:type="dxa"/>
            <w:shd w:val="clear" w:color="auto" w:fill="auto"/>
          </w:tcPr>
          <w:p w14:paraId="4A596701" w14:textId="6FF38857"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r>
      <w:tr w:rsidR="005A1C2F" w:rsidRPr="00893113" w14:paraId="56E115D2" w14:textId="62D15DDD" w:rsidTr="009807B9">
        <w:trPr>
          <w:trHeight w:val="345"/>
          <w:jc w:val="center"/>
        </w:trPr>
        <w:tc>
          <w:tcPr>
            <w:tcW w:w="560" w:type="dxa"/>
          </w:tcPr>
          <w:p w14:paraId="7953F3B7" w14:textId="77777777" w:rsidR="005A1C2F" w:rsidRPr="00893113" w:rsidRDefault="005A1C2F" w:rsidP="00893113">
            <w:pPr>
              <w:pStyle w:val="a4"/>
              <w:numPr>
                <w:ilvl w:val="0"/>
                <w:numId w:val="29"/>
              </w:numPr>
              <w:spacing w:after="0" w:line="240" w:lineRule="auto"/>
              <w:ind w:left="0" w:firstLine="0"/>
              <w:rPr>
                <w:rFonts w:ascii="Times New Roman" w:eastAsia="Calibri" w:hAnsi="Times New Roman" w:cs="Times New Roman"/>
                <w:sz w:val="24"/>
                <w:szCs w:val="24"/>
              </w:rPr>
            </w:pPr>
          </w:p>
        </w:tc>
        <w:tc>
          <w:tcPr>
            <w:tcW w:w="3794" w:type="dxa"/>
            <w:hideMark/>
          </w:tcPr>
          <w:p w14:paraId="24B9B31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ОСОШ с. Михайловка</w:t>
            </w:r>
          </w:p>
        </w:tc>
        <w:tc>
          <w:tcPr>
            <w:tcW w:w="1734" w:type="dxa"/>
          </w:tcPr>
          <w:p w14:paraId="4DAB6505"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w:t>
            </w:r>
          </w:p>
        </w:tc>
        <w:tc>
          <w:tcPr>
            <w:tcW w:w="1734" w:type="dxa"/>
          </w:tcPr>
          <w:p w14:paraId="434F5E4A" w14:textId="77777777" w:rsidR="005A1C2F" w:rsidRPr="00893113" w:rsidRDefault="005A1C2F" w:rsidP="00893113">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w:t>
            </w:r>
          </w:p>
        </w:tc>
        <w:tc>
          <w:tcPr>
            <w:tcW w:w="1734" w:type="dxa"/>
            <w:shd w:val="clear" w:color="auto" w:fill="auto"/>
          </w:tcPr>
          <w:p w14:paraId="150AD296" w14:textId="05BE529E" w:rsidR="005A1C2F" w:rsidRPr="00893113" w:rsidRDefault="005A489A"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5A1C2F" w:rsidRPr="00893113" w14:paraId="1E60B766" w14:textId="5B3D7C2A" w:rsidTr="009807B9">
        <w:trPr>
          <w:trHeight w:val="164"/>
          <w:jc w:val="center"/>
        </w:trPr>
        <w:tc>
          <w:tcPr>
            <w:tcW w:w="4354" w:type="dxa"/>
            <w:gridSpan w:val="2"/>
          </w:tcPr>
          <w:p w14:paraId="140F0A6F"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Михайловский МО</w:t>
            </w:r>
          </w:p>
        </w:tc>
        <w:tc>
          <w:tcPr>
            <w:tcW w:w="1734" w:type="dxa"/>
            <w:vAlign w:val="center"/>
          </w:tcPr>
          <w:p w14:paraId="213A72C8" w14:textId="77777777" w:rsidR="005A1C2F" w:rsidRPr="00893113" w:rsidRDefault="005A1C2F" w:rsidP="005A48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57</w:t>
            </w:r>
          </w:p>
        </w:tc>
        <w:tc>
          <w:tcPr>
            <w:tcW w:w="1734" w:type="dxa"/>
            <w:vAlign w:val="center"/>
          </w:tcPr>
          <w:p w14:paraId="5A52324E" w14:textId="77777777" w:rsidR="005A1C2F" w:rsidRPr="00893113" w:rsidRDefault="005A1C2F" w:rsidP="005A48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55</w:t>
            </w:r>
          </w:p>
        </w:tc>
        <w:tc>
          <w:tcPr>
            <w:tcW w:w="1734" w:type="dxa"/>
            <w:shd w:val="clear" w:color="auto" w:fill="auto"/>
          </w:tcPr>
          <w:p w14:paraId="60D12F86" w14:textId="2F227509" w:rsidR="005A1C2F" w:rsidRPr="00893113" w:rsidRDefault="002447F0"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52</w:t>
            </w:r>
          </w:p>
        </w:tc>
      </w:tr>
      <w:tr w:rsidR="005A1C2F" w:rsidRPr="00893113" w14:paraId="0DF70BA5" w14:textId="54190078" w:rsidTr="009807B9">
        <w:trPr>
          <w:trHeight w:val="164"/>
          <w:jc w:val="center"/>
        </w:trPr>
        <w:tc>
          <w:tcPr>
            <w:tcW w:w="4354" w:type="dxa"/>
            <w:gridSpan w:val="2"/>
          </w:tcPr>
          <w:p w14:paraId="7F688E74"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Приморский край</w:t>
            </w:r>
          </w:p>
        </w:tc>
        <w:tc>
          <w:tcPr>
            <w:tcW w:w="1734" w:type="dxa"/>
            <w:vAlign w:val="center"/>
          </w:tcPr>
          <w:p w14:paraId="25BC6133" w14:textId="7132F1B0" w:rsidR="005A1C2F" w:rsidRPr="00893113" w:rsidRDefault="005A1C2F" w:rsidP="005A48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65</w:t>
            </w:r>
          </w:p>
        </w:tc>
        <w:tc>
          <w:tcPr>
            <w:tcW w:w="1734" w:type="dxa"/>
            <w:vAlign w:val="center"/>
          </w:tcPr>
          <w:p w14:paraId="46E9AF4E" w14:textId="77777777" w:rsidR="005A1C2F" w:rsidRPr="00893113" w:rsidRDefault="005A1C2F" w:rsidP="005A48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61</w:t>
            </w:r>
          </w:p>
        </w:tc>
        <w:tc>
          <w:tcPr>
            <w:tcW w:w="1734" w:type="dxa"/>
            <w:shd w:val="clear" w:color="auto" w:fill="auto"/>
          </w:tcPr>
          <w:p w14:paraId="5E33DECC" w14:textId="5B07C6E8" w:rsidR="005A1C2F" w:rsidRPr="00893113" w:rsidRDefault="002447F0"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57</w:t>
            </w:r>
          </w:p>
        </w:tc>
      </w:tr>
    </w:tbl>
    <w:bookmarkEnd w:id="4"/>
    <w:p w14:paraId="59867748" w14:textId="208AA640" w:rsidR="00893113" w:rsidRDefault="005715D0" w:rsidP="00893113">
      <w:pPr>
        <w:spacing w:after="0" w:line="240" w:lineRule="auto"/>
        <w:rPr>
          <w:rFonts w:ascii="Times New Roman" w:eastAsia="Calibri" w:hAnsi="Times New Roman" w:cs="Times New Roman"/>
          <w:b/>
          <w:bCs/>
          <w:i/>
          <w:iCs/>
          <w:sz w:val="28"/>
          <w:szCs w:val="28"/>
          <w:highlight w:val="yellow"/>
        </w:rPr>
      </w:pPr>
      <w:r>
        <w:rPr>
          <w:noProof/>
          <w:lang w:eastAsia="ru-RU"/>
        </w:rPr>
        <w:drawing>
          <wp:anchor distT="0" distB="0" distL="114300" distR="114300" simplePos="0" relativeHeight="251682816" behindDoc="0" locked="0" layoutInCell="1" allowOverlap="1" wp14:anchorId="486211F6" wp14:editId="67F2F212">
            <wp:simplePos x="0" y="0"/>
            <wp:positionH relativeFrom="column">
              <wp:posOffset>785274</wp:posOffset>
            </wp:positionH>
            <wp:positionV relativeFrom="paragraph">
              <wp:posOffset>88099</wp:posOffset>
            </wp:positionV>
            <wp:extent cx="4221894" cy="1924216"/>
            <wp:effectExtent l="0" t="0" r="7620" b="0"/>
            <wp:wrapThrough wrapText="bothSides">
              <wp:wrapPolygon edited="0">
                <wp:start x="0" y="0"/>
                <wp:lineTo x="0" y="21386"/>
                <wp:lineTo x="21542" y="21386"/>
                <wp:lineTo x="21542" y="0"/>
                <wp:lineTo x="0" y="0"/>
              </wp:wrapPolygon>
            </wp:wrapThrough>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14:paraId="10E61AE4" w14:textId="45A64F8E" w:rsidR="00777648" w:rsidRPr="00893113" w:rsidRDefault="00777648" w:rsidP="00777648">
      <w:pPr>
        <w:spacing w:after="0" w:line="240" w:lineRule="auto"/>
        <w:jc w:val="center"/>
        <w:rPr>
          <w:rFonts w:ascii="Times New Roman" w:eastAsia="Calibri" w:hAnsi="Times New Roman" w:cs="Times New Roman"/>
          <w:b/>
          <w:bCs/>
          <w:i/>
          <w:iCs/>
          <w:sz w:val="28"/>
          <w:szCs w:val="28"/>
          <w:highlight w:val="yellow"/>
        </w:rPr>
      </w:pPr>
    </w:p>
    <w:p w14:paraId="39A29017"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49C7BF0E"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7C0908B8"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0EB55996"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4085184D"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79CFE657" w14:textId="77777777" w:rsidR="005715D0" w:rsidRDefault="005715D0" w:rsidP="00893113">
      <w:pPr>
        <w:spacing w:after="0" w:line="240" w:lineRule="auto"/>
        <w:ind w:firstLine="709"/>
        <w:jc w:val="both"/>
        <w:rPr>
          <w:rFonts w:ascii="Times New Roman" w:eastAsia="Calibri" w:hAnsi="Times New Roman" w:cs="Times New Roman"/>
          <w:sz w:val="28"/>
          <w:szCs w:val="28"/>
        </w:rPr>
      </w:pPr>
    </w:p>
    <w:p w14:paraId="4AE15422" w14:textId="77777777" w:rsidR="005715D0" w:rsidRDefault="005715D0" w:rsidP="005715D0">
      <w:pPr>
        <w:spacing w:after="0" w:line="240" w:lineRule="auto"/>
        <w:ind w:firstLine="709"/>
        <w:jc w:val="both"/>
        <w:rPr>
          <w:rFonts w:ascii="Times New Roman" w:eastAsia="Calibri" w:hAnsi="Times New Roman" w:cs="Times New Roman"/>
          <w:sz w:val="28"/>
          <w:szCs w:val="28"/>
        </w:rPr>
      </w:pPr>
    </w:p>
    <w:p w14:paraId="1FC47E11" w14:textId="77777777" w:rsidR="005715D0" w:rsidRDefault="005715D0" w:rsidP="005715D0">
      <w:pPr>
        <w:spacing w:after="0" w:line="240" w:lineRule="auto"/>
        <w:ind w:firstLine="709"/>
        <w:jc w:val="both"/>
        <w:rPr>
          <w:rFonts w:ascii="Times New Roman" w:eastAsia="Calibri" w:hAnsi="Times New Roman" w:cs="Times New Roman"/>
          <w:sz w:val="28"/>
          <w:szCs w:val="28"/>
        </w:rPr>
      </w:pPr>
    </w:p>
    <w:p w14:paraId="169AE3CB" w14:textId="59D15711" w:rsidR="00893113" w:rsidRPr="00893113" w:rsidRDefault="005715D0" w:rsidP="005715D0">
      <w:pPr>
        <w:spacing w:after="0" w:line="240" w:lineRule="auto"/>
        <w:ind w:firstLine="709"/>
        <w:jc w:val="both"/>
        <w:rPr>
          <w:rFonts w:ascii="Times New Roman" w:eastAsia="Calibri" w:hAnsi="Times New Roman" w:cs="Times New Roman"/>
          <w:sz w:val="28"/>
          <w:szCs w:val="28"/>
        </w:rPr>
      </w:pPr>
      <w:r w:rsidRPr="002447F0">
        <w:rPr>
          <w:rFonts w:ascii="Times New Roman" w:eastAsia="Calibri" w:hAnsi="Times New Roman" w:cs="Times New Roman"/>
          <w:sz w:val="28"/>
          <w:szCs w:val="28"/>
        </w:rPr>
        <w:t xml:space="preserve">В </w:t>
      </w:r>
      <w:r w:rsidR="00893113" w:rsidRPr="002447F0">
        <w:rPr>
          <w:rFonts w:ascii="Times New Roman" w:eastAsia="Calibri" w:hAnsi="Times New Roman" w:cs="Times New Roman"/>
          <w:sz w:val="28"/>
          <w:szCs w:val="28"/>
        </w:rPr>
        <w:t>202</w:t>
      </w:r>
      <w:r w:rsidR="002447F0">
        <w:rPr>
          <w:rFonts w:ascii="Times New Roman" w:eastAsia="Calibri" w:hAnsi="Times New Roman" w:cs="Times New Roman"/>
          <w:sz w:val="28"/>
          <w:szCs w:val="28"/>
        </w:rPr>
        <w:t>5</w:t>
      </w:r>
      <w:r w:rsidR="00893113" w:rsidRPr="002447F0">
        <w:rPr>
          <w:rFonts w:ascii="Times New Roman" w:eastAsia="Calibri" w:hAnsi="Times New Roman" w:cs="Times New Roman"/>
          <w:sz w:val="28"/>
          <w:szCs w:val="28"/>
        </w:rPr>
        <w:t xml:space="preserve"> году средний балл по русскому языку в Михайловском МО – 5</w:t>
      </w:r>
      <w:r w:rsidR="002447F0">
        <w:rPr>
          <w:rFonts w:ascii="Times New Roman" w:eastAsia="Calibri" w:hAnsi="Times New Roman" w:cs="Times New Roman"/>
          <w:sz w:val="28"/>
          <w:szCs w:val="28"/>
        </w:rPr>
        <w:t>2</w:t>
      </w:r>
      <w:r w:rsidR="00893113" w:rsidRPr="002447F0">
        <w:rPr>
          <w:rFonts w:ascii="Times New Roman" w:eastAsia="Calibri" w:hAnsi="Times New Roman" w:cs="Times New Roman"/>
          <w:sz w:val="28"/>
          <w:szCs w:val="28"/>
        </w:rPr>
        <w:t>. Среди школ по уровню средних баллов на первом месте – МБОУ СОШ № 2 п. Новошахт</w:t>
      </w:r>
      <w:r w:rsidR="00264AD0">
        <w:rPr>
          <w:rFonts w:ascii="Times New Roman" w:eastAsia="Calibri" w:hAnsi="Times New Roman" w:cs="Times New Roman"/>
          <w:sz w:val="28"/>
          <w:szCs w:val="28"/>
        </w:rPr>
        <w:t>инский, на втором – МБОУ СОШ с. Ивановка</w:t>
      </w:r>
      <w:r w:rsidR="00893113" w:rsidRPr="002447F0">
        <w:rPr>
          <w:rFonts w:ascii="Times New Roman" w:eastAsia="Calibri" w:hAnsi="Times New Roman" w:cs="Times New Roman"/>
          <w:sz w:val="28"/>
          <w:szCs w:val="28"/>
        </w:rPr>
        <w:t xml:space="preserve">, на третьем – </w:t>
      </w:r>
      <w:r w:rsidR="00264AD0">
        <w:rPr>
          <w:rFonts w:ascii="Times New Roman" w:eastAsia="Calibri" w:hAnsi="Times New Roman" w:cs="Times New Roman"/>
          <w:sz w:val="28"/>
          <w:szCs w:val="28"/>
        </w:rPr>
        <w:t>МБОУ СОШ с. Первомайское</w:t>
      </w:r>
      <w:r w:rsidR="00893113" w:rsidRPr="002447F0">
        <w:rPr>
          <w:rFonts w:ascii="Times New Roman" w:eastAsia="Calibri" w:hAnsi="Times New Roman" w:cs="Times New Roman"/>
          <w:sz w:val="28"/>
          <w:szCs w:val="28"/>
        </w:rPr>
        <w:t>.</w:t>
      </w:r>
      <w:r w:rsidR="00893113" w:rsidRPr="002447F0">
        <w:t xml:space="preserve"> </w:t>
      </w:r>
      <w:r w:rsidR="00893113" w:rsidRPr="002447F0">
        <w:rPr>
          <w:rFonts w:ascii="Times New Roman" w:eastAsia="Calibri" w:hAnsi="Times New Roman" w:cs="Times New Roman"/>
          <w:sz w:val="28"/>
          <w:szCs w:val="28"/>
        </w:rPr>
        <w:t>По сравнению с 202</w:t>
      </w:r>
      <w:r w:rsidR="00264AD0">
        <w:rPr>
          <w:rFonts w:ascii="Times New Roman" w:eastAsia="Calibri" w:hAnsi="Times New Roman" w:cs="Times New Roman"/>
          <w:sz w:val="28"/>
          <w:szCs w:val="28"/>
        </w:rPr>
        <w:t>4</w:t>
      </w:r>
      <w:r w:rsidR="00893113" w:rsidRPr="002447F0">
        <w:rPr>
          <w:rFonts w:ascii="Times New Roman" w:eastAsia="Calibri" w:hAnsi="Times New Roman" w:cs="Times New Roman"/>
          <w:sz w:val="28"/>
          <w:szCs w:val="28"/>
        </w:rPr>
        <w:t xml:space="preserve"> г. средний балл по русскому языку в 202</w:t>
      </w:r>
      <w:r w:rsidR="00264AD0">
        <w:rPr>
          <w:rFonts w:ascii="Times New Roman" w:eastAsia="Calibri" w:hAnsi="Times New Roman" w:cs="Times New Roman"/>
          <w:sz w:val="28"/>
          <w:szCs w:val="28"/>
        </w:rPr>
        <w:t>5</w:t>
      </w:r>
      <w:r w:rsidR="00893113" w:rsidRPr="002447F0">
        <w:rPr>
          <w:rFonts w:ascii="Times New Roman" w:eastAsia="Calibri" w:hAnsi="Times New Roman" w:cs="Times New Roman"/>
          <w:sz w:val="28"/>
          <w:szCs w:val="28"/>
        </w:rPr>
        <w:t xml:space="preserve"> г. снизился на </w:t>
      </w:r>
      <w:r w:rsidR="00264AD0">
        <w:rPr>
          <w:rFonts w:ascii="Times New Roman" w:eastAsia="Calibri" w:hAnsi="Times New Roman" w:cs="Times New Roman"/>
          <w:sz w:val="28"/>
          <w:szCs w:val="28"/>
        </w:rPr>
        <w:t>3</w:t>
      </w:r>
      <w:r w:rsidR="00893113" w:rsidRPr="002447F0">
        <w:rPr>
          <w:rFonts w:ascii="Times New Roman" w:eastAsia="Calibri" w:hAnsi="Times New Roman" w:cs="Times New Roman"/>
          <w:sz w:val="28"/>
          <w:szCs w:val="28"/>
        </w:rPr>
        <w:t xml:space="preserve"> балла.</w:t>
      </w:r>
    </w:p>
    <w:p w14:paraId="188D286F" w14:textId="45FC278E" w:rsidR="00E17C71" w:rsidRDefault="00E17C71" w:rsidP="00893113">
      <w:pPr>
        <w:spacing w:after="0" w:line="240" w:lineRule="auto"/>
        <w:jc w:val="center"/>
        <w:rPr>
          <w:rFonts w:ascii="Times New Roman" w:eastAsia="Calibri" w:hAnsi="Times New Roman" w:cs="Times New Roman"/>
          <w:b/>
          <w:bCs/>
          <w:iCs/>
          <w:sz w:val="28"/>
          <w:szCs w:val="28"/>
        </w:rPr>
      </w:pPr>
    </w:p>
    <w:p w14:paraId="58EB5F17" w14:textId="7E02F4EC"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 xml:space="preserve">Лучшие результаты в Михайловском МО (80 и более баллов) </w:t>
      </w:r>
    </w:p>
    <w:p w14:paraId="58ABDB8E"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по русскому языку</w:t>
      </w:r>
    </w:p>
    <w:p w14:paraId="5412CD7F" w14:textId="77777777" w:rsidR="00893113" w:rsidRPr="00893113" w:rsidRDefault="00893113" w:rsidP="00893113">
      <w:pPr>
        <w:spacing w:after="0" w:line="240" w:lineRule="auto"/>
        <w:jc w:val="both"/>
        <w:rPr>
          <w:rFonts w:ascii="Times New Roman" w:eastAsia="Calibri" w:hAnsi="Times New Roman" w:cs="Times New Roman"/>
          <w:b/>
          <w:bCs/>
          <w:iCs/>
          <w:sz w:val="10"/>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801"/>
        <w:gridCol w:w="835"/>
        <w:gridCol w:w="834"/>
        <w:gridCol w:w="834"/>
        <w:gridCol w:w="835"/>
        <w:gridCol w:w="671"/>
        <w:gridCol w:w="671"/>
      </w:tblGrid>
      <w:tr w:rsidR="005A1C2F" w:rsidRPr="00893113" w14:paraId="245F5F06" w14:textId="6B467C40" w:rsidTr="00F841FC">
        <w:trPr>
          <w:trHeight w:val="342"/>
          <w:jc w:val="center"/>
        </w:trPr>
        <w:tc>
          <w:tcPr>
            <w:tcW w:w="562" w:type="dxa"/>
            <w:vMerge w:val="restart"/>
            <w:tcBorders>
              <w:top w:val="single" w:sz="4" w:space="0" w:color="auto"/>
              <w:left w:val="single" w:sz="4" w:space="0" w:color="auto"/>
              <w:right w:val="single" w:sz="4" w:space="0" w:color="auto"/>
            </w:tcBorders>
            <w:vAlign w:val="center"/>
          </w:tcPr>
          <w:p w14:paraId="70626517"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3801" w:type="dxa"/>
            <w:vMerge w:val="restart"/>
            <w:tcBorders>
              <w:top w:val="single" w:sz="4" w:space="0" w:color="auto"/>
              <w:left w:val="single" w:sz="4" w:space="0" w:color="auto"/>
              <w:right w:val="single" w:sz="4" w:space="0" w:color="auto"/>
            </w:tcBorders>
            <w:vAlign w:val="center"/>
            <w:hideMark/>
          </w:tcPr>
          <w:p w14:paraId="09CD0909"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Наименование ОО</w:t>
            </w:r>
          </w:p>
        </w:tc>
        <w:tc>
          <w:tcPr>
            <w:tcW w:w="1669" w:type="dxa"/>
            <w:gridSpan w:val="2"/>
            <w:tcBorders>
              <w:top w:val="single" w:sz="4" w:space="0" w:color="auto"/>
              <w:left w:val="single" w:sz="4" w:space="0" w:color="auto"/>
              <w:bottom w:val="single" w:sz="4" w:space="0" w:color="auto"/>
              <w:right w:val="single" w:sz="4" w:space="0" w:color="auto"/>
            </w:tcBorders>
            <w:vAlign w:val="center"/>
          </w:tcPr>
          <w:p w14:paraId="507B7DBA"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w:t>
            </w:r>
          </w:p>
        </w:tc>
        <w:tc>
          <w:tcPr>
            <w:tcW w:w="1669" w:type="dxa"/>
            <w:gridSpan w:val="2"/>
            <w:tcBorders>
              <w:top w:val="single" w:sz="4" w:space="0" w:color="auto"/>
              <w:left w:val="single" w:sz="4" w:space="0" w:color="auto"/>
              <w:bottom w:val="single" w:sz="4" w:space="0" w:color="auto"/>
              <w:right w:val="single" w:sz="4" w:space="0" w:color="auto"/>
            </w:tcBorders>
            <w:vAlign w:val="center"/>
          </w:tcPr>
          <w:p w14:paraId="2C932782"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2024 г.</w:t>
            </w:r>
          </w:p>
        </w:tc>
        <w:tc>
          <w:tcPr>
            <w:tcW w:w="1342" w:type="dxa"/>
            <w:gridSpan w:val="2"/>
            <w:tcBorders>
              <w:top w:val="single" w:sz="4" w:space="0" w:color="auto"/>
              <w:left w:val="single" w:sz="4" w:space="0" w:color="auto"/>
              <w:bottom w:val="single" w:sz="4" w:space="0" w:color="auto"/>
              <w:right w:val="single" w:sz="4" w:space="0" w:color="auto"/>
            </w:tcBorders>
          </w:tcPr>
          <w:p w14:paraId="0A1988C8" w14:textId="6C96046D" w:rsidR="005A1C2F" w:rsidRPr="00893113" w:rsidRDefault="005A1C2F"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2025 г.</w:t>
            </w:r>
          </w:p>
        </w:tc>
      </w:tr>
      <w:tr w:rsidR="005A1C2F" w:rsidRPr="00893113" w14:paraId="38EE0786" w14:textId="10A118EE" w:rsidTr="00F841FC">
        <w:trPr>
          <w:cantSplit/>
          <w:trHeight w:val="1978"/>
          <w:jc w:val="center"/>
        </w:trPr>
        <w:tc>
          <w:tcPr>
            <w:tcW w:w="562" w:type="dxa"/>
            <w:vMerge/>
            <w:tcBorders>
              <w:top w:val="single" w:sz="4" w:space="0" w:color="auto"/>
              <w:left w:val="single" w:sz="4" w:space="0" w:color="auto"/>
              <w:right w:val="single" w:sz="4" w:space="0" w:color="auto"/>
            </w:tcBorders>
            <w:vAlign w:val="center"/>
          </w:tcPr>
          <w:p w14:paraId="79CD36E1" w14:textId="77777777" w:rsidR="005A1C2F" w:rsidRPr="00893113" w:rsidRDefault="005A1C2F" w:rsidP="005A1C2F">
            <w:pPr>
              <w:spacing w:after="0" w:line="240" w:lineRule="auto"/>
              <w:jc w:val="center"/>
              <w:rPr>
                <w:rFonts w:ascii="Times New Roman" w:eastAsia="Calibri" w:hAnsi="Times New Roman" w:cs="Times New Roman"/>
                <w:b/>
                <w:sz w:val="24"/>
                <w:szCs w:val="24"/>
              </w:rPr>
            </w:pPr>
          </w:p>
        </w:tc>
        <w:tc>
          <w:tcPr>
            <w:tcW w:w="3801" w:type="dxa"/>
            <w:vMerge/>
            <w:tcBorders>
              <w:top w:val="single" w:sz="4" w:space="0" w:color="auto"/>
              <w:left w:val="single" w:sz="4" w:space="0" w:color="auto"/>
              <w:right w:val="single" w:sz="4" w:space="0" w:color="auto"/>
            </w:tcBorders>
            <w:vAlign w:val="center"/>
          </w:tcPr>
          <w:p w14:paraId="50BF3D70" w14:textId="77777777" w:rsidR="005A1C2F" w:rsidRPr="00893113" w:rsidRDefault="005A1C2F" w:rsidP="005A1C2F">
            <w:pPr>
              <w:spacing w:after="0" w:line="240" w:lineRule="auto"/>
              <w:jc w:val="center"/>
              <w:rPr>
                <w:rFonts w:ascii="Times New Roman" w:eastAsia="Calibri" w:hAnsi="Times New Roman" w:cs="Times New Roman"/>
                <w:b/>
                <w:sz w:val="24"/>
                <w:szCs w:val="24"/>
              </w:rPr>
            </w:pPr>
          </w:p>
        </w:tc>
        <w:tc>
          <w:tcPr>
            <w:tcW w:w="835" w:type="dxa"/>
            <w:tcBorders>
              <w:top w:val="single" w:sz="4" w:space="0" w:color="auto"/>
              <w:left w:val="single" w:sz="4" w:space="0" w:color="auto"/>
              <w:right w:val="single" w:sz="4" w:space="0" w:color="auto"/>
            </w:tcBorders>
            <w:textDirection w:val="btLr"/>
            <w:vAlign w:val="center"/>
          </w:tcPr>
          <w:p w14:paraId="5036BF00" w14:textId="77777777"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834" w:type="dxa"/>
            <w:tcBorders>
              <w:top w:val="single" w:sz="4" w:space="0" w:color="auto"/>
              <w:left w:val="single" w:sz="4" w:space="0" w:color="auto"/>
              <w:right w:val="single" w:sz="4" w:space="0" w:color="auto"/>
            </w:tcBorders>
            <w:textDirection w:val="btLr"/>
            <w:vAlign w:val="center"/>
          </w:tcPr>
          <w:p w14:paraId="5F4A55DD" w14:textId="77777777"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c>
          <w:tcPr>
            <w:tcW w:w="834" w:type="dxa"/>
            <w:tcBorders>
              <w:top w:val="single" w:sz="4" w:space="0" w:color="auto"/>
              <w:left w:val="single" w:sz="4" w:space="0" w:color="auto"/>
              <w:right w:val="single" w:sz="4" w:space="0" w:color="auto"/>
            </w:tcBorders>
            <w:textDirection w:val="btLr"/>
            <w:vAlign w:val="center"/>
          </w:tcPr>
          <w:p w14:paraId="41CCEA95" w14:textId="77777777"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835" w:type="dxa"/>
            <w:tcBorders>
              <w:top w:val="single" w:sz="4" w:space="0" w:color="auto"/>
              <w:left w:val="single" w:sz="4" w:space="0" w:color="auto"/>
              <w:right w:val="single" w:sz="4" w:space="0" w:color="auto"/>
            </w:tcBorders>
            <w:textDirection w:val="btLr"/>
            <w:vAlign w:val="center"/>
          </w:tcPr>
          <w:p w14:paraId="6D503429" w14:textId="77777777"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c>
          <w:tcPr>
            <w:tcW w:w="671" w:type="dxa"/>
            <w:tcBorders>
              <w:top w:val="single" w:sz="4" w:space="0" w:color="auto"/>
              <w:left w:val="single" w:sz="4" w:space="0" w:color="auto"/>
              <w:right w:val="single" w:sz="4" w:space="0" w:color="auto"/>
            </w:tcBorders>
            <w:textDirection w:val="btLr"/>
            <w:vAlign w:val="center"/>
          </w:tcPr>
          <w:p w14:paraId="0C2B100B" w14:textId="10168120"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671" w:type="dxa"/>
            <w:tcBorders>
              <w:top w:val="single" w:sz="4" w:space="0" w:color="auto"/>
              <w:left w:val="single" w:sz="4" w:space="0" w:color="auto"/>
              <w:right w:val="single" w:sz="4" w:space="0" w:color="auto"/>
            </w:tcBorders>
            <w:textDirection w:val="btLr"/>
            <w:vAlign w:val="center"/>
          </w:tcPr>
          <w:p w14:paraId="0F4625C0" w14:textId="4A646FF5" w:rsidR="005A1C2F" w:rsidRPr="00893113" w:rsidRDefault="005A1C2F" w:rsidP="005A1C2F">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r>
      <w:tr w:rsidR="005A1C2F" w:rsidRPr="00893113" w14:paraId="4BF33AF3" w14:textId="1122EE93" w:rsidTr="00264AD0">
        <w:trPr>
          <w:trHeight w:val="254"/>
          <w:jc w:val="center"/>
        </w:trPr>
        <w:tc>
          <w:tcPr>
            <w:tcW w:w="562" w:type="dxa"/>
            <w:tcBorders>
              <w:top w:val="single" w:sz="4" w:space="0" w:color="auto"/>
              <w:left w:val="single" w:sz="4" w:space="0" w:color="auto"/>
              <w:bottom w:val="single" w:sz="4" w:space="0" w:color="auto"/>
              <w:right w:val="single" w:sz="4" w:space="0" w:color="auto"/>
            </w:tcBorders>
            <w:vAlign w:val="center"/>
          </w:tcPr>
          <w:p w14:paraId="1EA3789F" w14:textId="77777777" w:rsidR="005A1C2F" w:rsidRPr="00893113" w:rsidRDefault="005A1C2F" w:rsidP="00893113">
            <w:pPr>
              <w:numPr>
                <w:ilvl w:val="0"/>
                <w:numId w:val="24"/>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hideMark/>
          </w:tcPr>
          <w:p w14:paraId="0057368B"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им. А.И. Крушанова</w:t>
            </w:r>
          </w:p>
          <w:p w14:paraId="2CD4309D"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с. Михайловка</w:t>
            </w:r>
          </w:p>
        </w:tc>
        <w:tc>
          <w:tcPr>
            <w:tcW w:w="835" w:type="dxa"/>
            <w:tcBorders>
              <w:top w:val="single" w:sz="4" w:space="0" w:color="auto"/>
              <w:left w:val="single" w:sz="4" w:space="0" w:color="auto"/>
              <w:bottom w:val="single" w:sz="4" w:space="0" w:color="auto"/>
              <w:right w:val="single" w:sz="4" w:space="0" w:color="auto"/>
            </w:tcBorders>
            <w:vAlign w:val="center"/>
          </w:tcPr>
          <w:p w14:paraId="42B3E56D"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w:t>
            </w:r>
          </w:p>
        </w:tc>
        <w:tc>
          <w:tcPr>
            <w:tcW w:w="834" w:type="dxa"/>
            <w:tcBorders>
              <w:top w:val="single" w:sz="4" w:space="0" w:color="auto"/>
              <w:left w:val="single" w:sz="4" w:space="0" w:color="auto"/>
              <w:bottom w:val="single" w:sz="4" w:space="0" w:color="auto"/>
              <w:right w:val="single" w:sz="4" w:space="0" w:color="auto"/>
            </w:tcBorders>
            <w:vAlign w:val="center"/>
          </w:tcPr>
          <w:p w14:paraId="0A755F64"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93</w:t>
            </w:r>
          </w:p>
        </w:tc>
        <w:tc>
          <w:tcPr>
            <w:tcW w:w="834" w:type="dxa"/>
            <w:tcBorders>
              <w:left w:val="single" w:sz="4" w:space="0" w:color="auto"/>
              <w:bottom w:val="single" w:sz="4" w:space="0" w:color="auto"/>
              <w:right w:val="single" w:sz="4" w:space="0" w:color="auto"/>
            </w:tcBorders>
            <w:vAlign w:val="center"/>
          </w:tcPr>
          <w:p w14:paraId="53D93C2B"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w:t>
            </w:r>
          </w:p>
        </w:tc>
        <w:tc>
          <w:tcPr>
            <w:tcW w:w="835" w:type="dxa"/>
            <w:tcBorders>
              <w:left w:val="single" w:sz="4" w:space="0" w:color="auto"/>
              <w:bottom w:val="single" w:sz="4" w:space="0" w:color="auto"/>
              <w:right w:val="single" w:sz="4" w:space="0" w:color="auto"/>
            </w:tcBorders>
            <w:vAlign w:val="center"/>
          </w:tcPr>
          <w:p w14:paraId="4FE62A57"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91</w:t>
            </w:r>
          </w:p>
        </w:tc>
        <w:tc>
          <w:tcPr>
            <w:tcW w:w="671" w:type="dxa"/>
            <w:tcBorders>
              <w:left w:val="single" w:sz="4" w:space="0" w:color="auto"/>
              <w:bottom w:val="single" w:sz="4" w:space="0" w:color="auto"/>
              <w:right w:val="single" w:sz="4" w:space="0" w:color="auto"/>
            </w:tcBorders>
            <w:vAlign w:val="center"/>
          </w:tcPr>
          <w:p w14:paraId="5B332138" w14:textId="56E27DDB" w:rsidR="005A1C2F" w:rsidRPr="00893113" w:rsidRDefault="00264AD0"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671" w:type="dxa"/>
            <w:tcBorders>
              <w:left w:val="single" w:sz="4" w:space="0" w:color="auto"/>
              <w:bottom w:val="single" w:sz="4" w:space="0" w:color="auto"/>
              <w:right w:val="single" w:sz="4" w:space="0" w:color="auto"/>
            </w:tcBorders>
            <w:vAlign w:val="center"/>
          </w:tcPr>
          <w:p w14:paraId="04273D3F" w14:textId="70FE5455" w:rsidR="005A1C2F" w:rsidRPr="00893113" w:rsidRDefault="00264AD0"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89</w:t>
            </w:r>
          </w:p>
        </w:tc>
      </w:tr>
      <w:tr w:rsidR="005A1C2F" w:rsidRPr="00893113" w14:paraId="6C2FD9FC" w14:textId="70654412" w:rsidTr="00264AD0">
        <w:trPr>
          <w:trHeight w:val="254"/>
          <w:jc w:val="center"/>
        </w:trPr>
        <w:tc>
          <w:tcPr>
            <w:tcW w:w="562" w:type="dxa"/>
            <w:tcBorders>
              <w:top w:val="single" w:sz="4" w:space="0" w:color="auto"/>
              <w:left w:val="single" w:sz="4" w:space="0" w:color="auto"/>
              <w:bottom w:val="single" w:sz="4" w:space="0" w:color="auto"/>
              <w:right w:val="single" w:sz="4" w:space="0" w:color="auto"/>
            </w:tcBorders>
            <w:vAlign w:val="center"/>
          </w:tcPr>
          <w:p w14:paraId="4D2952F8" w14:textId="77777777" w:rsidR="005A1C2F" w:rsidRPr="00893113" w:rsidRDefault="005A1C2F" w:rsidP="00893113">
            <w:pPr>
              <w:numPr>
                <w:ilvl w:val="0"/>
                <w:numId w:val="24"/>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hideMark/>
          </w:tcPr>
          <w:p w14:paraId="4560D401"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 1</w:t>
            </w:r>
          </w:p>
          <w:p w14:paraId="2EB1F10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п. Новошахтинский</w:t>
            </w:r>
          </w:p>
        </w:tc>
        <w:tc>
          <w:tcPr>
            <w:tcW w:w="835" w:type="dxa"/>
            <w:tcBorders>
              <w:top w:val="single" w:sz="4" w:space="0" w:color="auto"/>
              <w:left w:val="single" w:sz="4" w:space="0" w:color="auto"/>
              <w:bottom w:val="single" w:sz="4" w:space="0" w:color="auto"/>
              <w:right w:val="single" w:sz="4" w:space="0" w:color="auto"/>
            </w:tcBorders>
            <w:vAlign w:val="center"/>
          </w:tcPr>
          <w:p w14:paraId="6D7BBCC8"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w:t>
            </w:r>
          </w:p>
        </w:tc>
        <w:tc>
          <w:tcPr>
            <w:tcW w:w="834" w:type="dxa"/>
            <w:tcBorders>
              <w:top w:val="single" w:sz="4" w:space="0" w:color="auto"/>
              <w:left w:val="single" w:sz="4" w:space="0" w:color="auto"/>
              <w:bottom w:val="single" w:sz="4" w:space="0" w:color="auto"/>
              <w:right w:val="single" w:sz="4" w:space="0" w:color="auto"/>
            </w:tcBorders>
            <w:vAlign w:val="center"/>
          </w:tcPr>
          <w:p w14:paraId="3F062A8F"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97</w:t>
            </w:r>
          </w:p>
        </w:tc>
        <w:tc>
          <w:tcPr>
            <w:tcW w:w="1669" w:type="dxa"/>
            <w:gridSpan w:val="2"/>
            <w:tcBorders>
              <w:top w:val="single" w:sz="4" w:space="0" w:color="auto"/>
              <w:left w:val="single" w:sz="4" w:space="0" w:color="auto"/>
              <w:bottom w:val="single" w:sz="4" w:space="0" w:color="auto"/>
              <w:right w:val="single" w:sz="4" w:space="0" w:color="auto"/>
            </w:tcBorders>
            <w:vAlign w:val="center"/>
          </w:tcPr>
          <w:p w14:paraId="6A9B8AFC"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Нет 11 класса</w:t>
            </w:r>
          </w:p>
        </w:tc>
        <w:tc>
          <w:tcPr>
            <w:tcW w:w="671" w:type="dxa"/>
            <w:tcBorders>
              <w:top w:val="single" w:sz="4" w:space="0" w:color="auto"/>
              <w:left w:val="single" w:sz="4" w:space="0" w:color="auto"/>
              <w:bottom w:val="single" w:sz="4" w:space="0" w:color="auto"/>
              <w:right w:val="single" w:sz="4" w:space="0" w:color="auto"/>
            </w:tcBorders>
            <w:vAlign w:val="center"/>
          </w:tcPr>
          <w:p w14:paraId="15A6278A" w14:textId="40D05343" w:rsidR="005A1C2F" w:rsidRPr="00893113" w:rsidRDefault="00397AF8"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671" w:type="dxa"/>
            <w:tcBorders>
              <w:top w:val="single" w:sz="4" w:space="0" w:color="auto"/>
              <w:left w:val="single" w:sz="4" w:space="0" w:color="auto"/>
              <w:bottom w:val="single" w:sz="4" w:space="0" w:color="auto"/>
              <w:right w:val="single" w:sz="4" w:space="0" w:color="auto"/>
            </w:tcBorders>
            <w:vAlign w:val="center"/>
          </w:tcPr>
          <w:p w14:paraId="77F14A7E" w14:textId="32104E8D" w:rsidR="005A1C2F" w:rsidRPr="00893113" w:rsidRDefault="00397AF8"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89</w:t>
            </w:r>
          </w:p>
        </w:tc>
      </w:tr>
      <w:tr w:rsidR="005A1C2F" w:rsidRPr="00893113" w14:paraId="051F85EB" w14:textId="7EC3A999" w:rsidTr="00264AD0">
        <w:trPr>
          <w:trHeight w:val="254"/>
          <w:jc w:val="center"/>
        </w:trPr>
        <w:tc>
          <w:tcPr>
            <w:tcW w:w="562" w:type="dxa"/>
            <w:tcBorders>
              <w:top w:val="single" w:sz="4" w:space="0" w:color="auto"/>
              <w:left w:val="single" w:sz="4" w:space="0" w:color="auto"/>
              <w:bottom w:val="single" w:sz="4" w:space="0" w:color="auto"/>
              <w:right w:val="single" w:sz="4" w:space="0" w:color="auto"/>
            </w:tcBorders>
            <w:vAlign w:val="center"/>
          </w:tcPr>
          <w:p w14:paraId="02CA7CBB" w14:textId="77777777" w:rsidR="005A1C2F" w:rsidRPr="00893113" w:rsidRDefault="005A1C2F" w:rsidP="00893113">
            <w:pPr>
              <w:numPr>
                <w:ilvl w:val="0"/>
                <w:numId w:val="24"/>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hideMark/>
          </w:tcPr>
          <w:p w14:paraId="2D1FBFDE"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 2</w:t>
            </w:r>
          </w:p>
          <w:p w14:paraId="36106864"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п. Новошахтинский</w:t>
            </w:r>
          </w:p>
        </w:tc>
        <w:tc>
          <w:tcPr>
            <w:tcW w:w="835" w:type="dxa"/>
            <w:tcBorders>
              <w:top w:val="single" w:sz="4" w:space="0" w:color="auto"/>
              <w:left w:val="single" w:sz="4" w:space="0" w:color="auto"/>
              <w:bottom w:val="single" w:sz="4" w:space="0" w:color="auto"/>
              <w:right w:val="single" w:sz="4" w:space="0" w:color="auto"/>
            </w:tcBorders>
            <w:vAlign w:val="center"/>
          </w:tcPr>
          <w:p w14:paraId="4D44738C"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w:t>
            </w:r>
          </w:p>
        </w:tc>
        <w:tc>
          <w:tcPr>
            <w:tcW w:w="834" w:type="dxa"/>
            <w:tcBorders>
              <w:top w:val="single" w:sz="4" w:space="0" w:color="auto"/>
              <w:left w:val="single" w:sz="4" w:space="0" w:color="auto"/>
              <w:bottom w:val="single" w:sz="4" w:space="0" w:color="auto"/>
              <w:right w:val="single" w:sz="4" w:space="0" w:color="auto"/>
            </w:tcBorders>
            <w:vAlign w:val="center"/>
          </w:tcPr>
          <w:p w14:paraId="5611AA62"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89</w:t>
            </w:r>
          </w:p>
        </w:tc>
        <w:tc>
          <w:tcPr>
            <w:tcW w:w="834" w:type="dxa"/>
            <w:tcBorders>
              <w:top w:val="single" w:sz="4" w:space="0" w:color="auto"/>
              <w:left w:val="single" w:sz="4" w:space="0" w:color="auto"/>
              <w:bottom w:val="single" w:sz="4" w:space="0" w:color="auto"/>
              <w:right w:val="single" w:sz="4" w:space="0" w:color="auto"/>
            </w:tcBorders>
            <w:vAlign w:val="center"/>
          </w:tcPr>
          <w:p w14:paraId="7EC25A59"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w:t>
            </w:r>
          </w:p>
        </w:tc>
        <w:tc>
          <w:tcPr>
            <w:tcW w:w="835" w:type="dxa"/>
            <w:tcBorders>
              <w:top w:val="single" w:sz="4" w:space="0" w:color="auto"/>
              <w:left w:val="single" w:sz="4" w:space="0" w:color="auto"/>
              <w:bottom w:val="single" w:sz="4" w:space="0" w:color="auto"/>
              <w:right w:val="single" w:sz="4" w:space="0" w:color="auto"/>
            </w:tcBorders>
            <w:vAlign w:val="center"/>
          </w:tcPr>
          <w:p w14:paraId="011105FE"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89</w:t>
            </w:r>
          </w:p>
        </w:tc>
        <w:tc>
          <w:tcPr>
            <w:tcW w:w="671" w:type="dxa"/>
            <w:tcBorders>
              <w:top w:val="single" w:sz="4" w:space="0" w:color="auto"/>
              <w:left w:val="single" w:sz="4" w:space="0" w:color="auto"/>
              <w:bottom w:val="single" w:sz="4" w:space="0" w:color="auto"/>
              <w:right w:val="single" w:sz="4" w:space="0" w:color="auto"/>
            </w:tcBorders>
            <w:vAlign w:val="center"/>
          </w:tcPr>
          <w:p w14:paraId="2D65D44B" w14:textId="42DBE812" w:rsidR="005A1C2F" w:rsidRPr="00893113" w:rsidRDefault="00397AF8"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671" w:type="dxa"/>
            <w:tcBorders>
              <w:top w:val="single" w:sz="4" w:space="0" w:color="auto"/>
              <w:left w:val="single" w:sz="4" w:space="0" w:color="auto"/>
              <w:bottom w:val="single" w:sz="4" w:space="0" w:color="auto"/>
              <w:right w:val="single" w:sz="4" w:space="0" w:color="auto"/>
            </w:tcBorders>
            <w:vAlign w:val="center"/>
          </w:tcPr>
          <w:p w14:paraId="334E4D17" w14:textId="40FA47B6" w:rsidR="005A1C2F" w:rsidRPr="00893113" w:rsidRDefault="00397AF8"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81</w:t>
            </w:r>
          </w:p>
        </w:tc>
      </w:tr>
      <w:tr w:rsidR="005A1C2F" w:rsidRPr="00893113" w14:paraId="36E908FF" w14:textId="5DF04498" w:rsidTr="00264AD0">
        <w:trPr>
          <w:trHeight w:val="126"/>
          <w:jc w:val="center"/>
        </w:trPr>
        <w:tc>
          <w:tcPr>
            <w:tcW w:w="562" w:type="dxa"/>
            <w:tcBorders>
              <w:top w:val="single" w:sz="4" w:space="0" w:color="auto"/>
              <w:left w:val="single" w:sz="4" w:space="0" w:color="auto"/>
              <w:bottom w:val="single" w:sz="4" w:space="0" w:color="auto"/>
              <w:right w:val="single" w:sz="4" w:space="0" w:color="auto"/>
            </w:tcBorders>
            <w:vAlign w:val="center"/>
          </w:tcPr>
          <w:p w14:paraId="25613508" w14:textId="77777777" w:rsidR="005A1C2F" w:rsidRPr="00893113" w:rsidRDefault="005A1C2F" w:rsidP="00893113">
            <w:pPr>
              <w:numPr>
                <w:ilvl w:val="0"/>
                <w:numId w:val="24"/>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tcPr>
          <w:p w14:paraId="1D3C3CC6" w14:textId="77777777" w:rsidR="005A1C2F" w:rsidRPr="00893113" w:rsidRDefault="005A1C2F"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Ивановка</w:t>
            </w:r>
          </w:p>
        </w:tc>
        <w:tc>
          <w:tcPr>
            <w:tcW w:w="835" w:type="dxa"/>
            <w:tcBorders>
              <w:top w:val="single" w:sz="4" w:space="0" w:color="auto"/>
              <w:left w:val="single" w:sz="4" w:space="0" w:color="auto"/>
              <w:bottom w:val="single" w:sz="4" w:space="0" w:color="auto"/>
              <w:right w:val="single" w:sz="4" w:space="0" w:color="auto"/>
            </w:tcBorders>
            <w:vAlign w:val="center"/>
          </w:tcPr>
          <w:p w14:paraId="659E0989"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w:t>
            </w:r>
          </w:p>
        </w:tc>
        <w:tc>
          <w:tcPr>
            <w:tcW w:w="834" w:type="dxa"/>
            <w:tcBorders>
              <w:top w:val="single" w:sz="4" w:space="0" w:color="auto"/>
              <w:left w:val="single" w:sz="4" w:space="0" w:color="auto"/>
              <w:bottom w:val="single" w:sz="4" w:space="0" w:color="auto"/>
              <w:right w:val="single" w:sz="4" w:space="0" w:color="auto"/>
            </w:tcBorders>
            <w:vAlign w:val="center"/>
          </w:tcPr>
          <w:p w14:paraId="7AE0B717"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81</w:t>
            </w:r>
          </w:p>
        </w:tc>
        <w:tc>
          <w:tcPr>
            <w:tcW w:w="834" w:type="dxa"/>
            <w:tcBorders>
              <w:top w:val="single" w:sz="4" w:space="0" w:color="auto"/>
              <w:left w:val="single" w:sz="4" w:space="0" w:color="auto"/>
              <w:bottom w:val="single" w:sz="4" w:space="0" w:color="auto"/>
              <w:right w:val="single" w:sz="4" w:space="0" w:color="auto"/>
            </w:tcBorders>
            <w:vAlign w:val="center"/>
          </w:tcPr>
          <w:p w14:paraId="19DCE3E5"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835" w:type="dxa"/>
            <w:tcBorders>
              <w:top w:val="single" w:sz="4" w:space="0" w:color="auto"/>
              <w:left w:val="single" w:sz="4" w:space="0" w:color="auto"/>
              <w:bottom w:val="single" w:sz="4" w:space="0" w:color="auto"/>
              <w:right w:val="single" w:sz="4" w:space="0" w:color="auto"/>
            </w:tcBorders>
            <w:vAlign w:val="center"/>
          </w:tcPr>
          <w:p w14:paraId="4A1F8974" w14:textId="77777777" w:rsidR="005A1C2F" w:rsidRPr="00893113" w:rsidRDefault="005A1C2F" w:rsidP="00264AD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671" w:type="dxa"/>
            <w:tcBorders>
              <w:top w:val="single" w:sz="4" w:space="0" w:color="auto"/>
              <w:left w:val="single" w:sz="4" w:space="0" w:color="auto"/>
              <w:bottom w:val="single" w:sz="4" w:space="0" w:color="auto"/>
              <w:right w:val="single" w:sz="4" w:space="0" w:color="auto"/>
            </w:tcBorders>
            <w:vAlign w:val="center"/>
          </w:tcPr>
          <w:p w14:paraId="044A7153" w14:textId="1237FDDA" w:rsidR="005A1C2F" w:rsidRPr="00893113" w:rsidRDefault="00264AD0"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671" w:type="dxa"/>
            <w:tcBorders>
              <w:top w:val="single" w:sz="4" w:space="0" w:color="auto"/>
              <w:left w:val="single" w:sz="4" w:space="0" w:color="auto"/>
              <w:bottom w:val="single" w:sz="4" w:space="0" w:color="auto"/>
              <w:right w:val="single" w:sz="4" w:space="0" w:color="auto"/>
            </w:tcBorders>
            <w:vAlign w:val="center"/>
          </w:tcPr>
          <w:p w14:paraId="658461DE" w14:textId="722DFBED" w:rsidR="005A1C2F" w:rsidRPr="00893113" w:rsidRDefault="00264AD0" w:rsidP="00264AD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91</w:t>
            </w:r>
          </w:p>
        </w:tc>
      </w:tr>
      <w:tr w:rsidR="005A1C2F" w:rsidRPr="00893113" w14:paraId="7FC8D2C4" w14:textId="378D2F91" w:rsidTr="00264AD0">
        <w:trPr>
          <w:trHeight w:val="120"/>
          <w:jc w:val="center"/>
        </w:trPr>
        <w:tc>
          <w:tcPr>
            <w:tcW w:w="4363" w:type="dxa"/>
            <w:gridSpan w:val="2"/>
            <w:tcBorders>
              <w:top w:val="single" w:sz="4" w:space="0" w:color="auto"/>
              <w:left w:val="single" w:sz="4" w:space="0" w:color="auto"/>
              <w:bottom w:val="single" w:sz="4" w:space="0" w:color="auto"/>
              <w:right w:val="single" w:sz="4" w:space="0" w:color="auto"/>
            </w:tcBorders>
            <w:vAlign w:val="center"/>
          </w:tcPr>
          <w:p w14:paraId="72A12684" w14:textId="77777777" w:rsidR="005A1C2F" w:rsidRPr="00893113" w:rsidRDefault="005A1C2F"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ИТОГО</w:t>
            </w:r>
          </w:p>
        </w:tc>
        <w:tc>
          <w:tcPr>
            <w:tcW w:w="835" w:type="dxa"/>
            <w:tcBorders>
              <w:top w:val="single" w:sz="4" w:space="0" w:color="auto"/>
              <w:left w:val="single" w:sz="4" w:space="0" w:color="auto"/>
              <w:bottom w:val="single" w:sz="4" w:space="0" w:color="auto"/>
              <w:right w:val="single" w:sz="4" w:space="0" w:color="auto"/>
            </w:tcBorders>
            <w:vAlign w:val="center"/>
          </w:tcPr>
          <w:p w14:paraId="47F8066C" w14:textId="77777777" w:rsidR="005A1C2F" w:rsidRPr="00893113" w:rsidRDefault="005A1C2F" w:rsidP="00264AD0">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16</w:t>
            </w:r>
          </w:p>
        </w:tc>
        <w:tc>
          <w:tcPr>
            <w:tcW w:w="834" w:type="dxa"/>
            <w:tcBorders>
              <w:top w:val="single" w:sz="4" w:space="0" w:color="auto"/>
              <w:left w:val="single" w:sz="4" w:space="0" w:color="auto"/>
              <w:bottom w:val="single" w:sz="4" w:space="0" w:color="auto"/>
              <w:right w:val="single" w:sz="4" w:space="0" w:color="auto"/>
            </w:tcBorders>
            <w:vAlign w:val="center"/>
          </w:tcPr>
          <w:p w14:paraId="111B4743" w14:textId="77777777" w:rsidR="005A1C2F" w:rsidRPr="00893113" w:rsidRDefault="005A1C2F" w:rsidP="00264AD0">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97</w:t>
            </w:r>
          </w:p>
        </w:tc>
        <w:tc>
          <w:tcPr>
            <w:tcW w:w="834" w:type="dxa"/>
            <w:tcBorders>
              <w:top w:val="single" w:sz="4" w:space="0" w:color="auto"/>
              <w:left w:val="single" w:sz="4" w:space="0" w:color="auto"/>
              <w:bottom w:val="single" w:sz="4" w:space="0" w:color="auto"/>
              <w:right w:val="single" w:sz="4" w:space="0" w:color="auto"/>
            </w:tcBorders>
            <w:vAlign w:val="center"/>
          </w:tcPr>
          <w:p w14:paraId="5E8989A3" w14:textId="77777777" w:rsidR="005A1C2F" w:rsidRPr="00893113" w:rsidRDefault="005A1C2F" w:rsidP="00264AD0">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7</w:t>
            </w:r>
          </w:p>
        </w:tc>
        <w:tc>
          <w:tcPr>
            <w:tcW w:w="835" w:type="dxa"/>
            <w:tcBorders>
              <w:top w:val="single" w:sz="4" w:space="0" w:color="auto"/>
              <w:left w:val="single" w:sz="4" w:space="0" w:color="auto"/>
              <w:bottom w:val="single" w:sz="4" w:space="0" w:color="auto"/>
              <w:right w:val="single" w:sz="4" w:space="0" w:color="auto"/>
            </w:tcBorders>
            <w:vAlign w:val="center"/>
          </w:tcPr>
          <w:p w14:paraId="5D722A2C" w14:textId="77777777" w:rsidR="005A1C2F" w:rsidRPr="00893113" w:rsidRDefault="005A1C2F" w:rsidP="00264AD0">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91</w:t>
            </w:r>
          </w:p>
        </w:tc>
        <w:tc>
          <w:tcPr>
            <w:tcW w:w="671" w:type="dxa"/>
            <w:tcBorders>
              <w:top w:val="single" w:sz="4" w:space="0" w:color="auto"/>
              <w:left w:val="single" w:sz="4" w:space="0" w:color="auto"/>
              <w:bottom w:val="single" w:sz="4" w:space="0" w:color="auto"/>
              <w:right w:val="single" w:sz="4" w:space="0" w:color="auto"/>
            </w:tcBorders>
            <w:vAlign w:val="center"/>
          </w:tcPr>
          <w:p w14:paraId="0B61C7BE" w14:textId="7CC2BE8F" w:rsidR="005A1C2F" w:rsidRPr="00893113" w:rsidRDefault="00397AF8" w:rsidP="00264AD0">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7</w:t>
            </w:r>
          </w:p>
        </w:tc>
        <w:tc>
          <w:tcPr>
            <w:tcW w:w="671" w:type="dxa"/>
            <w:tcBorders>
              <w:top w:val="single" w:sz="4" w:space="0" w:color="auto"/>
              <w:left w:val="single" w:sz="4" w:space="0" w:color="auto"/>
              <w:bottom w:val="single" w:sz="4" w:space="0" w:color="auto"/>
              <w:right w:val="single" w:sz="4" w:space="0" w:color="auto"/>
            </w:tcBorders>
            <w:vAlign w:val="center"/>
          </w:tcPr>
          <w:p w14:paraId="3E66A50B" w14:textId="7C0B0037" w:rsidR="005A1C2F" w:rsidRPr="00893113" w:rsidRDefault="00397AF8" w:rsidP="00264AD0">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91</w:t>
            </w:r>
          </w:p>
        </w:tc>
      </w:tr>
    </w:tbl>
    <w:p w14:paraId="564AA1E9" w14:textId="77777777" w:rsidR="00893113" w:rsidRPr="00893113" w:rsidRDefault="00893113" w:rsidP="00893113">
      <w:pPr>
        <w:spacing w:after="0" w:line="240" w:lineRule="auto"/>
        <w:jc w:val="both"/>
        <w:rPr>
          <w:rFonts w:ascii="Times New Roman" w:eastAsia="Calibri" w:hAnsi="Times New Roman" w:cs="Times New Roman"/>
          <w:b/>
          <w:bCs/>
          <w:iCs/>
          <w:sz w:val="28"/>
          <w:szCs w:val="28"/>
        </w:rPr>
      </w:pPr>
    </w:p>
    <w:p w14:paraId="08325977" w14:textId="2F6A39A7" w:rsidR="00893113" w:rsidRPr="00893113" w:rsidRDefault="00893113" w:rsidP="00893113">
      <w:pPr>
        <w:spacing w:after="0" w:line="240" w:lineRule="auto"/>
        <w:ind w:firstLine="709"/>
        <w:jc w:val="both"/>
        <w:rPr>
          <w:rFonts w:ascii="Times New Roman" w:eastAsia="Calibri" w:hAnsi="Times New Roman" w:cs="Times New Roman"/>
          <w:bCs/>
          <w:iCs/>
          <w:sz w:val="28"/>
          <w:szCs w:val="28"/>
        </w:rPr>
      </w:pPr>
      <w:r w:rsidRPr="00893113">
        <w:rPr>
          <w:rFonts w:ascii="Times New Roman" w:eastAsia="Calibri" w:hAnsi="Times New Roman" w:cs="Times New Roman"/>
          <w:bCs/>
          <w:iCs/>
          <w:sz w:val="28"/>
          <w:szCs w:val="28"/>
        </w:rPr>
        <w:t xml:space="preserve">На ЕГЭ по русскому языку 7 участников получили 80 и выше </w:t>
      </w:r>
      <w:r w:rsidR="00A22386" w:rsidRPr="00893113">
        <w:rPr>
          <w:rFonts w:ascii="Times New Roman" w:eastAsia="Calibri" w:hAnsi="Times New Roman" w:cs="Times New Roman"/>
          <w:bCs/>
          <w:iCs/>
          <w:sz w:val="28"/>
          <w:szCs w:val="28"/>
        </w:rPr>
        <w:t xml:space="preserve">баллов:  </w:t>
      </w:r>
      <w:r w:rsidRPr="00893113">
        <w:rPr>
          <w:rFonts w:ascii="Times New Roman" w:eastAsia="Calibri" w:hAnsi="Times New Roman" w:cs="Times New Roman"/>
          <w:bCs/>
          <w:iCs/>
          <w:sz w:val="28"/>
          <w:szCs w:val="28"/>
        </w:rPr>
        <w:t xml:space="preserve">                  </w:t>
      </w:r>
      <w:r w:rsidR="00397AF8">
        <w:rPr>
          <w:rFonts w:ascii="Times New Roman" w:eastAsia="Calibri" w:hAnsi="Times New Roman" w:cs="Times New Roman"/>
          <w:bCs/>
          <w:iCs/>
          <w:sz w:val="28"/>
          <w:szCs w:val="28"/>
        </w:rPr>
        <w:t>3</w:t>
      </w:r>
      <w:r w:rsidRPr="00893113">
        <w:rPr>
          <w:rFonts w:ascii="Times New Roman" w:eastAsia="Calibri" w:hAnsi="Times New Roman" w:cs="Times New Roman"/>
          <w:bCs/>
          <w:iCs/>
          <w:sz w:val="28"/>
          <w:szCs w:val="28"/>
        </w:rPr>
        <w:t xml:space="preserve"> обучающихся МБОУ СОШ им. А.И. Крушанова (в 202</w:t>
      </w:r>
      <w:r w:rsidR="00397AF8">
        <w:rPr>
          <w:rFonts w:ascii="Times New Roman" w:eastAsia="Calibri" w:hAnsi="Times New Roman" w:cs="Times New Roman"/>
          <w:bCs/>
          <w:iCs/>
          <w:sz w:val="28"/>
          <w:szCs w:val="28"/>
        </w:rPr>
        <w:t>4</w:t>
      </w:r>
      <w:r w:rsidRPr="00893113">
        <w:rPr>
          <w:rFonts w:ascii="Times New Roman" w:eastAsia="Calibri" w:hAnsi="Times New Roman" w:cs="Times New Roman"/>
          <w:bCs/>
          <w:iCs/>
          <w:sz w:val="28"/>
          <w:szCs w:val="28"/>
        </w:rPr>
        <w:t xml:space="preserve"> г. – </w:t>
      </w:r>
      <w:r w:rsidR="00397AF8">
        <w:rPr>
          <w:rFonts w:ascii="Times New Roman" w:eastAsia="Calibri" w:hAnsi="Times New Roman" w:cs="Times New Roman"/>
          <w:bCs/>
          <w:iCs/>
          <w:sz w:val="28"/>
          <w:szCs w:val="28"/>
        </w:rPr>
        <w:t>2</w:t>
      </w:r>
      <w:r w:rsidRPr="00893113">
        <w:rPr>
          <w:rFonts w:ascii="Times New Roman" w:eastAsia="Calibri" w:hAnsi="Times New Roman" w:cs="Times New Roman"/>
          <w:bCs/>
          <w:iCs/>
          <w:sz w:val="28"/>
          <w:szCs w:val="28"/>
        </w:rPr>
        <w:t xml:space="preserve"> чел</w:t>
      </w:r>
      <w:r w:rsidR="00397AF8">
        <w:rPr>
          <w:rFonts w:ascii="Times New Roman" w:eastAsia="Calibri" w:hAnsi="Times New Roman" w:cs="Times New Roman"/>
          <w:bCs/>
          <w:iCs/>
          <w:sz w:val="28"/>
          <w:szCs w:val="28"/>
        </w:rPr>
        <w:t>.), 1 обучающийся из МБОУ СОШ № 1 п. Новошахтинский, 2 обучающихся из МБОУ СОШ № 2 п. Новошахтинский (в 2024 г. – 5 чел.), 1 обучающийся МБОУ СОШ с. Ивановка.</w:t>
      </w:r>
    </w:p>
    <w:p w14:paraId="0E9EDA56" w14:textId="07C79255" w:rsidR="00893113" w:rsidRPr="00893113" w:rsidRDefault="00893113" w:rsidP="00893113">
      <w:pPr>
        <w:spacing w:after="0" w:line="240" w:lineRule="auto"/>
        <w:ind w:firstLine="709"/>
        <w:jc w:val="both"/>
        <w:rPr>
          <w:rFonts w:ascii="Times New Roman" w:eastAsia="Calibri" w:hAnsi="Times New Roman" w:cs="Times New Roman"/>
          <w:bCs/>
          <w:iCs/>
          <w:sz w:val="28"/>
          <w:szCs w:val="28"/>
        </w:rPr>
      </w:pPr>
      <w:r w:rsidRPr="00893113">
        <w:rPr>
          <w:rFonts w:ascii="Times New Roman" w:eastAsia="Calibri" w:hAnsi="Times New Roman" w:cs="Times New Roman"/>
          <w:bCs/>
          <w:iCs/>
          <w:sz w:val="28"/>
          <w:szCs w:val="28"/>
        </w:rPr>
        <w:t>Наибольшее количество баллов на ЕГЭ по русскому языку – 91 (в 202</w:t>
      </w:r>
      <w:r w:rsidR="00397AF8">
        <w:rPr>
          <w:rFonts w:ascii="Times New Roman" w:eastAsia="Calibri" w:hAnsi="Times New Roman" w:cs="Times New Roman"/>
          <w:bCs/>
          <w:iCs/>
          <w:sz w:val="28"/>
          <w:szCs w:val="28"/>
        </w:rPr>
        <w:t>4</w:t>
      </w:r>
      <w:r w:rsidRPr="00893113">
        <w:rPr>
          <w:rFonts w:ascii="Times New Roman" w:eastAsia="Calibri" w:hAnsi="Times New Roman" w:cs="Times New Roman"/>
          <w:bCs/>
          <w:iCs/>
          <w:sz w:val="28"/>
          <w:szCs w:val="28"/>
        </w:rPr>
        <w:t xml:space="preserve"> г.</w:t>
      </w:r>
      <w:r>
        <w:rPr>
          <w:rFonts w:ascii="Times New Roman" w:eastAsia="Calibri" w:hAnsi="Times New Roman" w:cs="Times New Roman"/>
          <w:bCs/>
          <w:iCs/>
          <w:sz w:val="28"/>
          <w:szCs w:val="28"/>
        </w:rPr>
        <w:t xml:space="preserve"> - </w:t>
      </w:r>
      <w:r w:rsidRPr="00893113">
        <w:rPr>
          <w:rFonts w:ascii="Times New Roman" w:eastAsia="Calibri" w:hAnsi="Times New Roman" w:cs="Times New Roman"/>
          <w:bCs/>
          <w:iCs/>
          <w:sz w:val="28"/>
          <w:szCs w:val="28"/>
        </w:rPr>
        <w:t>9</w:t>
      </w:r>
      <w:r w:rsidR="00397AF8">
        <w:rPr>
          <w:rFonts w:ascii="Times New Roman" w:eastAsia="Calibri" w:hAnsi="Times New Roman" w:cs="Times New Roman"/>
          <w:bCs/>
          <w:iCs/>
          <w:sz w:val="28"/>
          <w:szCs w:val="28"/>
        </w:rPr>
        <w:t>1</w:t>
      </w:r>
      <w:r w:rsidRPr="00893113">
        <w:rPr>
          <w:rFonts w:ascii="Times New Roman" w:eastAsia="Calibri" w:hAnsi="Times New Roman" w:cs="Times New Roman"/>
          <w:bCs/>
          <w:iCs/>
          <w:sz w:val="28"/>
          <w:szCs w:val="28"/>
        </w:rPr>
        <w:t>).</w:t>
      </w:r>
    </w:p>
    <w:p w14:paraId="7F2AE03E" w14:textId="30EA25F6" w:rsidR="00893113" w:rsidRDefault="00893113" w:rsidP="00893113">
      <w:pPr>
        <w:spacing w:after="0" w:line="240" w:lineRule="auto"/>
        <w:jc w:val="center"/>
        <w:rPr>
          <w:rFonts w:ascii="Times New Roman" w:eastAsia="Calibri" w:hAnsi="Times New Roman" w:cs="Times New Roman"/>
          <w:b/>
          <w:bCs/>
          <w:iCs/>
          <w:sz w:val="28"/>
          <w:szCs w:val="28"/>
        </w:rPr>
      </w:pPr>
      <w:bookmarkStart w:id="5" w:name="_Hlk142469095"/>
    </w:p>
    <w:p w14:paraId="21BF27C2" w14:textId="31C7AFB2" w:rsidR="00332C10" w:rsidRDefault="00332C10" w:rsidP="00893113">
      <w:pPr>
        <w:spacing w:after="0" w:line="240" w:lineRule="auto"/>
        <w:jc w:val="center"/>
        <w:rPr>
          <w:rFonts w:ascii="Times New Roman" w:eastAsia="Calibri" w:hAnsi="Times New Roman" w:cs="Times New Roman"/>
          <w:b/>
          <w:bCs/>
          <w:iCs/>
          <w:sz w:val="28"/>
          <w:szCs w:val="28"/>
        </w:rPr>
      </w:pPr>
    </w:p>
    <w:p w14:paraId="03A3944C" w14:textId="4349C5BF" w:rsidR="00824D5D" w:rsidRDefault="00824D5D" w:rsidP="00A22386">
      <w:pPr>
        <w:spacing w:after="0" w:line="240" w:lineRule="auto"/>
        <w:rPr>
          <w:rFonts w:ascii="Times New Roman" w:eastAsia="Calibri" w:hAnsi="Times New Roman" w:cs="Times New Roman"/>
          <w:b/>
          <w:bCs/>
          <w:iCs/>
          <w:sz w:val="28"/>
          <w:szCs w:val="28"/>
        </w:rPr>
      </w:pPr>
    </w:p>
    <w:p w14:paraId="2AE9A3E9" w14:textId="349CEFAD"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Результаты экзамена по учебному предмету «Математика»</w:t>
      </w:r>
    </w:p>
    <w:p w14:paraId="6041DF02"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(профильный уровень)</w:t>
      </w:r>
    </w:p>
    <w:p w14:paraId="5A1546DC"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2944"/>
        <w:gridCol w:w="2017"/>
        <w:gridCol w:w="2018"/>
        <w:gridCol w:w="2018"/>
      </w:tblGrid>
      <w:tr w:rsidR="00397AF8" w:rsidRPr="00893113" w14:paraId="6F3DC282" w14:textId="4A48ED55" w:rsidTr="00397AF8">
        <w:trPr>
          <w:trHeight w:val="777"/>
          <w:jc w:val="center"/>
        </w:trPr>
        <w:tc>
          <w:tcPr>
            <w:tcW w:w="560" w:type="dxa"/>
            <w:tcBorders>
              <w:top w:val="single" w:sz="4" w:space="0" w:color="auto"/>
              <w:left w:val="single" w:sz="4" w:space="0" w:color="auto"/>
              <w:bottom w:val="single" w:sz="4" w:space="0" w:color="auto"/>
              <w:right w:val="single" w:sz="4" w:space="0" w:color="auto"/>
            </w:tcBorders>
          </w:tcPr>
          <w:p w14:paraId="7D4C5EC7" w14:textId="77777777" w:rsidR="00397AF8" w:rsidRPr="00893113" w:rsidRDefault="00397AF8"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2944" w:type="dxa"/>
            <w:tcBorders>
              <w:top w:val="single" w:sz="4" w:space="0" w:color="auto"/>
              <w:left w:val="single" w:sz="4" w:space="0" w:color="auto"/>
              <w:bottom w:val="single" w:sz="4" w:space="0" w:color="auto"/>
              <w:right w:val="single" w:sz="4" w:space="0" w:color="auto"/>
            </w:tcBorders>
            <w:vAlign w:val="center"/>
            <w:hideMark/>
          </w:tcPr>
          <w:p w14:paraId="75DCF7F8"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Наименование ОО</w:t>
            </w:r>
          </w:p>
        </w:tc>
        <w:tc>
          <w:tcPr>
            <w:tcW w:w="2017" w:type="dxa"/>
            <w:tcBorders>
              <w:top w:val="single" w:sz="4" w:space="0" w:color="auto"/>
              <w:left w:val="single" w:sz="4" w:space="0" w:color="auto"/>
              <w:bottom w:val="single" w:sz="4" w:space="0" w:color="auto"/>
              <w:right w:val="single" w:sz="4" w:space="0" w:color="auto"/>
            </w:tcBorders>
            <w:vAlign w:val="center"/>
          </w:tcPr>
          <w:p w14:paraId="619D866D"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w:t>
            </w:r>
          </w:p>
          <w:p w14:paraId="733AFC87"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018" w:type="dxa"/>
            <w:tcBorders>
              <w:top w:val="single" w:sz="4" w:space="0" w:color="auto"/>
              <w:left w:val="single" w:sz="4" w:space="0" w:color="auto"/>
              <w:bottom w:val="single" w:sz="4" w:space="0" w:color="auto"/>
              <w:right w:val="single" w:sz="4" w:space="0" w:color="auto"/>
            </w:tcBorders>
            <w:vAlign w:val="center"/>
          </w:tcPr>
          <w:p w14:paraId="57F5FDCB" w14:textId="77777777" w:rsidR="00397AF8"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xml:space="preserve">2024 г. </w:t>
            </w:r>
          </w:p>
          <w:p w14:paraId="38F6CDB1" w14:textId="2C91299C"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018" w:type="dxa"/>
            <w:tcBorders>
              <w:top w:val="single" w:sz="4" w:space="0" w:color="auto"/>
              <w:left w:val="single" w:sz="4" w:space="0" w:color="auto"/>
              <w:bottom w:val="single" w:sz="4" w:space="0" w:color="auto"/>
              <w:right w:val="single" w:sz="4" w:space="0" w:color="auto"/>
            </w:tcBorders>
            <w:vAlign w:val="center"/>
          </w:tcPr>
          <w:p w14:paraId="7C7DAF5C" w14:textId="77777777" w:rsidR="00397AF8" w:rsidRDefault="00397AF8" w:rsidP="00397AF8">
            <w:pPr>
              <w:spacing w:after="0" w:line="240" w:lineRule="auto"/>
              <w:jc w:val="center"/>
              <w:rPr>
                <w:rFonts w:ascii="Times New Roman" w:eastAsia="Calibri" w:hAnsi="Times New Roman" w:cs="Times New Roman"/>
                <w:b/>
                <w:sz w:val="24"/>
                <w:szCs w:val="24"/>
              </w:rPr>
            </w:pPr>
            <w:r w:rsidRPr="00397AF8">
              <w:rPr>
                <w:rFonts w:ascii="Times New Roman" w:eastAsia="Calibri" w:hAnsi="Times New Roman" w:cs="Times New Roman"/>
                <w:b/>
                <w:sz w:val="24"/>
                <w:szCs w:val="24"/>
              </w:rPr>
              <w:t>202</w:t>
            </w:r>
            <w:r>
              <w:rPr>
                <w:rFonts w:ascii="Times New Roman" w:eastAsia="Calibri" w:hAnsi="Times New Roman" w:cs="Times New Roman"/>
                <w:b/>
                <w:sz w:val="24"/>
                <w:szCs w:val="24"/>
              </w:rPr>
              <w:t>5</w:t>
            </w:r>
            <w:r w:rsidRPr="00397AF8">
              <w:rPr>
                <w:rFonts w:ascii="Times New Roman" w:eastAsia="Calibri" w:hAnsi="Times New Roman" w:cs="Times New Roman"/>
                <w:b/>
                <w:sz w:val="24"/>
                <w:szCs w:val="24"/>
              </w:rPr>
              <w:t xml:space="preserve"> г. </w:t>
            </w:r>
          </w:p>
          <w:p w14:paraId="6AC5ACB8" w14:textId="05467EDE" w:rsidR="00397AF8" w:rsidRPr="00893113" w:rsidRDefault="00397AF8" w:rsidP="00397AF8">
            <w:pPr>
              <w:spacing w:after="0" w:line="240" w:lineRule="auto"/>
              <w:jc w:val="center"/>
              <w:rPr>
                <w:rFonts w:ascii="Times New Roman" w:eastAsia="Calibri" w:hAnsi="Times New Roman" w:cs="Times New Roman"/>
                <w:b/>
                <w:sz w:val="24"/>
                <w:szCs w:val="24"/>
              </w:rPr>
            </w:pPr>
            <w:r w:rsidRPr="00397AF8">
              <w:rPr>
                <w:rFonts w:ascii="Times New Roman" w:eastAsia="Calibri" w:hAnsi="Times New Roman" w:cs="Times New Roman"/>
                <w:b/>
                <w:sz w:val="24"/>
                <w:szCs w:val="24"/>
              </w:rPr>
              <w:t>(средний балл)</w:t>
            </w:r>
          </w:p>
        </w:tc>
      </w:tr>
      <w:tr w:rsidR="00397AF8" w:rsidRPr="00893113" w14:paraId="601FBAFC" w14:textId="3C7FFCB0" w:rsidTr="00397AF8">
        <w:trPr>
          <w:trHeight w:val="516"/>
          <w:jc w:val="center"/>
        </w:trPr>
        <w:tc>
          <w:tcPr>
            <w:tcW w:w="560" w:type="dxa"/>
            <w:tcBorders>
              <w:top w:val="single" w:sz="4" w:space="0" w:color="auto"/>
              <w:left w:val="single" w:sz="4" w:space="0" w:color="auto"/>
              <w:bottom w:val="single" w:sz="4" w:space="0" w:color="auto"/>
              <w:right w:val="single" w:sz="4" w:space="0" w:color="auto"/>
            </w:tcBorders>
          </w:tcPr>
          <w:p w14:paraId="2F5BF2CF" w14:textId="77777777" w:rsidR="00397AF8" w:rsidRPr="00893113" w:rsidRDefault="00397AF8" w:rsidP="00893113">
            <w:pPr>
              <w:numPr>
                <w:ilvl w:val="0"/>
                <w:numId w:val="21"/>
              </w:numPr>
              <w:spacing w:after="0" w:line="240" w:lineRule="auto"/>
              <w:ind w:left="0" w:firstLine="0"/>
              <w:contextualSpacing/>
              <w:rPr>
                <w:rFonts w:ascii="Times New Roman" w:eastAsia="Calibri" w:hAnsi="Times New Roman" w:cs="Times New Roman"/>
                <w:sz w:val="24"/>
                <w:szCs w:val="24"/>
              </w:rPr>
            </w:pPr>
          </w:p>
        </w:tc>
        <w:tc>
          <w:tcPr>
            <w:tcW w:w="2944" w:type="dxa"/>
            <w:tcBorders>
              <w:top w:val="single" w:sz="4" w:space="0" w:color="auto"/>
              <w:left w:val="single" w:sz="4" w:space="0" w:color="auto"/>
              <w:bottom w:val="single" w:sz="4" w:space="0" w:color="auto"/>
              <w:right w:val="single" w:sz="4" w:space="0" w:color="auto"/>
            </w:tcBorders>
            <w:hideMark/>
          </w:tcPr>
          <w:p w14:paraId="757EB328" w14:textId="77777777" w:rsidR="00397AF8" w:rsidRPr="00893113" w:rsidRDefault="00397AF8"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МБОУ СОШ № 2 </w:t>
            </w:r>
          </w:p>
          <w:p w14:paraId="18ABFC12" w14:textId="77777777" w:rsidR="00397AF8" w:rsidRPr="00893113" w:rsidRDefault="00397AF8"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п. Новошахтинский</w:t>
            </w:r>
          </w:p>
        </w:tc>
        <w:tc>
          <w:tcPr>
            <w:tcW w:w="2017" w:type="dxa"/>
            <w:tcBorders>
              <w:top w:val="single" w:sz="4" w:space="0" w:color="auto"/>
              <w:left w:val="single" w:sz="4" w:space="0" w:color="auto"/>
              <w:bottom w:val="single" w:sz="4" w:space="0" w:color="auto"/>
              <w:right w:val="single" w:sz="4" w:space="0" w:color="auto"/>
            </w:tcBorders>
            <w:vAlign w:val="center"/>
          </w:tcPr>
          <w:p w14:paraId="16EF3D55" w14:textId="77777777" w:rsidR="00397AF8" w:rsidRPr="00893113" w:rsidRDefault="00397AF8" w:rsidP="00397AF8">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w:t>
            </w:r>
          </w:p>
        </w:tc>
        <w:tc>
          <w:tcPr>
            <w:tcW w:w="2018" w:type="dxa"/>
            <w:tcBorders>
              <w:top w:val="single" w:sz="4" w:space="0" w:color="auto"/>
              <w:left w:val="single" w:sz="4" w:space="0" w:color="auto"/>
              <w:bottom w:val="single" w:sz="4" w:space="0" w:color="auto"/>
              <w:right w:val="single" w:sz="4" w:space="0" w:color="auto"/>
            </w:tcBorders>
            <w:vAlign w:val="center"/>
          </w:tcPr>
          <w:p w14:paraId="7310A1E5" w14:textId="77777777" w:rsidR="00397AF8" w:rsidRPr="00893113" w:rsidRDefault="00397AF8" w:rsidP="00397AF8">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w:t>
            </w:r>
          </w:p>
        </w:tc>
        <w:tc>
          <w:tcPr>
            <w:tcW w:w="2018" w:type="dxa"/>
            <w:tcBorders>
              <w:top w:val="single" w:sz="4" w:space="0" w:color="auto"/>
              <w:left w:val="single" w:sz="4" w:space="0" w:color="auto"/>
              <w:bottom w:val="single" w:sz="4" w:space="0" w:color="auto"/>
              <w:right w:val="single" w:sz="4" w:space="0" w:color="auto"/>
            </w:tcBorders>
            <w:vAlign w:val="center"/>
          </w:tcPr>
          <w:p w14:paraId="150DD0DE" w14:textId="3A71EA4A" w:rsidR="00397AF8" w:rsidRPr="00893113" w:rsidRDefault="009807B9" w:rsidP="00397A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61</w:t>
            </w:r>
          </w:p>
        </w:tc>
      </w:tr>
      <w:tr w:rsidR="00397AF8" w:rsidRPr="00893113" w14:paraId="35F478D2" w14:textId="4E12A1D3" w:rsidTr="00397AF8">
        <w:trPr>
          <w:trHeight w:val="516"/>
          <w:jc w:val="center"/>
        </w:trPr>
        <w:tc>
          <w:tcPr>
            <w:tcW w:w="560" w:type="dxa"/>
            <w:tcBorders>
              <w:top w:val="single" w:sz="4" w:space="0" w:color="auto"/>
              <w:left w:val="single" w:sz="4" w:space="0" w:color="auto"/>
              <w:bottom w:val="single" w:sz="4" w:space="0" w:color="auto"/>
              <w:right w:val="single" w:sz="4" w:space="0" w:color="auto"/>
            </w:tcBorders>
          </w:tcPr>
          <w:p w14:paraId="282E6B7D" w14:textId="77777777" w:rsidR="00397AF8" w:rsidRPr="00893113" w:rsidRDefault="00397AF8" w:rsidP="00397AF8">
            <w:pPr>
              <w:numPr>
                <w:ilvl w:val="0"/>
                <w:numId w:val="21"/>
              </w:numPr>
              <w:spacing w:after="0" w:line="240" w:lineRule="auto"/>
              <w:ind w:left="0" w:firstLine="0"/>
              <w:contextualSpacing/>
              <w:rPr>
                <w:rFonts w:ascii="Times New Roman" w:eastAsia="Calibri" w:hAnsi="Times New Roman" w:cs="Times New Roman"/>
                <w:sz w:val="24"/>
                <w:szCs w:val="24"/>
              </w:rPr>
            </w:pPr>
          </w:p>
        </w:tc>
        <w:tc>
          <w:tcPr>
            <w:tcW w:w="2944" w:type="dxa"/>
            <w:tcBorders>
              <w:top w:val="single" w:sz="4" w:space="0" w:color="auto"/>
              <w:left w:val="single" w:sz="4" w:space="0" w:color="auto"/>
              <w:bottom w:val="single" w:sz="4" w:space="0" w:color="auto"/>
              <w:right w:val="single" w:sz="4" w:space="0" w:color="auto"/>
            </w:tcBorders>
          </w:tcPr>
          <w:p w14:paraId="3FB4AD56" w14:textId="345D5899" w:rsidR="00397AF8" w:rsidRPr="00893113" w:rsidRDefault="00397AF8" w:rsidP="00397AF8">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МБОУ СОШ № </w:t>
            </w:r>
            <w:r>
              <w:rPr>
                <w:rFonts w:ascii="Times New Roman" w:eastAsia="Calibri" w:hAnsi="Times New Roman" w:cs="Times New Roman"/>
                <w:sz w:val="24"/>
                <w:szCs w:val="24"/>
              </w:rPr>
              <w:t>1</w:t>
            </w:r>
            <w:r w:rsidRPr="00893113">
              <w:rPr>
                <w:rFonts w:ascii="Times New Roman" w:eastAsia="Calibri" w:hAnsi="Times New Roman" w:cs="Times New Roman"/>
                <w:sz w:val="24"/>
                <w:szCs w:val="24"/>
              </w:rPr>
              <w:t xml:space="preserve"> </w:t>
            </w:r>
          </w:p>
          <w:p w14:paraId="17DE712E" w14:textId="116A9EDA" w:rsidR="00397AF8" w:rsidRPr="00893113" w:rsidRDefault="00397AF8" w:rsidP="00397AF8">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п. Новошахтинский</w:t>
            </w:r>
          </w:p>
        </w:tc>
        <w:tc>
          <w:tcPr>
            <w:tcW w:w="2017" w:type="dxa"/>
            <w:tcBorders>
              <w:top w:val="single" w:sz="4" w:space="0" w:color="auto"/>
              <w:left w:val="single" w:sz="4" w:space="0" w:color="auto"/>
              <w:bottom w:val="single" w:sz="4" w:space="0" w:color="auto"/>
              <w:right w:val="single" w:sz="4" w:space="0" w:color="auto"/>
            </w:tcBorders>
            <w:vAlign w:val="center"/>
          </w:tcPr>
          <w:p w14:paraId="21CA1D9C" w14:textId="6D9C1A0E" w:rsidR="00397AF8" w:rsidRPr="00893113" w:rsidRDefault="009807B9" w:rsidP="00397A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c>
          <w:tcPr>
            <w:tcW w:w="2018" w:type="dxa"/>
            <w:tcBorders>
              <w:top w:val="single" w:sz="4" w:space="0" w:color="auto"/>
              <w:left w:val="single" w:sz="4" w:space="0" w:color="auto"/>
              <w:bottom w:val="single" w:sz="4" w:space="0" w:color="auto"/>
              <w:right w:val="single" w:sz="4" w:space="0" w:color="auto"/>
            </w:tcBorders>
            <w:vAlign w:val="center"/>
          </w:tcPr>
          <w:p w14:paraId="61DEA889" w14:textId="2C6685A2" w:rsidR="00397AF8" w:rsidRPr="00893113" w:rsidRDefault="009807B9" w:rsidP="00397A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2018" w:type="dxa"/>
            <w:tcBorders>
              <w:top w:val="single" w:sz="4" w:space="0" w:color="auto"/>
              <w:left w:val="single" w:sz="4" w:space="0" w:color="auto"/>
              <w:bottom w:val="single" w:sz="4" w:space="0" w:color="auto"/>
              <w:right w:val="single" w:sz="4" w:space="0" w:color="auto"/>
            </w:tcBorders>
            <w:vAlign w:val="center"/>
          </w:tcPr>
          <w:p w14:paraId="3BD6F8F0" w14:textId="340CB6C8" w:rsidR="00397AF8" w:rsidRPr="00893113" w:rsidRDefault="009807B9" w:rsidP="00397A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397AF8" w:rsidRPr="00893113" w14:paraId="7BE1539B" w14:textId="4118EE7F" w:rsidTr="00397AF8">
        <w:trPr>
          <w:trHeight w:val="516"/>
          <w:jc w:val="center"/>
        </w:trPr>
        <w:tc>
          <w:tcPr>
            <w:tcW w:w="560" w:type="dxa"/>
            <w:tcBorders>
              <w:top w:val="single" w:sz="4" w:space="0" w:color="auto"/>
              <w:left w:val="single" w:sz="4" w:space="0" w:color="auto"/>
              <w:bottom w:val="single" w:sz="4" w:space="0" w:color="auto"/>
              <w:right w:val="single" w:sz="4" w:space="0" w:color="auto"/>
            </w:tcBorders>
          </w:tcPr>
          <w:p w14:paraId="3C554BDC" w14:textId="77777777" w:rsidR="00397AF8" w:rsidRPr="00893113" w:rsidRDefault="00397AF8" w:rsidP="00397AF8">
            <w:pPr>
              <w:numPr>
                <w:ilvl w:val="0"/>
                <w:numId w:val="21"/>
              </w:numPr>
              <w:spacing w:after="0" w:line="240" w:lineRule="auto"/>
              <w:ind w:left="0" w:firstLine="0"/>
              <w:contextualSpacing/>
              <w:rPr>
                <w:rFonts w:ascii="Times New Roman" w:eastAsia="Calibri" w:hAnsi="Times New Roman" w:cs="Times New Roman"/>
                <w:sz w:val="24"/>
                <w:szCs w:val="24"/>
              </w:rPr>
            </w:pPr>
          </w:p>
        </w:tc>
        <w:tc>
          <w:tcPr>
            <w:tcW w:w="2944" w:type="dxa"/>
            <w:tcBorders>
              <w:top w:val="single" w:sz="4" w:space="0" w:color="auto"/>
              <w:left w:val="single" w:sz="4" w:space="0" w:color="auto"/>
              <w:bottom w:val="single" w:sz="4" w:space="0" w:color="auto"/>
              <w:right w:val="single" w:sz="4" w:space="0" w:color="auto"/>
            </w:tcBorders>
          </w:tcPr>
          <w:p w14:paraId="1315070F" w14:textId="4CEE4063" w:rsidR="00397AF8" w:rsidRPr="00893113" w:rsidRDefault="00397AF8" w:rsidP="00397AF8">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им. А.И. Крушанова</w:t>
            </w:r>
            <w:r>
              <w:rPr>
                <w:rFonts w:ascii="Times New Roman" w:eastAsia="Calibri" w:hAnsi="Times New Roman" w:cs="Times New Roman"/>
                <w:sz w:val="24"/>
                <w:szCs w:val="24"/>
              </w:rPr>
              <w:t xml:space="preserve"> </w:t>
            </w:r>
            <w:r w:rsidRPr="00893113">
              <w:rPr>
                <w:rFonts w:ascii="Times New Roman" w:eastAsia="Calibri" w:hAnsi="Times New Roman" w:cs="Times New Roman"/>
                <w:sz w:val="24"/>
                <w:szCs w:val="24"/>
              </w:rPr>
              <w:t>с. Михайловка</w:t>
            </w:r>
          </w:p>
        </w:tc>
        <w:tc>
          <w:tcPr>
            <w:tcW w:w="2017" w:type="dxa"/>
            <w:tcBorders>
              <w:top w:val="single" w:sz="4" w:space="0" w:color="auto"/>
              <w:left w:val="single" w:sz="4" w:space="0" w:color="auto"/>
              <w:bottom w:val="single" w:sz="4" w:space="0" w:color="auto"/>
              <w:right w:val="single" w:sz="4" w:space="0" w:color="auto"/>
            </w:tcBorders>
            <w:vAlign w:val="center"/>
          </w:tcPr>
          <w:p w14:paraId="649083BD" w14:textId="77777777" w:rsidR="00397AF8" w:rsidRPr="00893113" w:rsidRDefault="00397AF8" w:rsidP="00397AF8">
            <w:pPr>
              <w:spacing w:after="0" w:line="240" w:lineRule="auto"/>
              <w:jc w:val="center"/>
              <w:rPr>
                <w:rFonts w:ascii="Times New Roman" w:eastAsia="Times New Roman" w:hAnsi="Times New Roman" w:cs="Times New Roman"/>
                <w:sz w:val="24"/>
                <w:szCs w:val="24"/>
                <w:lang w:eastAsia="ru-RU"/>
              </w:rPr>
            </w:pPr>
            <w:r w:rsidRPr="00893113">
              <w:rPr>
                <w:rFonts w:ascii="Times New Roman" w:eastAsia="Times New Roman" w:hAnsi="Times New Roman" w:cs="Times New Roman"/>
                <w:sz w:val="24"/>
                <w:szCs w:val="24"/>
                <w:lang w:eastAsia="ru-RU"/>
              </w:rPr>
              <w:t>40</w:t>
            </w:r>
          </w:p>
        </w:tc>
        <w:tc>
          <w:tcPr>
            <w:tcW w:w="2018" w:type="dxa"/>
            <w:tcBorders>
              <w:top w:val="single" w:sz="4" w:space="0" w:color="auto"/>
              <w:left w:val="single" w:sz="4" w:space="0" w:color="auto"/>
              <w:bottom w:val="single" w:sz="4" w:space="0" w:color="auto"/>
              <w:right w:val="single" w:sz="4" w:space="0" w:color="auto"/>
            </w:tcBorders>
            <w:vAlign w:val="center"/>
          </w:tcPr>
          <w:p w14:paraId="171AD81B" w14:textId="77777777" w:rsidR="00397AF8" w:rsidRPr="00893113" w:rsidRDefault="00397AF8" w:rsidP="00397AF8">
            <w:pPr>
              <w:spacing w:after="0" w:line="240" w:lineRule="auto"/>
              <w:jc w:val="center"/>
              <w:rPr>
                <w:rFonts w:ascii="Times New Roman" w:eastAsia="Times New Roman" w:hAnsi="Times New Roman" w:cs="Times New Roman"/>
                <w:sz w:val="24"/>
                <w:szCs w:val="24"/>
                <w:lang w:eastAsia="ru-RU"/>
              </w:rPr>
            </w:pPr>
            <w:r w:rsidRPr="00893113">
              <w:rPr>
                <w:rFonts w:ascii="Times New Roman" w:eastAsia="Times New Roman" w:hAnsi="Times New Roman" w:cs="Times New Roman"/>
                <w:sz w:val="24"/>
                <w:szCs w:val="24"/>
                <w:lang w:eastAsia="ru-RU"/>
              </w:rPr>
              <w:t>56</w:t>
            </w:r>
          </w:p>
        </w:tc>
        <w:tc>
          <w:tcPr>
            <w:tcW w:w="2018" w:type="dxa"/>
            <w:tcBorders>
              <w:top w:val="single" w:sz="4" w:space="0" w:color="auto"/>
              <w:left w:val="single" w:sz="4" w:space="0" w:color="auto"/>
              <w:bottom w:val="single" w:sz="4" w:space="0" w:color="auto"/>
              <w:right w:val="single" w:sz="4" w:space="0" w:color="auto"/>
            </w:tcBorders>
            <w:vAlign w:val="center"/>
          </w:tcPr>
          <w:p w14:paraId="748259C5" w14:textId="2DCAF4B1" w:rsidR="00397AF8" w:rsidRPr="00893113" w:rsidRDefault="009807B9" w:rsidP="00397AF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w:t>
            </w:r>
          </w:p>
        </w:tc>
      </w:tr>
      <w:tr w:rsidR="00397AF8" w:rsidRPr="00893113" w14:paraId="23EF1268" w14:textId="7BAF8816" w:rsidTr="00397AF8">
        <w:trPr>
          <w:trHeight w:val="257"/>
          <w:jc w:val="center"/>
        </w:trPr>
        <w:tc>
          <w:tcPr>
            <w:tcW w:w="560" w:type="dxa"/>
            <w:tcBorders>
              <w:top w:val="single" w:sz="4" w:space="0" w:color="auto"/>
              <w:left w:val="single" w:sz="4" w:space="0" w:color="auto"/>
              <w:bottom w:val="single" w:sz="4" w:space="0" w:color="auto"/>
              <w:right w:val="single" w:sz="4" w:space="0" w:color="auto"/>
            </w:tcBorders>
          </w:tcPr>
          <w:p w14:paraId="2E1E9267" w14:textId="77777777" w:rsidR="00397AF8" w:rsidRPr="00893113" w:rsidRDefault="00397AF8" w:rsidP="00397AF8">
            <w:pPr>
              <w:numPr>
                <w:ilvl w:val="0"/>
                <w:numId w:val="21"/>
              </w:numPr>
              <w:spacing w:after="0" w:line="240" w:lineRule="auto"/>
              <w:ind w:left="0" w:firstLine="0"/>
              <w:contextualSpacing/>
              <w:rPr>
                <w:rFonts w:ascii="Times New Roman" w:eastAsia="Calibri" w:hAnsi="Times New Roman" w:cs="Times New Roman"/>
                <w:sz w:val="24"/>
                <w:szCs w:val="24"/>
              </w:rPr>
            </w:pPr>
          </w:p>
        </w:tc>
        <w:tc>
          <w:tcPr>
            <w:tcW w:w="2944" w:type="dxa"/>
            <w:tcBorders>
              <w:top w:val="single" w:sz="4" w:space="0" w:color="auto"/>
              <w:left w:val="single" w:sz="4" w:space="0" w:color="auto"/>
              <w:bottom w:val="single" w:sz="4" w:space="0" w:color="auto"/>
              <w:right w:val="single" w:sz="4" w:space="0" w:color="auto"/>
            </w:tcBorders>
            <w:hideMark/>
          </w:tcPr>
          <w:p w14:paraId="65E350C8" w14:textId="77777777" w:rsidR="00397AF8" w:rsidRPr="00893113" w:rsidRDefault="00397AF8" w:rsidP="00397AF8">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Ивановка</w:t>
            </w:r>
          </w:p>
        </w:tc>
        <w:tc>
          <w:tcPr>
            <w:tcW w:w="2017" w:type="dxa"/>
            <w:tcBorders>
              <w:top w:val="single" w:sz="4" w:space="0" w:color="auto"/>
              <w:left w:val="single" w:sz="4" w:space="0" w:color="auto"/>
              <w:bottom w:val="single" w:sz="4" w:space="0" w:color="auto"/>
              <w:right w:val="single" w:sz="4" w:space="0" w:color="auto"/>
            </w:tcBorders>
            <w:vAlign w:val="center"/>
          </w:tcPr>
          <w:p w14:paraId="5AF2FF4D" w14:textId="77777777" w:rsidR="00397AF8" w:rsidRPr="00893113" w:rsidRDefault="00397AF8" w:rsidP="00397AF8">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35</w:t>
            </w:r>
          </w:p>
        </w:tc>
        <w:tc>
          <w:tcPr>
            <w:tcW w:w="2018" w:type="dxa"/>
            <w:tcBorders>
              <w:top w:val="single" w:sz="4" w:space="0" w:color="auto"/>
              <w:left w:val="single" w:sz="4" w:space="0" w:color="auto"/>
              <w:bottom w:val="single" w:sz="4" w:space="0" w:color="auto"/>
              <w:right w:val="single" w:sz="4" w:space="0" w:color="auto"/>
            </w:tcBorders>
            <w:vAlign w:val="center"/>
          </w:tcPr>
          <w:p w14:paraId="37391533" w14:textId="77777777" w:rsidR="00397AF8" w:rsidRPr="00893113" w:rsidRDefault="00397AF8" w:rsidP="00397AF8">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56</w:t>
            </w:r>
          </w:p>
        </w:tc>
        <w:tc>
          <w:tcPr>
            <w:tcW w:w="2018" w:type="dxa"/>
            <w:tcBorders>
              <w:top w:val="single" w:sz="4" w:space="0" w:color="auto"/>
              <w:left w:val="single" w:sz="4" w:space="0" w:color="auto"/>
              <w:bottom w:val="single" w:sz="4" w:space="0" w:color="auto"/>
              <w:right w:val="single" w:sz="4" w:space="0" w:color="auto"/>
            </w:tcBorders>
            <w:vAlign w:val="center"/>
          </w:tcPr>
          <w:p w14:paraId="1804BC70" w14:textId="71F30875" w:rsidR="00397AF8" w:rsidRPr="00893113" w:rsidRDefault="009807B9" w:rsidP="00397A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67</w:t>
            </w:r>
          </w:p>
        </w:tc>
      </w:tr>
      <w:tr w:rsidR="00397AF8" w:rsidRPr="00893113" w14:paraId="03559242" w14:textId="3152B0C6" w:rsidTr="00397AF8">
        <w:trPr>
          <w:trHeight w:val="257"/>
          <w:jc w:val="center"/>
        </w:trPr>
        <w:tc>
          <w:tcPr>
            <w:tcW w:w="3504" w:type="dxa"/>
            <w:gridSpan w:val="2"/>
            <w:tcBorders>
              <w:top w:val="single" w:sz="4" w:space="0" w:color="auto"/>
              <w:left w:val="single" w:sz="4" w:space="0" w:color="auto"/>
              <w:bottom w:val="single" w:sz="4" w:space="0" w:color="auto"/>
              <w:right w:val="single" w:sz="4" w:space="0" w:color="auto"/>
            </w:tcBorders>
          </w:tcPr>
          <w:p w14:paraId="1AA3E66C"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Михайловский МО</w:t>
            </w:r>
          </w:p>
        </w:tc>
        <w:tc>
          <w:tcPr>
            <w:tcW w:w="2017" w:type="dxa"/>
            <w:tcBorders>
              <w:top w:val="single" w:sz="4" w:space="0" w:color="auto"/>
              <w:left w:val="single" w:sz="4" w:space="0" w:color="auto"/>
              <w:bottom w:val="single" w:sz="4" w:space="0" w:color="auto"/>
              <w:right w:val="single" w:sz="4" w:space="0" w:color="auto"/>
            </w:tcBorders>
            <w:vAlign w:val="center"/>
          </w:tcPr>
          <w:p w14:paraId="46842733"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42</w:t>
            </w:r>
          </w:p>
        </w:tc>
        <w:tc>
          <w:tcPr>
            <w:tcW w:w="2018" w:type="dxa"/>
            <w:tcBorders>
              <w:top w:val="single" w:sz="4" w:space="0" w:color="auto"/>
              <w:left w:val="single" w:sz="4" w:space="0" w:color="auto"/>
              <w:bottom w:val="single" w:sz="4" w:space="0" w:color="auto"/>
              <w:right w:val="single" w:sz="4" w:space="0" w:color="auto"/>
            </w:tcBorders>
            <w:vAlign w:val="center"/>
          </w:tcPr>
          <w:p w14:paraId="56E0A638"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54</w:t>
            </w:r>
          </w:p>
        </w:tc>
        <w:tc>
          <w:tcPr>
            <w:tcW w:w="2018" w:type="dxa"/>
            <w:tcBorders>
              <w:top w:val="single" w:sz="4" w:space="0" w:color="auto"/>
              <w:left w:val="single" w:sz="4" w:space="0" w:color="auto"/>
              <w:bottom w:val="single" w:sz="4" w:space="0" w:color="auto"/>
              <w:right w:val="single" w:sz="4" w:space="0" w:color="auto"/>
            </w:tcBorders>
            <w:vAlign w:val="center"/>
          </w:tcPr>
          <w:p w14:paraId="4C546463" w14:textId="469844D9" w:rsidR="00397AF8" w:rsidRPr="00893113" w:rsidRDefault="009807B9" w:rsidP="00397AF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59</w:t>
            </w:r>
          </w:p>
        </w:tc>
      </w:tr>
      <w:tr w:rsidR="00397AF8" w:rsidRPr="00893113" w14:paraId="65CE82EE" w14:textId="5C9BF63E" w:rsidTr="00397AF8">
        <w:trPr>
          <w:trHeight w:val="257"/>
          <w:jc w:val="center"/>
        </w:trPr>
        <w:tc>
          <w:tcPr>
            <w:tcW w:w="3504" w:type="dxa"/>
            <w:gridSpan w:val="2"/>
            <w:tcBorders>
              <w:top w:val="single" w:sz="4" w:space="0" w:color="auto"/>
              <w:left w:val="single" w:sz="4" w:space="0" w:color="auto"/>
              <w:bottom w:val="single" w:sz="4" w:space="0" w:color="auto"/>
              <w:right w:val="single" w:sz="4" w:space="0" w:color="auto"/>
            </w:tcBorders>
          </w:tcPr>
          <w:p w14:paraId="04D88E46"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Приморский край</w:t>
            </w:r>
          </w:p>
        </w:tc>
        <w:tc>
          <w:tcPr>
            <w:tcW w:w="2017" w:type="dxa"/>
            <w:tcBorders>
              <w:top w:val="single" w:sz="4" w:space="0" w:color="auto"/>
              <w:left w:val="single" w:sz="4" w:space="0" w:color="auto"/>
              <w:bottom w:val="single" w:sz="4" w:space="0" w:color="auto"/>
              <w:right w:val="single" w:sz="4" w:space="0" w:color="auto"/>
            </w:tcBorders>
            <w:vAlign w:val="center"/>
          </w:tcPr>
          <w:p w14:paraId="064010F2"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49</w:t>
            </w:r>
          </w:p>
        </w:tc>
        <w:tc>
          <w:tcPr>
            <w:tcW w:w="2018" w:type="dxa"/>
            <w:tcBorders>
              <w:top w:val="single" w:sz="4" w:space="0" w:color="auto"/>
              <w:left w:val="single" w:sz="4" w:space="0" w:color="auto"/>
              <w:bottom w:val="single" w:sz="4" w:space="0" w:color="auto"/>
              <w:right w:val="single" w:sz="4" w:space="0" w:color="auto"/>
            </w:tcBorders>
            <w:vAlign w:val="center"/>
          </w:tcPr>
          <w:p w14:paraId="62D6CEF5" w14:textId="77777777" w:rsidR="00397AF8" w:rsidRPr="00893113" w:rsidRDefault="00397AF8" w:rsidP="00397AF8">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59</w:t>
            </w:r>
          </w:p>
        </w:tc>
        <w:tc>
          <w:tcPr>
            <w:tcW w:w="2018" w:type="dxa"/>
            <w:tcBorders>
              <w:top w:val="single" w:sz="4" w:space="0" w:color="auto"/>
              <w:left w:val="single" w:sz="4" w:space="0" w:color="auto"/>
              <w:bottom w:val="single" w:sz="4" w:space="0" w:color="auto"/>
              <w:right w:val="single" w:sz="4" w:space="0" w:color="auto"/>
            </w:tcBorders>
            <w:vAlign w:val="center"/>
          </w:tcPr>
          <w:p w14:paraId="66427EEA" w14:textId="6521FC73" w:rsidR="00397AF8" w:rsidRPr="00893113" w:rsidRDefault="000A1C77" w:rsidP="00397AF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62</w:t>
            </w:r>
          </w:p>
        </w:tc>
      </w:tr>
    </w:tbl>
    <w:bookmarkEnd w:id="5"/>
    <w:p w14:paraId="3E81D1A2" w14:textId="53B11EA7" w:rsidR="00893113" w:rsidRDefault="00B72A59" w:rsidP="00893113">
      <w:pPr>
        <w:spacing w:after="0" w:line="240" w:lineRule="auto"/>
        <w:jc w:val="both"/>
        <w:rPr>
          <w:rFonts w:ascii="Times New Roman" w:eastAsia="Calibri" w:hAnsi="Times New Roman" w:cs="Times New Roman"/>
          <w:sz w:val="28"/>
          <w:szCs w:val="28"/>
          <w:highlight w:val="yellow"/>
        </w:rPr>
      </w:pPr>
      <w:r>
        <w:rPr>
          <w:noProof/>
          <w:lang w:eastAsia="ru-RU"/>
        </w:rPr>
        <w:drawing>
          <wp:anchor distT="0" distB="0" distL="114300" distR="114300" simplePos="0" relativeHeight="251685888" behindDoc="0" locked="0" layoutInCell="1" allowOverlap="1" wp14:anchorId="53944823" wp14:editId="6B49F56D">
            <wp:simplePos x="0" y="0"/>
            <wp:positionH relativeFrom="column">
              <wp:posOffset>936349</wp:posOffset>
            </wp:positionH>
            <wp:positionV relativeFrom="paragraph">
              <wp:posOffset>127497</wp:posOffset>
            </wp:positionV>
            <wp:extent cx="4184294" cy="2084832"/>
            <wp:effectExtent l="0" t="0" r="6985" b="10795"/>
            <wp:wrapThrough wrapText="bothSides">
              <wp:wrapPolygon edited="0">
                <wp:start x="0" y="0"/>
                <wp:lineTo x="0" y="21514"/>
                <wp:lineTo x="21538" y="21514"/>
                <wp:lineTo x="21538" y="0"/>
                <wp:lineTo x="0" y="0"/>
              </wp:wrapPolygon>
            </wp:wrapThrough>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14:paraId="18C514CC" w14:textId="6420A6F0" w:rsidR="005677F2" w:rsidRDefault="005677F2" w:rsidP="00893113">
      <w:pPr>
        <w:spacing w:after="0" w:line="240" w:lineRule="auto"/>
        <w:jc w:val="both"/>
        <w:rPr>
          <w:rFonts w:ascii="Times New Roman" w:eastAsia="Calibri" w:hAnsi="Times New Roman" w:cs="Times New Roman"/>
          <w:sz w:val="28"/>
          <w:szCs w:val="28"/>
          <w:highlight w:val="yellow"/>
        </w:rPr>
      </w:pPr>
    </w:p>
    <w:p w14:paraId="6FD550B1" w14:textId="2576E5F4" w:rsidR="005677F2" w:rsidRDefault="005677F2" w:rsidP="00893113">
      <w:pPr>
        <w:spacing w:after="0" w:line="240" w:lineRule="auto"/>
        <w:jc w:val="both"/>
        <w:rPr>
          <w:rFonts w:ascii="Times New Roman" w:eastAsia="Calibri" w:hAnsi="Times New Roman" w:cs="Times New Roman"/>
          <w:sz w:val="28"/>
          <w:szCs w:val="28"/>
          <w:highlight w:val="yellow"/>
        </w:rPr>
      </w:pPr>
    </w:p>
    <w:p w14:paraId="5D607D82" w14:textId="11AD927A" w:rsidR="005677F2" w:rsidRDefault="005677F2" w:rsidP="00893113">
      <w:pPr>
        <w:spacing w:after="0" w:line="240" w:lineRule="auto"/>
        <w:jc w:val="both"/>
        <w:rPr>
          <w:rFonts w:ascii="Times New Roman" w:eastAsia="Calibri" w:hAnsi="Times New Roman" w:cs="Times New Roman"/>
          <w:sz w:val="28"/>
          <w:szCs w:val="28"/>
          <w:highlight w:val="yellow"/>
        </w:rPr>
      </w:pPr>
    </w:p>
    <w:p w14:paraId="0D2E843D" w14:textId="1BE04CD6" w:rsidR="005677F2" w:rsidRDefault="005677F2" w:rsidP="00893113">
      <w:pPr>
        <w:spacing w:after="0" w:line="240" w:lineRule="auto"/>
        <w:jc w:val="both"/>
        <w:rPr>
          <w:rFonts w:ascii="Times New Roman" w:eastAsia="Calibri" w:hAnsi="Times New Roman" w:cs="Times New Roman"/>
          <w:sz w:val="28"/>
          <w:szCs w:val="28"/>
          <w:highlight w:val="yellow"/>
        </w:rPr>
      </w:pPr>
    </w:p>
    <w:p w14:paraId="06F06BC9" w14:textId="56142C6F" w:rsidR="005677F2" w:rsidRDefault="005677F2" w:rsidP="00893113">
      <w:pPr>
        <w:spacing w:after="0" w:line="240" w:lineRule="auto"/>
        <w:jc w:val="both"/>
        <w:rPr>
          <w:rFonts w:ascii="Times New Roman" w:eastAsia="Calibri" w:hAnsi="Times New Roman" w:cs="Times New Roman"/>
          <w:sz w:val="28"/>
          <w:szCs w:val="28"/>
          <w:highlight w:val="yellow"/>
        </w:rPr>
      </w:pPr>
    </w:p>
    <w:p w14:paraId="5EF98DF7" w14:textId="16A179E4" w:rsidR="005677F2" w:rsidRDefault="005677F2" w:rsidP="00893113">
      <w:pPr>
        <w:spacing w:after="0" w:line="240" w:lineRule="auto"/>
        <w:jc w:val="both"/>
        <w:rPr>
          <w:rFonts w:ascii="Times New Roman" w:eastAsia="Calibri" w:hAnsi="Times New Roman" w:cs="Times New Roman"/>
          <w:sz w:val="28"/>
          <w:szCs w:val="28"/>
          <w:highlight w:val="yellow"/>
        </w:rPr>
      </w:pPr>
    </w:p>
    <w:p w14:paraId="4D8D6202" w14:textId="39FEC8E4" w:rsidR="008204E5" w:rsidRDefault="008204E5" w:rsidP="008204E5">
      <w:pPr>
        <w:spacing w:after="0" w:line="240" w:lineRule="auto"/>
        <w:jc w:val="center"/>
        <w:rPr>
          <w:rFonts w:ascii="Times New Roman" w:eastAsia="Calibri" w:hAnsi="Times New Roman" w:cs="Times New Roman"/>
          <w:sz w:val="28"/>
          <w:szCs w:val="28"/>
          <w:highlight w:val="yellow"/>
        </w:rPr>
      </w:pPr>
    </w:p>
    <w:p w14:paraId="4F601DE6" w14:textId="77777777" w:rsidR="008204E5" w:rsidRPr="00893113" w:rsidRDefault="008204E5" w:rsidP="00893113">
      <w:pPr>
        <w:spacing w:after="0" w:line="240" w:lineRule="auto"/>
        <w:jc w:val="both"/>
        <w:rPr>
          <w:rFonts w:ascii="Times New Roman" w:eastAsia="Calibri" w:hAnsi="Times New Roman" w:cs="Times New Roman"/>
          <w:sz w:val="28"/>
          <w:szCs w:val="28"/>
          <w:highlight w:val="yellow"/>
        </w:rPr>
      </w:pPr>
    </w:p>
    <w:p w14:paraId="65A16E92" w14:textId="77777777" w:rsidR="00B72A59" w:rsidRDefault="00B72A59" w:rsidP="00893113">
      <w:pPr>
        <w:spacing w:after="0" w:line="240" w:lineRule="auto"/>
        <w:ind w:firstLine="709"/>
        <w:jc w:val="both"/>
        <w:rPr>
          <w:rFonts w:ascii="Times New Roman" w:eastAsia="Calibri" w:hAnsi="Times New Roman" w:cs="Times New Roman"/>
          <w:sz w:val="28"/>
          <w:szCs w:val="28"/>
        </w:rPr>
      </w:pPr>
    </w:p>
    <w:p w14:paraId="32CE0505" w14:textId="77777777" w:rsidR="00B72A59" w:rsidRDefault="00B72A59" w:rsidP="00893113">
      <w:pPr>
        <w:spacing w:after="0" w:line="240" w:lineRule="auto"/>
        <w:ind w:firstLine="709"/>
        <w:jc w:val="both"/>
        <w:rPr>
          <w:rFonts w:ascii="Times New Roman" w:eastAsia="Calibri" w:hAnsi="Times New Roman" w:cs="Times New Roman"/>
          <w:sz w:val="28"/>
          <w:szCs w:val="28"/>
        </w:rPr>
      </w:pPr>
    </w:p>
    <w:p w14:paraId="23EF608E" w14:textId="77777777" w:rsidR="00B72A59" w:rsidRDefault="00B72A59" w:rsidP="00893113">
      <w:pPr>
        <w:spacing w:after="0" w:line="240" w:lineRule="auto"/>
        <w:ind w:firstLine="709"/>
        <w:jc w:val="both"/>
        <w:rPr>
          <w:rFonts w:ascii="Times New Roman" w:eastAsia="Calibri" w:hAnsi="Times New Roman" w:cs="Times New Roman"/>
          <w:sz w:val="28"/>
          <w:szCs w:val="28"/>
        </w:rPr>
      </w:pPr>
    </w:p>
    <w:p w14:paraId="15540048" w14:textId="484F43F8"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В 202</w:t>
      </w:r>
      <w:r w:rsidR="009807B9">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году ЕГЭ по математике профильного уровня сдавали </w:t>
      </w:r>
      <w:r w:rsidR="009807B9">
        <w:rPr>
          <w:rFonts w:ascii="Times New Roman" w:eastAsia="Calibri" w:hAnsi="Times New Roman" w:cs="Times New Roman"/>
          <w:sz w:val="28"/>
          <w:szCs w:val="28"/>
        </w:rPr>
        <w:t>41</w:t>
      </w:r>
      <w:r w:rsidRPr="00893113">
        <w:rPr>
          <w:rFonts w:ascii="Times New Roman" w:eastAsia="Calibri" w:hAnsi="Times New Roman" w:cs="Times New Roman"/>
          <w:sz w:val="28"/>
          <w:szCs w:val="28"/>
        </w:rPr>
        <w:t xml:space="preserve"> выпускник. </w:t>
      </w:r>
      <w:r w:rsidR="009807B9">
        <w:rPr>
          <w:rFonts w:ascii="Times New Roman" w:eastAsia="Calibri" w:hAnsi="Times New Roman" w:cs="Times New Roman"/>
          <w:sz w:val="28"/>
          <w:szCs w:val="28"/>
        </w:rPr>
        <w:t>Все участники ЕГЭ преодолели м</w:t>
      </w:r>
      <w:r w:rsidRPr="00893113">
        <w:rPr>
          <w:rFonts w:ascii="Times New Roman" w:eastAsia="Calibri" w:hAnsi="Times New Roman" w:cs="Times New Roman"/>
          <w:sz w:val="28"/>
          <w:szCs w:val="28"/>
        </w:rPr>
        <w:t>инимальный порог (27 баллов)</w:t>
      </w:r>
      <w:r w:rsidR="009807B9">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Средний балл по муниципалитету составил 5</w:t>
      </w:r>
      <w:r w:rsidR="009807B9">
        <w:rPr>
          <w:rFonts w:ascii="Times New Roman" w:eastAsia="Calibri" w:hAnsi="Times New Roman" w:cs="Times New Roman"/>
          <w:sz w:val="28"/>
          <w:szCs w:val="28"/>
        </w:rPr>
        <w:t>9</w:t>
      </w:r>
      <w:r w:rsidRPr="00893113">
        <w:rPr>
          <w:rFonts w:ascii="Times New Roman" w:eastAsia="Calibri" w:hAnsi="Times New Roman" w:cs="Times New Roman"/>
          <w:sz w:val="28"/>
          <w:szCs w:val="28"/>
        </w:rPr>
        <w:t>. По сравнению с 202</w:t>
      </w:r>
      <w:r w:rsidR="009807B9">
        <w:rPr>
          <w:rFonts w:ascii="Times New Roman" w:eastAsia="Calibri" w:hAnsi="Times New Roman" w:cs="Times New Roman"/>
          <w:sz w:val="28"/>
          <w:szCs w:val="28"/>
        </w:rPr>
        <w:t>4</w:t>
      </w:r>
      <w:r w:rsidRPr="00893113">
        <w:rPr>
          <w:rFonts w:ascii="Times New Roman" w:eastAsia="Calibri" w:hAnsi="Times New Roman" w:cs="Times New Roman"/>
          <w:sz w:val="28"/>
          <w:szCs w:val="28"/>
        </w:rPr>
        <w:t xml:space="preserve"> г. средний балл по профильной математике в 202</w:t>
      </w:r>
      <w:r w:rsidR="009807B9">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 повысился на </w:t>
      </w:r>
      <w:r w:rsidR="009807B9">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баллов. Среди школ МО по уровню средних баллов по профильной математике на первом месте – МБОУ СОШ с. </w:t>
      </w:r>
      <w:r w:rsidR="000E4A9A">
        <w:rPr>
          <w:rFonts w:ascii="Times New Roman" w:eastAsia="Calibri" w:hAnsi="Times New Roman" w:cs="Times New Roman"/>
          <w:sz w:val="28"/>
          <w:szCs w:val="28"/>
        </w:rPr>
        <w:t>Ивановка</w:t>
      </w:r>
      <w:r w:rsidRPr="00893113">
        <w:rPr>
          <w:rFonts w:ascii="Times New Roman" w:eastAsia="Calibri" w:hAnsi="Times New Roman" w:cs="Times New Roman"/>
          <w:sz w:val="28"/>
          <w:szCs w:val="28"/>
        </w:rPr>
        <w:t xml:space="preserve">, на втором – </w:t>
      </w:r>
      <w:r w:rsidR="000E4A9A" w:rsidRPr="00893113">
        <w:rPr>
          <w:rFonts w:ascii="Times New Roman" w:eastAsia="Calibri" w:hAnsi="Times New Roman" w:cs="Times New Roman"/>
          <w:sz w:val="28"/>
          <w:szCs w:val="28"/>
        </w:rPr>
        <w:t>МБОУ СОШ № 2 п. Новошахтинский</w:t>
      </w:r>
      <w:r w:rsidR="000E4A9A">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на третьем –</w:t>
      </w:r>
      <w:r w:rsidR="000E4A9A" w:rsidRPr="000E4A9A">
        <w:rPr>
          <w:rFonts w:ascii="Times New Roman" w:eastAsia="Calibri" w:hAnsi="Times New Roman" w:cs="Times New Roman"/>
          <w:sz w:val="28"/>
          <w:szCs w:val="28"/>
        </w:rPr>
        <w:t xml:space="preserve"> </w:t>
      </w:r>
      <w:r w:rsidR="000E4A9A" w:rsidRPr="00893113">
        <w:rPr>
          <w:rFonts w:ascii="Times New Roman" w:eastAsia="Calibri" w:hAnsi="Times New Roman" w:cs="Times New Roman"/>
          <w:sz w:val="28"/>
          <w:szCs w:val="28"/>
        </w:rPr>
        <w:t>МБОУ СОШ им. А.И. Крушанова с. Михайловка</w:t>
      </w:r>
      <w:r w:rsidR="000E4A9A">
        <w:rPr>
          <w:rFonts w:ascii="Times New Roman" w:eastAsia="Calibri" w:hAnsi="Times New Roman" w:cs="Times New Roman"/>
          <w:sz w:val="28"/>
          <w:szCs w:val="28"/>
        </w:rPr>
        <w:t>.</w:t>
      </w:r>
    </w:p>
    <w:p w14:paraId="529B881F"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p>
    <w:p w14:paraId="33C1EF6B"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 xml:space="preserve">Лучшие результаты в Михайловском МО (80 и более баллов) </w:t>
      </w:r>
    </w:p>
    <w:p w14:paraId="2E855A90" w14:textId="791EA989" w:rsidR="00B72A59" w:rsidRPr="00893113" w:rsidRDefault="00893113" w:rsidP="00813B6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по математике (профильный уровень)</w:t>
      </w:r>
    </w:p>
    <w:p w14:paraId="5F9F1C26" w14:textId="77777777" w:rsidR="00893113" w:rsidRPr="00893113" w:rsidRDefault="00893113" w:rsidP="00893113">
      <w:pPr>
        <w:spacing w:after="0" w:line="240" w:lineRule="auto"/>
        <w:jc w:val="both"/>
        <w:rPr>
          <w:rFonts w:ascii="Times New Roman" w:eastAsia="Calibri" w:hAnsi="Times New Roman" w:cs="Times New Roman"/>
          <w:b/>
          <w:bCs/>
          <w:iCs/>
          <w:sz w:val="10"/>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801"/>
        <w:gridCol w:w="835"/>
        <w:gridCol w:w="834"/>
        <w:gridCol w:w="834"/>
        <w:gridCol w:w="835"/>
        <w:gridCol w:w="835"/>
        <w:gridCol w:w="835"/>
      </w:tblGrid>
      <w:tr w:rsidR="000E4A9A" w:rsidRPr="00893113" w14:paraId="2AE54FD1" w14:textId="3055B7DA" w:rsidTr="000A1C77">
        <w:trPr>
          <w:trHeight w:val="342"/>
          <w:jc w:val="center"/>
        </w:trPr>
        <w:tc>
          <w:tcPr>
            <w:tcW w:w="562" w:type="dxa"/>
            <w:vMerge w:val="restart"/>
            <w:tcBorders>
              <w:top w:val="single" w:sz="4" w:space="0" w:color="auto"/>
              <w:left w:val="single" w:sz="4" w:space="0" w:color="auto"/>
              <w:right w:val="single" w:sz="4" w:space="0" w:color="auto"/>
            </w:tcBorders>
            <w:vAlign w:val="center"/>
          </w:tcPr>
          <w:p w14:paraId="7607D59D" w14:textId="77777777" w:rsidR="000E4A9A" w:rsidRPr="00893113" w:rsidRDefault="000E4A9A"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3801" w:type="dxa"/>
            <w:vMerge w:val="restart"/>
            <w:tcBorders>
              <w:top w:val="single" w:sz="4" w:space="0" w:color="auto"/>
              <w:left w:val="single" w:sz="4" w:space="0" w:color="auto"/>
              <w:right w:val="single" w:sz="4" w:space="0" w:color="auto"/>
            </w:tcBorders>
            <w:vAlign w:val="center"/>
            <w:hideMark/>
          </w:tcPr>
          <w:p w14:paraId="259AD2E3" w14:textId="77777777" w:rsidR="000E4A9A" w:rsidRPr="00893113" w:rsidRDefault="000E4A9A"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Наименование ОО</w:t>
            </w:r>
          </w:p>
        </w:tc>
        <w:tc>
          <w:tcPr>
            <w:tcW w:w="1669" w:type="dxa"/>
            <w:gridSpan w:val="2"/>
            <w:tcBorders>
              <w:top w:val="single" w:sz="4" w:space="0" w:color="auto"/>
              <w:left w:val="single" w:sz="4" w:space="0" w:color="auto"/>
              <w:bottom w:val="single" w:sz="4" w:space="0" w:color="auto"/>
              <w:right w:val="single" w:sz="4" w:space="0" w:color="auto"/>
            </w:tcBorders>
            <w:vAlign w:val="center"/>
          </w:tcPr>
          <w:p w14:paraId="6C0ECAAB" w14:textId="77777777" w:rsidR="000E4A9A" w:rsidRPr="00893113" w:rsidRDefault="000E4A9A"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w:t>
            </w:r>
          </w:p>
        </w:tc>
        <w:tc>
          <w:tcPr>
            <w:tcW w:w="1669" w:type="dxa"/>
            <w:gridSpan w:val="2"/>
            <w:tcBorders>
              <w:top w:val="single" w:sz="4" w:space="0" w:color="auto"/>
              <w:left w:val="single" w:sz="4" w:space="0" w:color="auto"/>
              <w:bottom w:val="single" w:sz="4" w:space="0" w:color="auto"/>
              <w:right w:val="single" w:sz="4" w:space="0" w:color="auto"/>
            </w:tcBorders>
            <w:vAlign w:val="center"/>
          </w:tcPr>
          <w:p w14:paraId="0E81F6CA" w14:textId="77777777" w:rsidR="000E4A9A" w:rsidRPr="00893113" w:rsidRDefault="000E4A9A"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2024 г.</w:t>
            </w:r>
          </w:p>
        </w:tc>
        <w:tc>
          <w:tcPr>
            <w:tcW w:w="1670" w:type="dxa"/>
            <w:gridSpan w:val="2"/>
            <w:tcBorders>
              <w:top w:val="single" w:sz="4" w:space="0" w:color="auto"/>
              <w:left w:val="single" w:sz="4" w:space="0" w:color="auto"/>
              <w:bottom w:val="single" w:sz="4" w:space="0" w:color="auto"/>
              <w:right w:val="single" w:sz="4" w:space="0" w:color="auto"/>
            </w:tcBorders>
          </w:tcPr>
          <w:p w14:paraId="7F221D6E" w14:textId="3774857A" w:rsidR="000E4A9A" w:rsidRPr="00893113" w:rsidRDefault="000E4A9A"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2025 г.</w:t>
            </w:r>
          </w:p>
        </w:tc>
      </w:tr>
      <w:tr w:rsidR="000E4A9A" w:rsidRPr="00893113" w14:paraId="0E37CF3A" w14:textId="5AD01293" w:rsidTr="000A1C77">
        <w:trPr>
          <w:cantSplit/>
          <w:trHeight w:val="1978"/>
          <w:jc w:val="center"/>
        </w:trPr>
        <w:tc>
          <w:tcPr>
            <w:tcW w:w="562" w:type="dxa"/>
            <w:vMerge/>
            <w:tcBorders>
              <w:top w:val="single" w:sz="4" w:space="0" w:color="auto"/>
              <w:left w:val="single" w:sz="4" w:space="0" w:color="auto"/>
              <w:right w:val="single" w:sz="4" w:space="0" w:color="auto"/>
            </w:tcBorders>
            <w:vAlign w:val="center"/>
          </w:tcPr>
          <w:p w14:paraId="3A33D3C0" w14:textId="77777777" w:rsidR="000E4A9A" w:rsidRPr="00893113" w:rsidRDefault="000E4A9A" w:rsidP="000E4A9A">
            <w:pPr>
              <w:spacing w:after="0" w:line="240" w:lineRule="auto"/>
              <w:jc w:val="center"/>
              <w:rPr>
                <w:rFonts w:ascii="Times New Roman" w:eastAsia="Calibri" w:hAnsi="Times New Roman" w:cs="Times New Roman"/>
                <w:b/>
                <w:sz w:val="24"/>
                <w:szCs w:val="24"/>
              </w:rPr>
            </w:pPr>
          </w:p>
        </w:tc>
        <w:tc>
          <w:tcPr>
            <w:tcW w:w="3801" w:type="dxa"/>
            <w:vMerge/>
            <w:tcBorders>
              <w:top w:val="single" w:sz="4" w:space="0" w:color="auto"/>
              <w:left w:val="single" w:sz="4" w:space="0" w:color="auto"/>
              <w:right w:val="single" w:sz="4" w:space="0" w:color="auto"/>
            </w:tcBorders>
            <w:vAlign w:val="center"/>
          </w:tcPr>
          <w:p w14:paraId="714F49E2" w14:textId="77777777" w:rsidR="000E4A9A" w:rsidRPr="00893113" w:rsidRDefault="000E4A9A" w:rsidP="000E4A9A">
            <w:pPr>
              <w:spacing w:after="0" w:line="240" w:lineRule="auto"/>
              <w:jc w:val="center"/>
              <w:rPr>
                <w:rFonts w:ascii="Times New Roman" w:eastAsia="Calibri" w:hAnsi="Times New Roman" w:cs="Times New Roman"/>
                <w:b/>
                <w:sz w:val="24"/>
                <w:szCs w:val="24"/>
              </w:rPr>
            </w:pPr>
          </w:p>
        </w:tc>
        <w:tc>
          <w:tcPr>
            <w:tcW w:w="835" w:type="dxa"/>
            <w:tcBorders>
              <w:top w:val="single" w:sz="4" w:space="0" w:color="auto"/>
              <w:left w:val="single" w:sz="4" w:space="0" w:color="auto"/>
              <w:right w:val="single" w:sz="4" w:space="0" w:color="auto"/>
            </w:tcBorders>
            <w:textDirection w:val="btLr"/>
            <w:vAlign w:val="center"/>
          </w:tcPr>
          <w:p w14:paraId="4F781D36"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834" w:type="dxa"/>
            <w:tcBorders>
              <w:top w:val="single" w:sz="4" w:space="0" w:color="auto"/>
              <w:left w:val="single" w:sz="4" w:space="0" w:color="auto"/>
              <w:right w:val="single" w:sz="4" w:space="0" w:color="auto"/>
            </w:tcBorders>
            <w:textDirection w:val="btLr"/>
            <w:vAlign w:val="center"/>
          </w:tcPr>
          <w:p w14:paraId="4E0588FE"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c>
          <w:tcPr>
            <w:tcW w:w="834" w:type="dxa"/>
            <w:tcBorders>
              <w:top w:val="single" w:sz="4" w:space="0" w:color="auto"/>
              <w:left w:val="single" w:sz="4" w:space="0" w:color="auto"/>
              <w:right w:val="single" w:sz="4" w:space="0" w:color="auto"/>
            </w:tcBorders>
            <w:textDirection w:val="btLr"/>
            <w:vAlign w:val="center"/>
          </w:tcPr>
          <w:p w14:paraId="45655316"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835" w:type="dxa"/>
            <w:tcBorders>
              <w:top w:val="single" w:sz="4" w:space="0" w:color="auto"/>
              <w:left w:val="single" w:sz="4" w:space="0" w:color="auto"/>
              <w:right w:val="single" w:sz="4" w:space="0" w:color="auto"/>
            </w:tcBorders>
            <w:textDirection w:val="btLr"/>
            <w:vAlign w:val="center"/>
          </w:tcPr>
          <w:p w14:paraId="5B315286"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c>
          <w:tcPr>
            <w:tcW w:w="835" w:type="dxa"/>
            <w:tcBorders>
              <w:top w:val="single" w:sz="4" w:space="0" w:color="auto"/>
              <w:left w:val="single" w:sz="4" w:space="0" w:color="auto"/>
              <w:right w:val="single" w:sz="4" w:space="0" w:color="auto"/>
            </w:tcBorders>
            <w:textDirection w:val="btLr"/>
            <w:vAlign w:val="center"/>
          </w:tcPr>
          <w:p w14:paraId="7B6576ED" w14:textId="14F6C8A5"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Количество обучающихся</w:t>
            </w:r>
          </w:p>
        </w:tc>
        <w:tc>
          <w:tcPr>
            <w:tcW w:w="835" w:type="dxa"/>
            <w:tcBorders>
              <w:top w:val="single" w:sz="4" w:space="0" w:color="auto"/>
              <w:left w:val="single" w:sz="4" w:space="0" w:color="auto"/>
              <w:right w:val="single" w:sz="4" w:space="0" w:color="auto"/>
            </w:tcBorders>
            <w:textDirection w:val="btLr"/>
            <w:vAlign w:val="center"/>
          </w:tcPr>
          <w:p w14:paraId="7E906704" w14:textId="5A7C0F32"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Максимальный балл</w:t>
            </w:r>
          </w:p>
        </w:tc>
      </w:tr>
      <w:tr w:rsidR="000E4A9A" w:rsidRPr="00893113" w14:paraId="18775168" w14:textId="04CD0DA7" w:rsidTr="000E4A9A">
        <w:trPr>
          <w:trHeight w:val="254"/>
          <w:jc w:val="center"/>
        </w:trPr>
        <w:tc>
          <w:tcPr>
            <w:tcW w:w="562" w:type="dxa"/>
            <w:tcBorders>
              <w:top w:val="single" w:sz="4" w:space="0" w:color="auto"/>
              <w:left w:val="single" w:sz="4" w:space="0" w:color="auto"/>
              <w:bottom w:val="single" w:sz="4" w:space="0" w:color="auto"/>
              <w:right w:val="single" w:sz="4" w:space="0" w:color="auto"/>
            </w:tcBorders>
            <w:vAlign w:val="center"/>
          </w:tcPr>
          <w:p w14:paraId="0E1590CE" w14:textId="77777777" w:rsidR="000E4A9A" w:rsidRPr="00893113" w:rsidRDefault="000E4A9A" w:rsidP="00893113">
            <w:pPr>
              <w:numPr>
                <w:ilvl w:val="0"/>
                <w:numId w:val="25"/>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hideMark/>
          </w:tcPr>
          <w:p w14:paraId="6C60F32B" w14:textId="77777777" w:rsidR="000E4A9A" w:rsidRPr="00893113" w:rsidRDefault="000E4A9A"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им. А.И. Крушанова</w:t>
            </w:r>
          </w:p>
          <w:p w14:paraId="5E5DABA2" w14:textId="77777777" w:rsidR="000E4A9A" w:rsidRPr="00893113" w:rsidRDefault="000E4A9A"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с. Михайловка</w:t>
            </w:r>
          </w:p>
        </w:tc>
        <w:tc>
          <w:tcPr>
            <w:tcW w:w="835" w:type="dxa"/>
            <w:tcBorders>
              <w:top w:val="single" w:sz="4" w:space="0" w:color="auto"/>
              <w:left w:val="single" w:sz="4" w:space="0" w:color="auto"/>
              <w:bottom w:val="single" w:sz="4" w:space="0" w:color="auto"/>
              <w:right w:val="single" w:sz="4" w:space="0" w:color="auto"/>
            </w:tcBorders>
            <w:vAlign w:val="center"/>
          </w:tcPr>
          <w:p w14:paraId="4A1EF5ED"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834" w:type="dxa"/>
            <w:tcBorders>
              <w:top w:val="single" w:sz="4" w:space="0" w:color="auto"/>
              <w:left w:val="single" w:sz="4" w:space="0" w:color="auto"/>
              <w:bottom w:val="single" w:sz="4" w:space="0" w:color="auto"/>
              <w:right w:val="single" w:sz="4" w:space="0" w:color="auto"/>
            </w:tcBorders>
            <w:vAlign w:val="center"/>
          </w:tcPr>
          <w:p w14:paraId="20CD5739"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834" w:type="dxa"/>
            <w:tcBorders>
              <w:left w:val="single" w:sz="4" w:space="0" w:color="auto"/>
              <w:bottom w:val="single" w:sz="4" w:space="0" w:color="auto"/>
              <w:right w:val="single" w:sz="4" w:space="0" w:color="auto"/>
            </w:tcBorders>
            <w:vAlign w:val="center"/>
          </w:tcPr>
          <w:p w14:paraId="0097DC2F"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w:t>
            </w:r>
          </w:p>
        </w:tc>
        <w:tc>
          <w:tcPr>
            <w:tcW w:w="835" w:type="dxa"/>
            <w:tcBorders>
              <w:left w:val="single" w:sz="4" w:space="0" w:color="auto"/>
              <w:bottom w:val="single" w:sz="4" w:space="0" w:color="auto"/>
              <w:right w:val="single" w:sz="4" w:space="0" w:color="auto"/>
            </w:tcBorders>
            <w:vAlign w:val="center"/>
          </w:tcPr>
          <w:p w14:paraId="5CE6AC92"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82</w:t>
            </w:r>
          </w:p>
        </w:tc>
        <w:tc>
          <w:tcPr>
            <w:tcW w:w="835" w:type="dxa"/>
            <w:tcBorders>
              <w:left w:val="single" w:sz="4" w:space="0" w:color="auto"/>
              <w:bottom w:val="single" w:sz="4" w:space="0" w:color="auto"/>
              <w:right w:val="single" w:sz="4" w:space="0" w:color="auto"/>
            </w:tcBorders>
            <w:vAlign w:val="center"/>
          </w:tcPr>
          <w:p w14:paraId="49916342" w14:textId="25818BE0" w:rsidR="000E4A9A" w:rsidRPr="00893113" w:rsidRDefault="000E4A9A" w:rsidP="000E4A9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835" w:type="dxa"/>
            <w:tcBorders>
              <w:left w:val="single" w:sz="4" w:space="0" w:color="auto"/>
              <w:bottom w:val="single" w:sz="4" w:space="0" w:color="auto"/>
              <w:right w:val="single" w:sz="4" w:space="0" w:color="auto"/>
            </w:tcBorders>
            <w:vAlign w:val="center"/>
          </w:tcPr>
          <w:p w14:paraId="6999BF87" w14:textId="35956DD4" w:rsidR="000E4A9A" w:rsidRPr="00893113" w:rsidRDefault="000E4A9A" w:rsidP="000E4A9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80</w:t>
            </w:r>
          </w:p>
        </w:tc>
      </w:tr>
      <w:tr w:rsidR="000E4A9A" w:rsidRPr="00893113" w14:paraId="4290387B" w14:textId="7D095217" w:rsidTr="000E4A9A">
        <w:trPr>
          <w:trHeight w:val="126"/>
          <w:jc w:val="center"/>
        </w:trPr>
        <w:tc>
          <w:tcPr>
            <w:tcW w:w="562" w:type="dxa"/>
            <w:tcBorders>
              <w:top w:val="single" w:sz="4" w:space="0" w:color="auto"/>
              <w:left w:val="single" w:sz="4" w:space="0" w:color="auto"/>
              <w:bottom w:val="single" w:sz="4" w:space="0" w:color="auto"/>
              <w:right w:val="single" w:sz="4" w:space="0" w:color="auto"/>
            </w:tcBorders>
            <w:vAlign w:val="center"/>
          </w:tcPr>
          <w:p w14:paraId="716C5CE7" w14:textId="77777777" w:rsidR="000E4A9A" w:rsidRPr="00893113" w:rsidRDefault="000E4A9A" w:rsidP="00893113">
            <w:pPr>
              <w:numPr>
                <w:ilvl w:val="0"/>
                <w:numId w:val="25"/>
              </w:numPr>
              <w:spacing w:after="0" w:line="240" w:lineRule="auto"/>
              <w:ind w:left="0" w:firstLine="0"/>
              <w:contextualSpacing/>
              <w:jc w:val="center"/>
              <w:rPr>
                <w:rFonts w:ascii="Times New Roman" w:eastAsia="Calibri" w:hAnsi="Times New Roman" w:cs="Times New Roman"/>
                <w:sz w:val="24"/>
                <w:szCs w:val="24"/>
              </w:rPr>
            </w:pPr>
          </w:p>
        </w:tc>
        <w:tc>
          <w:tcPr>
            <w:tcW w:w="3801" w:type="dxa"/>
            <w:tcBorders>
              <w:top w:val="single" w:sz="4" w:space="0" w:color="auto"/>
              <w:left w:val="single" w:sz="4" w:space="0" w:color="auto"/>
              <w:bottom w:val="single" w:sz="4" w:space="0" w:color="auto"/>
              <w:right w:val="single" w:sz="4" w:space="0" w:color="auto"/>
            </w:tcBorders>
            <w:vAlign w:val="center"/>
          </w:tcPr>
          <w:p w14:paraId="6534F61D" w14:textId="77777777" w:rsidR="000E4A9A" w:rsidRPr="00893113" w:rsidRDefault="000E4A9A" w:rsidP="00893113">
            <w:pPr>
              <w:spacing w:after="0" w:line="240" w:lineRule="auto"/>
              <w:rPr>
                <w:rFonts w:ascii="Times New Roman" w:eastAsia="Calibri" w:hAnsi="Times New Roman" w:cs="Times New Roman"/>
                <w:sz w:val="24"/>
                <w:szCs w:val="24"/>
              </w:rPr>
            </w:pPr>
            <w:r w:rsidRPr="00893113">
              <w:rPr>
                <w:rFonts w:ascii="Times New Roman" w:eastAsia="Calibri" w:hAnsi="Times New Roman" w:cs="Times New Roman"/>
                <w:sz w:val="24"/>
                <w:szCs w:val="24"/>
              </w:rPr>
              <w:t>МБОУ СОШ с. Ивановка</w:t>
            </w:r>
          </w:p>
        </w:tc>
        <w:tc>
          <w:tcPr>
            <w:tcW w:w="835" w:type="dxa"/>
            <w:tcBorders>
              <w:top w:val="single" w:sz="4" w:space="0" w:color="auto"/>
              <w:left w:val="single" w:sz="4" w:space="0" w:color="auto"/>
              <w:bottom w:val="single" w:sz="4" w:space="0" w:color="auto"/>
              <w:right w:val="single" w:sz="4" w:space="0" w:color="auto"/>
            </w:tcBorders>
            <w:vAlign w:val="center"/>
          </w:tcPr>
          <w:p w14:paraId="1B140012"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834" w:type="dxa"/>
            <w:tcBorders>
              <w:top w:val="single" w:sz="4" w:space="0" w:color="auto"/>
              <w:left w:val="single" w:sz="4" w:space="0" w:color="auto"/>
              <w:bottom w:val="single" w:sz="4" w:space="0" w:color="auto"/>
              <w:right w:val="single" w:sz="4" w:space="0" w:color="auto"/>
            </w:tcBorders>
            <w:vAlign w:val="center"/>
          </w:tcPr>
          <w:p w14:paraId="69536B7B"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0</w:t>
            </w:r>
          </w:p>
        </w:tc>
        <w:tc>
          <w:tcPr>
            <w:tcW w:w="834" w:type="dxa"/>
            <w:tcBorders>
              <w:top w:val="single" w:sz="4" w:space="0" w:color="auto"/>
              <w:left w:val="single" w:sz="4" w:space="0" w:color="auto"/>
              <w:bottom w:val="single" w:sz="4" w:space="0" w:color="auto"/>
              <w:right w:val="single" w:sz="4" w:space="0" w:color="auto"/>
            </w:tcBorders>
            <w:vAlign w:val="center"/>
          </w:tcPr>
          <w:p w14:paraId="404F4FAF"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vAlign w:val="center"/>
          </w:tcPr>
          <w:p w14:paraId="3DB0CC09" w14:textId="77777777" w:rsidR="000E4A9A" w:rsidRPr="00893113" w:rsidRDefault="000E4A9A" w:rsidP="000E4A9A">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82</w:t>
            </w:r>
          </w:p>
        </w:tc>
        <w:tc>
          <w:tcPr>
            <w:tcW w:w="835" w:type="dxa"/>
            <w:tcBorders>
              <w:top w:val="single" w:sz="4" w:space="0" w:color="auto"/>
              <w:left w:val="single" w:sz="4" w:space="0" w:color="auto"/>
              <w:bottom w:val="single" w:sz="4" w:space="0" w:color="auto"/>
              <w:right w:val="single" w:sz="4" w:space="0" w:color="auto"/>
            </w:tcBorders>
            <w:vAlign w:val="center"/>
          </w:tcPr>
          <w:p w14:paraId="699F361D" w14:textId="42BCD106" w:rsidR="000E4A9A" w:rsidRPr="00893113" w:rsidRDefault="000E4A9A" w:rsidP="000E4A9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vAlign w:val="center"/>
          </w:tcPr>
          <w:p w14:paraId="1BEBD6D2" w14:textId="63B8527E" w:rsidR="000E4A9A" w:rsidRPr="00893113" w:rsidRDefault="000E4A9A" w:rsidP="000E4A9A">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82</w:t>
            </w:r>
          </w:p>
        </w:tc>
      </w:tr>
      <w:tr w:rsidR="000E4A9A" w:rsidRPr="00893113" w14:paraId="1CC6575D" w14:textId="419CF96D" w:rsidTr="000E4A9A">
        <w:trPr>
          <w:trHeight w:val="120"/>
          <w:jc w:val="center"/>
        </w:trPr>
        <w:tc>
          <w:tcPr>
            <w:tcW w:w="4363" w:type="dxa"/>
            <w:gridSpan w:val="2"/>
            <w:tcBorders>
              <w:top w:val="single" w:sz="4" w:space="0" w:color="auto"/>
              <w:left w:val="single" w:sz="4" w:space="0" w:color="auto"/>
              <w:bottom w:val="single" w:sz="4" w:space="0" w:color="auto"/>
              <w:right w:val="single" w:sz="4" w:space="0" w:color="auto"/>
            </w:tcBorders>
            <w:vAlign w:val="center"/>
          </w:tcPr>
          <w:p w14:paraId="31D39DE7" w14:textId="77777777" w:rsidR="000E4A9A" w:rsidRPr="00893113" w:rsidRDefault="000E4A9A"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ИТОГО</w:t>
            </w:r>
          </w:p>
        </w:tc>
        <w:tc>
          <w:tcPr>
            <w:tcW w:w="835" w:type="dxa"/>
            <w:tcBorders>
              <w:top w:val="single" w:sz="4" w:space="0" w:color="auto"/>
              <w:left w:val="single" w:sz="4" w:space="0" w:color="auto"/>
              <w:bottom w:val="single" w:sz="4" w:space="0" w:color="auto"/>
              <w:right w:val="single" w:sz="4" w:space="0" w:color="auto"/>
            </w:tcBorders>
            <w:vAlign w:val="center"/>
          </w:tcPr>
          <w:p w14:paraId="47BB171F"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0</w:t>
            </w:r>
          </w:p>
        </w:tc>
        <w:tc>
          <w:tcPr>
            <w:tcW w:w="834" w:type="dxa"/>
            <w:tcBorders>
              <w:top w:val="single" w:sz="4" w:space="0" w:color="auto"/>
              <w:left w:val="single" w:sz="4" w:space="0" w:color="auto"/>
              <w:bottom w:val="single" w:sz="4" w:space="0" w:color="auto"/>
              <w:right w:val="single" w:sz="4" w:space="0" w:color="auto"/>
            </w:tcBorders>
            <w:vAlign w:val="center"/>
          </w:tcPr>
          <w:p w14:paraId="6F72D42E"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0</w:t>
            </w:r>
          </w:p>
        </w:tc>
        <w:tc>
          <w:tcPr>
            <w:tcW w:w="834" w:type="dxa"/>
            <w:tcBorders>
              <w:top w:val="single" w:sz="4" w:space="0" w:color="auto"/>
              <w:left w:val="single" w:sz="4" w:space="0" w:color="auto"/>
              <w:bottom w:val="single" w:sz="4" w:space="0" w:color="auto"/>
              <w:right w:val="single" w:sz="4" w:space="0" w:color="auto"/>
            </w:tcBorders>
            <w:vAlign w:val="center"/>
          </w:tcPr>
          <w:p w14:paraId="2342DECD"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4</w:t>
            </w:r>
          </w:p>
        </w:tc>
        <w:tc>
          <w:tcPr>
            <w:tcW w:w="835" w:type="dxa"/>
            <w:tcBorders>
              <w:top w:val="single" w:sz="4" w:space="0" w:color="auto"/>
              <w:left w:val="single" w:sz="4" w:space="0" w:color="auto"/>
              <w:bottom w:val="single" w:sz="4" w:space="0" w:color="auto"/>
              <w:right w:val="single" w:sz="4" w:space="0" w:color="auto"/>
            </w:tcBorders>
            <w:vAlign w:val="center"/>
          </w:tcPr>
          <w:p w14:paraId="576A1C23" w14:textId="77777777" w:rsidR="000E4A9A" w:rsidRPr="00893113" w:rsidRDefault="000E4A9A" w:rsidP="000E4A9A">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84</w:t>
            </w:r>
          </w:p>
        </w:tc>
        <w:tc>
          <w:tcPr>
            <w:tcW w:w="835" w:type="dxa"/>
            <w:tcBorders>
              <w:top w:val="single" w:sz="4" w:space="0" w:color="auto"/>
              <w:left w:val="single" w:sz="4" w:space="0" w:color="auto"/>
              <w:bottom w:val="single" w:sz="4" w:space="0" w:color="auto"/>
              <w:right w:val="single" w:sz="4" w:space="0" w:color="auto"/>
            </w:tcBorders>
            <w:vAlign w:val="center"/>
          </w:tcPr>
          <w:p w14:paraId="3E199AD9" w14:textId="770AB2F7" w:rsidR="000E4A9A" w:rsidRPr="00893113" w:rsidRDefault="000E4A9A" w:rsidP="000E4A9A">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3</w:t>
            </w:r>
          </w:p>
        </w:tc>
        <w:tc>
          <w:tcPr>
            <w:tcW w:w="835" w:type="dxa"/>
            <w:tcBorders>
              <w:top w:val="single" w:sz="4" w:space="0" w:color="auto"/>
              <w:left w:val="single" w:sz="4" w:space="0" w:color="auto"/>
              <w:bottom w:val="single" w:sz="4" w:space="0" w:color="auto"/>
              <w:right w:val="single" w:sz="4" w:space="0" w:color="auto"/>
            </w:tcBorders>
            <w:vAlign w:val="center"/>
          </w:tcPr>
          <w:p w14:paraId="77563EE9" w14:textId="7FBD69BC" w:rsidR="000E4A9A" w:rsidRPr="00893113" w:rsidRDefault="000E4A9A" w:rsidP="000E4A9A">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82</w:t>
            </w:r>
          </w:p>
        </w:tc>
      </w:tr>
    </w:tbl>
    <w:p w14:paraId="00124CCD" w14:textId="77777777" w:rsidR="00893113" w:rsidRPr="00893113" w:rsidRDefault="00893113" w:rsidP="00893113">
      <w:pPr>
        <w:spacing w:after="0" w:line="240" w:lineRule="auto"/>
        <w:jc w:val="both"/>
        <w:rPr>
          <w:rFonts w:ascii="Times New Roman" w:eastAsia="Calibri" w:hAnsi="Times New Roman" w:cs="Times New Roman"/>
          <w:sz w:val="28"/>
          <w:szCs w:val="28"/>
        </w:rPr>
      </w:pPr>
    </w:p>
    <w:p w14:paraId="776FEA17" w14:textId="2B2CE3A9" w:rsidR="005677F2" w:rsidRDefault="00893113" w:rsidP="000E4A9A">
      <w:pPr>
        <w:spacing w:after="0" w:line="240" w:lineRule="auto"/>
        <w:ind w:firstLine="709"/>
        <w:jc w:val="both"/>
        <w:rPr>
          <w:rFonts w:ascii="Times New Roman" w:eastAsia="Calibri" w:hAnsi="Times New Roman" w:cs="Times New Roman"/>
          <w:b/>
          <w:bCs/>
          <w:iCs/>
          <w:sz w:val="28"/>
          <w:szCs w:val="28"/>
        </w:rPr>
      </w:pPr>
      <w:r w:rsidRPr="00893113">
        <w:rPr>
          <w:rFonts w:ascii="Times New Roman" w:eastAsia="Calibri" w:hAnsi="Times New Roman" w:cs="Times New Roman"/>
          <w:bCs/>
          <w:iCs/>
          <w:sz w:val="28"/>
          <w:szCs w:val="28"/>
        </w:rPr>
        <w:t xml:space="preserve">На ЕГЭ по профильной математике </w:t>
      </w:r>
      <w:r w:rsidR="000E4A9A">
        <w:rPr>
          <w:rFonts w:ascii="Times New Roman" w:eastAsia="Calibri" w:hAnsi="Times New Roman" w:cs="Times New Roman"/>
          <w:bCs/>
          <w:iCs/>
          <w:sz w:val="28"/>
          <w:szCs w:val="28"/>
        </w:rPr>
        <w:t>3</w:t>
      </w:r>
      <w:r w:rsidRPr="00893113">
        <w:rPr>
          <w:rFonts w:ascii="Times New Roman" w:eastAsia="Calibri" w:hAnsi="Times New Roman" w:cs="Times New Roman"/>
          <w:bCs/>
          <w:iCs/>
          <w:sz w:val="28"/>
          <w:szCs w:val="28"/>
        </w:rPr>
        <w:t xml:space="preserve"> участника получили 80 и выше баллов: </w:t>
      </w:r>
      <w:r w:rsidR="000E4A9A">
        <w:rPr>
          <w:rFonts w:ascii="Times New Roman" w:eastAsia="Calibri" w:hAnsi="Times New Roman" w:cs="Times New Roman"/>
          <w:bCs/>
          <w:iCs/>
          <w:sz w:val="28"/>
          <w:szCs w:val="28"/>
        </w:rPr>
        <w:t>1 обучающийся</w:t>
      </w:r>
      <w:r w:rsidRPr="00893113">
        <w:rPr>
          <w:rFonts w:ascii="Times New Roman" w:eastAsia="Calibri" w:hAnsi="Times New Roman" w:cs="Times New Roman"/>
          <w:bCs/>
          <w:iCs/>
          <w:sz w:val="28"/>
          <w:szCs w:val="28"/>
        </w:rPr>
        <w:t xml:space="preserve"> МБОУ СОШ им. А.И. Крушанова, </w:t>
      </w:r>
      <w:r w:rsidR="000E4A9A">
        <w:rPr>
          <w:rFonts w:ascii="Times New Roman" w:eastAsia="Calibri" w:hAnsi="Times New Roman" w:cs="Times New Roman"/>
          <w:bCs/>
          <w:iCs/>
          <w:sz w:val="28"/>
          <w:szCs w:val="28"/>
        </w:rPr>
        <w:t>2</w:t>
      </w:r>
      <w:r w:rsidRPr="00893113">
        <w:rPr>
          <w:rFonts w:ascii="Times New Roman" w:eastAsia="Calibri" w:hAnsi="Times New Roman" w:cs="Times New Roman"/>
          <w:bCs/>
          <w:iCs/>
          <w:sz w:val="28"/>
          <w:szCs w:val="28"/>
        </w:rPr>
        <w:t xml:space="preserve"> –МБОУ СОШ с. Ивановка. Наибольшее количество баллов на ЕГЭ по профильной математике –                        8</w:t>
      </w:r>
      <w:r w:rsidR="000E4A9A">
        <w:rPr>
          <w:rFonts w:ascii="Times New Roman" w:eastAsia="Calibri" w:hAnsi="Times New Roman" w:cs="Times New Roman"/>
          <w:bCs/>
          <w:iCs/>
          <w:sz w:val="28"/>
          <w:szCs w:val="28"/>
        </w:rPr>
        <w:t>2 балла набрали 2 обучающихся из МБОУ СОШ с. Ивановка.</w:t>
      </w:r>
      <w:bookmarkStart w:id="6" w:name="_Hlk142469203"/>
    </w:p>
    <w:p w14:paraId="3C35FEBE" w14:textId="77777777" w:rsidR="005677F2" w:rsidRDefault="005677F2" w:rsidP="00893113">
      <w:pPr>
        <w:spacing w:after="0" w:line="240" w:lineRule="auto"/>
        <w:jc w:val="center"/>
        <w:rPr>
          <w:rFonts w:ascii="Times New Roman" w:eastAsia="Calibri" w:hAnsi="Times New Roman" w:cs="Times New Roman"/>
          <w:b/>
          <w:bCs/>
          <w:iCs/>
          <w:sz w:val="28"/>
          <w:szCs w:val="28"/>
        </w:rPr>
      </w:pPr>
    </w:p>
    <w:p w14:paraId="0C3A9FE3" w14:textId="23743585"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Результаты экзамена по учебному предмету «Математика»</w:t>
      </w:r>
    </w:p>
    <w:p w14:paraId="40147672" w14:textId="77777777" w:rsidR="00893113" w:rsidRPr="00893113" w:rsidRDefault="00893113" w:rsidP="00893113">
      <w:pPr>
        <w:spacing w:after="0" w:line="240" w:lineRule="auto"/>
        <w:jc w:val="center"/>
        <w:rPr>
          <w:rFonts w:ascii="Times New Roman" w:eastAsia="Calibri" w:hAnsi="Times New Roman" w:cs="Times New Roman"/>
          <w:b/>
          <w:bCs/>
          <w:iCs/>
          <w:sz w:val="24"/>
          <w:szCs w:val="24"/>
        </w:rPr>
      </w:pPr>
      <w:r w:rsidRPr="00893113">
        <w:rPr>
          <w:rFonts w:ascii="Times New Roman" w:eastAsia="Calibri" w:hAnsi="Times New Roman" w:cs="Times New Roman"/>
          <w:b/>
          <w:bCs/>
          <w:iCs/>
          <w:sz w:val="28"/>
          <w:szCs w:val="28"/>
        </w:rPr>
        <w:t>(базовый уровень)</w:t>
      </w:r>
    </w:p>
    <w:p w14:paraId="6C10C8FB"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p>
    <w:tbl>
      <w:tblPr>
        <w:tblStyle w:val="a3"/>
        <w:tblW w:w="0" w:type="auto"/>
        <w:jc w:val="center"/>
        <w:tblLook w:val="04A0" w:firstRow="1" w:lastRow="0" w:firstColumn="1" w:lastColumn="0" w:noHBand="0" w:noVBand="1"/>
      </w:tblPr>
      <w:tblGrid>
        <w:gridCol w:w="3051"/>
        <w:gridCol w:w="2133"/>
        <w:gridCol w:w="2134"/>
        <w:gridCol w:w="2309"/>
      </w:tblGrid>
      <w:tr w:rsidR="00893113" w:rsidRPr="00893113" w14:paraId="71B77D9F" w14:textId="77777777" w:rsidTr="001809EF">
        <w:trPr>
          <w:trHeight w:val="260"/>
          <w:jc w:val="center"/>
        </w:trPr>
        <w:tc>
          <w:tcPr>
            <w:tcW w:w="3051" w:type="dxa"/>
            <w:vMerge w:val="restart"/>
            <w:vAlign w:val="center"/>
          </w:tcPr>
          <w:p w14:paraId="5AFB2FA8" w14:textId="77777777" w:rsidR="00893113" w:rsidRPr="00893113" w:rsidRDefault="00893113" w:rsidP="00893113">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Математика</w:t>
            </w:r>
          </w:p>
          <w:p w14:paraId="71601E37" w14:textId="77777777" w:rsidR="00893113" w:rsidRPr="00893113" w:rsidRDefault="00893113" w:rsidP="00893113">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(базовый уровень)</w:t>
            </w:r>
          </w:p>
        </w:tc>
        <w:tc>
          <w:tcPr>
            <w:tcW w:w="6576" w:type="dxa"/>
            <w:gridSpan w:val="3"/>
            <w:vAlign w:val="center"/>
          </w:tcPr>
          <w:p w14:paraId="0F740A30" w14:textId="77777777" w:rsidR="00893113" w:rsidRPr="00893113" w:rsidRDefault="00893113" w:rsidP="00893113">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Чел. (%)</w:t>
            </w:r>
          </w:p>
        </w:tc>
      </w:tr>
      <w:tr w:rsidR="000E4A9A" w:rsidRPr="00893113" w14:paraId="7D79AB62" w14:textId="77777777" w:rsidTr="001809EF">
        <w:trPr>
          <w:trHeight w:val="460"/>
          <w:jc w:val="center"/>
        </w:trPr>
        <w:tc>
          <w:tcPr>
            <w:tcW w:w="3051" w:type="dxa"/>
            <w:vMerge/>
            <w:vAlign w:val="center"/>
          </w:tcPr>
          <w:p w14:paraId="275B20B8" w14:textId="77777777" w:rsidR="000E4A9A" w:rsidRPr="00893113" w:rsidRDefault="000E4A9A" w:rsidP="000E4A9A">
            <w:pPr>
              <w:jc w:val="center"/>
              <w:rPr>
                <w:rFonts w:ascii="Times New Roman" w:eastAsia="Calibri" w:hAnsi="Times New Roman" w:cs="Times New Roman"/>
                <w:b/>
                <w:sz w:val="24"/>
                <w:szCs w:val="24"/>
              </w:rPr>
            </w:pPr>
          </w:p>
        </w:tc>
        <w:tc>
          <w:tcPr>
            <w:tcW w:w="2133" w:type="dxa"/>
            <w:vAlign w:val="center"/>
          </w:tcPr>
          <w:p w14:paraId="6E02F24E" w14:textId="24B45C22"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2023 г.</w:t>
            </w:r>
          </w:p>
        </w:tc>
        <w:tc>
          <w:tcPr>
            <w:tcW w:w="2134" w:type="dxa"/>
            <w:vAlign w:val="center"/>
          </w:tcPr>
          <w:p w14:paraId="021694C6" w14:textId="0D6470D5"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2024 г.</w:t>
            </w:r>
          </w:p>
        </w:tc>
        <w:tc>
          <w:tcPr>
            <w:tcW w:w="2309" w:type="dxa"/>
            <w:vAlign w:val="center"/>
          </w:tcPr>
          <w:p w14:paraId="37561BEA" w14:textId="4AD25907" w:rsidR="000E4A9A" w:rsidRPr="00893113" w:rsidRDefault="000E4A9A" w:rsidP="000E4A9A">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2025 г.</w:t>
            </w:r>
          </w:p>
        </w:tc>
      </w:tr>
      <w:tr w:rsidR="000E4A9A" w:rsidRPr="00893113" w14:paraId="33D5F40E" w14:textId="77777777" w:rsidTr="001809EF">
        <w:trPr>
          <w:trHeight w:val="521"/>
          <w:jc w:val="center"/>
        </w:trPr>
        <w:tc>
          <w:tcPr>
            <w:tcW w:w="3051" w:type="dxa"/>
          </w:tcPr>
          <w:p w14:paraId="3FB0DB78" w14:textId="77777777" w:rsidR="000E4A9A" w:rsidRPr="00893113" w:rsidRDefault="000E4A9A" w:rsidP="000E4A9A">
            <w:pPr>
              <w:jc w:val="both"/>
              <w:rPr>
                <w:rFonts w:ascii="Times New Roman" w:eastAsia="Calibri" w:hAnsi="Times New Roman" w:cs="Times New Roman"/>
                <w:sz w:val="24"/>
                <w:szCs w:val="24"/>
              </w:rPr>
            </w:pPr>
            <w:r w:rsidRPr="00893113">
              <w:rPr>
                <w:rFonts w:ascii="Times New Roman" w:eastAsia="Calibri" w:hAnsi="Times New Roman" w:cs="Times New Roman"/>
                <w:sz w:val="24"/>
                <w:szCs w:val="24"/>
              </w:rPr>
              <w:t>Всего сдавало</w:t>
            </w:r>
          </w:p>
        </w:tc>
        <w:tc>
          <w:tcPr>
            <w:tcW w:w="2133" w:type="dxa"/>
          </w:tcPr>
          <w:p w14:paraId="7EE050A6" w14:textId="37AE73BE"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84 (52% от общего количество выпускников)</w:t>
            </w:r>
          </w:p>
        </w:tc>
        <w:tc>
          <w:tcPr>
            <w:tcW w:w="2134" w:type="dxa"/>
          </w:tcPr>
          <w:p w14:paraId="7E82EA22" w14:textId="6149567F"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84 (55%</w:t>
            </w:r>
            <w:r w:rsidRPr="00893113">
              <w:rPr>
                <w:sz w:val="24"/>
                <w:szCs w:val="24"/>
              </w:rPr>
              <w:t xml:space="preserve"> </w:t>
            </w:r>
            <w:r w:rsidRPr="00893113">
              <w:rPr>
                <w:rFonts w:ascii="Times New Roman" w:eastAsia="Calibri" w:hAnsi="Times New Roman" w:cs="Times New Roman"/>
                <w:sz w:val="24"/>
                <w:szCs w:val="24"/>
              </w:rPr>
              <w:t>от общего количество выпускников)</w:t>
            </w:r>
          </w:p>
        </w:tc>
        <w:tc>
          <w:tcPr>
            <w:tcW w:w="2309" w:type="dxa"/>
          </w:tcPr>
          <w:p w14:paraId="7F5D280A" w14:textId="5540B27D" w:rsidR="000E4A9A" w:rsidRPr="00893113" w:rsidRDefault="000E4A9A" w:rsidP="001809EF">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91 </w:t>
            </w:r>
            <w:r w:rsidR="001809EF" w:rsidRPr="001809EF">
              <w:rPr>
                <w:rFonts w:ascii="Times New Roman" w:eastAsia="Calibri" w:hAnsi="Times New Roman" w:cs="Times New Roman"/>
                <w:sz w:val="24"/>
                <w:szCs w:val="24"/>
              </w:rPr>
              <w:t>(5</w:t>
            </w:r>
            <w:r w:rsidR="001809EF">
              <w:rPr>
                <w:rFonts w:ascii="Times New Roman" w:eastAsia="Calibri" w:hAnsi="Times New Roman" w:cs="Times New Roman"/>
                <w:sz w:val="24"/>
                <w:szCs w:val="24"/>
              </w:rPr>
              <w:t>6</w:t>
            </w:r>
            <w:r w:rsidR="001809EF" w:rsidRPr="001809EF">
              <w:rPr>
                <w:rFonts w:ascii="Times New Roman" w:eastAsia="Calibri" w:hAnsi="Times New Roman" w:cs="Times New Roman"/>
                <w:sz w:val="24"/>
                <w:szCs w:val="24"/>
              </w:rPr>
              <w:t>% от общего количество выпускников)</w:t>
            </w:r>
          </w:p>
        </w:tc>
      </w:tr>
      <w:tr w:rsidR="000E4A9A" w:rsidRPr="00893113" w14:paraId="0EE23632" w14:textId="77777777" w:rsidTr="001809EF">
        <w:trPr>
          <w:trHeight w:val="260"/>
          <w:jc w:val="center"/>
        </w:trPr>
        <w:tc>
          <w:tcPr>
            <w:tcW w:w="3051" w:type="dxa"/>
          </w:tcPr>
          <w:p w14:paraId="320090A2"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Количество выпускников, сдавших на «2»</w:t>
            </w:r>
          </w:p>
        </w:tc>
        <w:tc>
          <w:tcPr>
            <w:tcW w:w="2133" w:type="dxa"/>
          </w:tcPr>
          <w:p w14:paraId="5AB95EA2" w14:textId="688D03DD"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 (12,66%)</w:t>
            </w:r>
          </w:p>
        </w:tc>
        <w:tc>
          <w:tcPr>
            <w:tcW w:w="2134" w:type="dxa"/>
          </w:tcPr>
          <w:p w14:paraId="14704725" w14:textId="55882C0A"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 (1,19%)</w:t>
            </w:r>
          </w:p>
        </w:tc>
        <w:tc>
          <w:tcPr>
            <w:tcW w:w="2309" w:type="dxa"/>
          </w:tcPr>
          <w:p w14:paraId="32660533" w14:textId="5765B404"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1 (1,10%)</w:t>
            </w:r>
          </w:p>
        </w:tc>
      </w:tr>
      <w:tr w:rsidR="000E4A9A" w:rsidRPr="00893113" w14:paraId="20D4A68B" w14:textId="77777777" w:rsidTr="001809EF">
        <w:trPr>
          <w:trHeight w:val="260"/>
          <w:jc w:val="center"/>
        </w:trPr>
        <w:tc>
          <w:tcPr>
            <w:tcW w:w="3051" w:type="dxa"/>
          </w:tcPr>
          <w:p w14:paraId="1745C647"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Количество выпускников, сдавших на «3»</w:t>
            </w:r>
          </w:p>
        </w:tc>
        <w:tc>
          <w:tcPr>
            <w:tcW w:w="2133" w:type="dxa"/>
          </w:tcPr>
          <w:p w14:paraId="6AD4486A" w14:textId="40518475"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24 (21,52%)</w:t>
            </w:r>
          </w:p>
        </w:tc>
        <w:tc>
          <w:tcPr>
            <w:tcW w:w="2134" w:type="dxa"/>
          </w:tcPr>
          <w:p w14:paraId="6CEAF44E" w14:textId="640E56AB"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 (39,29%)</w:t>
            </w:r>
          </w:p>
        </w:tc>
        <w:tc>
          <w:tcPr>
            <w:tcW w:w="2309" w:type="dxa"/>
          </w:tcPr>
          <w:p w14:paraId="0CAB4076" w14:textId="77E5CD49"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41 (45,05%)</w:t>
            </w:r>
          </w:p>
        </w:tc>
      </w:tr>
      <w:tr w:rsidR="000E4A9A" w:rsidRPr="00893113" w14:paraId="6F9D833B" w14:textId="77777777" w:rsidTr="001809EF">
        <w:trPr>
          <w:trHeight w:val="251"/>
          <w:jc w:val="center"/>
        </w:trPr>
        <w:tc>
          <w:tcPr>
            <w:tcW w:w="3051" w:type="dxa"/>
          </w:tcPr>
          <w:p w14:paraId="1905D467"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Количество выпускников, сдавших на «4»</w:t>
            </w:r>
          </w:p>
        </w:tc>
        <w:tc>
          <w:tcPr>
            <w:tcW w:w="2133" w:type="dxa"/>
          </w:tcPr>
          <w:p w14:paraId="0FB225D9" w14:textId="1FAEBBF7"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39 (45,57%)</w:t>
            </w:r>
          </w:p>
        </w:tc>
        <w:tc>
          <w:tcPr>
            <w:tcW w:w="2134" w:type="dxa"/>
          </w:tcPr>
          <w:p w14:paraId="4062B2AD" w14:textId="151FD290"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26 (30,95%)</w:t>
            </w:r>
          </w:p>
        </w:tc>
        <w:tc>
          <w:tcPr>
            <w:tcW w:w="2309" w:type="dxa"/>
          </w:tcPr>
          <w:p w14:paraId="256D5D35" w14:textId="51587FAD"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32 (35,16%)</w:t>
            </w:r>
          </w:p>
        </w:tc>
      </w:tr>
      <w:tr w:rsidR="000E4A9A" w:rsidRPr="00893113" w14:paraId="0CBB317B" w14:textId="77777777" w:rsidTr="001809EF">
        <w:trPr>
          <w:trHeight w:val="260"/>
          <w:jc w:val="center"/>
        </w:trPr>
        <w:tc>
          <w:tcPr>
            <w:tcW w:w="3051" w:type="dxa"/>
          </w:tcPr>
          <w:p w14:paraId="08C06B7E"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Количество выпускников, сдавших на «5»</w:t>
            </w:r>
          </w:p>
        </w:tc>
        <w:tc>
          <w:tcPr>
            <w:tcW w:w="2133" w:type="dxa"/>
          </w:tcPr>
          <w:p w14:paraId="58E87A64" w14:textId="45820EEA"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16 (20,25%)</w:t>
            </w:r>
          </w:p>
        </w:tc>
        <w:tc>
          <w:tcPr>
            <w:tcW w:w="2134" w:type="dxa"/>
          </w:tcPr>
          <w:p w14:paraId="69AC4251" w14:textId="00DD9C22"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24 (28,57%)</w:t>
            </w:r>
          </w:p>
        </w:tc>
        <w:tc>
          <w:tcPr>
            <w:tcW w:w="2309" w:type="dxa"/>
          </w:tcPr>
          <w:p w14:paraId="1078FE29" w14:textId="60B74B3D"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17 (18,68%)</w:t>
            </w:r>
          </w:p>
        </w:tc>
      </w:tr>
      <w:tr w:rsidR="000E4A9A" w:rsidRPr="00893113" w14:paraId="72537C18" w14:textId="77777777" w:rsidTr="001809EF">
        <w:trPr>
          <w:trHeight w:val="260"/>
          <w:jc w:val="center"/>
        </w:trPr>
        <w:tc>
          <w:tcPr>
            <w:tcW w:w="3051" w:type="dxa"/>
          </w:tcPr>
          <w:p w14:paraId="0465F336"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Качество, %</w:t>
            </w:r>
          </w:p>
        </w:tc>
        <w:tc>
          <w:tcPr>
            <w:tcW w:w="2133" w:type="dxa"/>
          </w:tcPr>
          <w:p w14:paraId="56300295" w14:textId="204047F7"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65,48</w:t>
            </w:r>
          </w:p>
        </w:tc>
        <w:tc>
          <w:tcPr>
            <w:tcW w:w="2134" w:type="dxa"/>
          </w:tcPr>
          <w:p w14:paraId="0ADFEF2A" w14:textId="50BB7235"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59,52</w:t>
            </w:r>
          </w:p>
        </w:tc>
        <w:tc>
          <w:tcPr>
            <w:tcW w:w="2309" w:type="dxa"/>
          </w:tcPr>
          <w:p w14:paraId="4BE6DA5A" w14:textId="3ED0F33A"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53,85%</w:t>
            </w:r>
          </w:p>
        </w:tc>
      </w:tr>
      <w:tr w:rsidR="000E4A9A" w:rsidRPr="00893113" w14:paraId="30C4955E" w14:textId="77777777" w:rsidTr="001809EF">
        <w:trPr>
          <w:trHeight w:val="260"/>
          <w:jc w:val="center"/>
        </w:trPr>
        <w:tc>
          <w:tcPr>
            <w:tcW w:w="3051" w:type="dxa"/>
          </w:tcPr>
          <w:p w14:paraId="07CC96EA" w14:textId="77777777" w:rsidR="000E4A9A" w:rsidRPr="00893113" w:rsidRDefault="000E4A9A" w:rsidP="000E4A9A">
            <w:pPr>
              <w:rPr>
                <w:rFonts w:ascii="Times New Roman" w:eastAsia="Calibri" w:hAnsi="Times New Roman" w:cs="Times New Roman"/>
                <w:sz w:val="24"/>
                <w:szCs w:val="24"/>
              </w:rPr>
            </w:pPr>
            <w:r w:rsidRPr="00893113">
              <w:rPr>
                <w:rFonts w:ascii="Times New Roman" w:eastAsia="Calibri" w:hAnsi="Times New Roman" w:cs="Times New Roman"/>
                <w:sz w:val="24"/>
                <w:szCs w:val="24"/>
              </w:rPr>
              <w:t>Успеваемость, %</w:t>
            </w:r>
          </w:p>
        </w:tc>
        <w:tc>
          <w:tcPr>
            <w:tcW w:w="2133" w:type="dxa"/>
          </w:tcPr>
          <w:p w14:paraId="4EC63B97" w14:textId="20027C78"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94,05</w:t>
            </w:r>
          </w:p>
        </w:tc>
        <w:tc>
          <w:tcPr>
            <w:tcW w:w="2134" w:type="dxa"/>
          </w:tcPr>
          <w:p w14:paraId="25E8EC9E" w14:textId="42193B63" w:rsidR="000E4A9A" w:rsidRPr="00893113" w:rsidRDefault="000E4A9A" w:rsidP="000E4A9A">
            <w:pPr>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98,81</w:t>
            </w:r>
          </w:p>
        </w:tc>
        <w:tc>
          <w:tcPr>
            <w:tcW w:w="2309" w:type="dxa"/>
          </w:tcPr>
          <w:p w14:paraId="73CA3E4A" w14:textId="48E661BD" w:rsidR="000E4A9A" w:rsidRPr="00893113" w:rsidRDefault="001809EF" w:rsidP="000E4A9A">
            <w:pPr>
              <w:jc w:val="center"/>
              <w:rPr>
                <w:rFonts w:ascii="Times New Roman" w:eastAsia="Calibri" w:hAnsi="Times New Roman" w:cs="Times New Roman"/>
                <w:sz w:val="24"/>
                <w:szCs w:val="24"/>
              </w:rPr>
            </w:pPr>
            <w:r>
              <w:rPr>
                <w:rFonts w:ascii="Times New Roman" w:eastAsia="Calibri" w:hAnsi="Times New Roman" w:cs="Times New Roman"/>
                <w:sz w:val="24"/>
                <w:szCs w:val="24"/>
              </w:rPr>
              <w:t>98,90%</w:t>
            </w:r>
          </w:p>
        </w:tc>
      </w:tr>
      <w:tr w:rsidR="000E4A9A" w:rsidRPr="00893113" w14:paraId="6CF56DB3" w14:textId="77777777" w:rsidTr="001809EF">
        <w:trPr>
          <w:trHeight w:val="260"/>
          <w:jc w:val="center"/>
        </w:trPr>
        <w:tc>
          <w:tcPr>
            <w:tcW w:w="3051" w:type="dxa"/>
          </w:tcPr>
          <w:p w14:paraId="00A313FD" w14:textId="77777777" w:rsidR="000E4A9A" w:rsidRPr="00893113" w:rsidRDefault="000E4A9A" w:rsidP="000E4A9A">
            <w:pP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xml:space="preserve">Средний балл </w:t>
            </w:r>
          </w:p>
          <w:p w14:paraId="0B42866A" w14:textId="77777777" w:rsidR="000E4A9A" w:rsidRPr="00893113" w:rsidRDefault="000E4A9A" w:rsidP="000E4A9A">
            <w:pP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по Михайловскому МО</w:t>
            </w:r>
          </w:p>
        </w:tc>
        <w:tc>
          <w:tcPr>
            <w:tcW w:w="2133" w:type="dxa"/>
          </w:tcPr>
          <w:p w14:paraId="122B3826" w14:textId="7ED3D187"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3,79</w:t>
            </w:r>
          </w:p>
        </w:tc>
        <w:tc>
          <w:tcPr>
            <w:tcW w:w="2134" w:type="dxa"/>
          </w:tcPr>
          <w:p w14:paraId="1F15CC28" w14:textId="5D082BFD"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3,87</w:t>
            </w:r>
          </w:p>
        </w:tc>
        <w:tc>
          <w:tcPr>
            <w:tcW w:w="2309" w:type="dxa"/>
          </w:tcPr>
          <w:p w14:paraId="2245DB29" w14:textId="6068444C" w:rsidR="000E4A9A" w:rsidRPr="00893113" w:rsidRDefault="001809EF" w:rsidP="000E4A9A">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3,71</w:t>
            </w:r>
          </w:p>
        </w:tc>
      </w:tr>
      <w:tr w:rsidR="000E4A9A" w:rsidRPr="00893113" w14:paraId="22F9D469" w14:textId="77777777" w:rsidTr="001809EF">
        <w:trPr>
          <w:trHeight w:val="260"/>
          <w:jc w:val="center"/>
        </w:trPr>
        <w:tc>
          <w:tcPr>
            <w:tcW w:w="3051" w:type="dxa"/>
          </w:tcPr>
          <w:p w14:paraId="1E7E5E42" w14:textId="77777777" w:rsidR="000E4A9A" w:rsidRPr="00893113" w:rsidRDefault="000E4A9A" w:rsidP="000E4A9A">
            <w:pP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xml:space="preserve">Средний балл </w:t>
            </w:r>
          </w:p>
          <w:p w14:paraId="70F2CD56" w14:textId="77777777" w:rsidR="000E4A9A" w:rsidRPr="00893113" w:rsidRDefault="000E4A9A" w:rsidP="000E4A9A">
            <w:pP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по Приморскому краю</w:t>
            </w:r>
          </w:p>
        </w:tc>
        <w:tc>
          <w:tcPr>
            <w:tcW w:w="2133" w:type="dxa"/>
          </w:tcPr>
          <w:p w14:paraId="2DBC4166" w14:textId="472E05BD"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4,03</w:t>
            </w:r>
          </w:p>
        </w:tc>
        <w:tc>
          <w:tcPr>
            <w:tcW w:w="2134" w:type="dxa"/>
          </w:tcPr>
          <w:p w14:paraId="2A25A1ED" w14:textId="1D8C7FC0" w:rsidR="000E4A9A" w:rsidRPr="00893113" w:rsidRDefault="000E4A9A" w:rsidP="000E4A9A">
            <w:pPr>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4,14</w:t>
            </w:r>
          </w:p>
        </w:tc>
        <w:tc>
          <w:tcPr>
            <w:tcW w:w="2309" w:type="dxa"/>
          </w:tcPr>
          <w:p w14:paraId="00C1B999" w14:textId="141EEE42" w:rsidR="000E4A9A" w:rsidRPr="00893113" w:rsidRDefault="000A1C77" w:rsidP="000E4A9A">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3</w:t>
            </w:r>
            <w:r w:rsidR="001809EF">
              <w:rPr>
                <w:rFonts w:ascii="Times New Roman" w:eastAsia="Calibri" w:hAnsi="Times New Roman" w:cs="Times New Roman"/>
                <w:b/>
                <w:sz w:val="24"/>
                <w:szCs w:val="24"/>
              </w:rPr>
              <w:t>,00</w:t>
            </w:r>
          </w:p>
        </w:tc>
      </w:tr>
      <w:bookmarkEnd w:id="6"/>
    </w:tbl>
    <w:p w14:paraId="655691F7" w14:textId="7104455E" w:rsidR="00893113" w:rsidRDefault="00893113" w:rsidP="00893113">
      <w:pPr>
        <w:spacing w:after="0" w:line="240" w:lineRule="auto"/>
        <w:ind w:firstLine="709"/>
        <w:jc w:val="both"/>
        <w:rPr>
          <w:rFonts w:ascii="Times New Roman" w:eastAsia="Calibri" w:hAnsi="Times New Roman" w:cs="Times New Roman"/>
          <w:sz w:val="28"/>
          <w:szCs w:val="28"/>
        </w:rPr>
      </w:pPr>
    </w:p>
    <w:p w14:paraId="5A26CAC4" w14:textId="0C004C1F" w:rsidR="00377212" w:rsidRDefault="005677F2" w:rsidP="00893113">
      <w:pPr>
        <w:spacing w:after="0" w:line="240" w:lineRule="auto"/>
        <w:ind w:firstLine="709"/>
        <w:jc w:val="both"/>
        <w:rPr>
          <w:rFonts w:ascii="Times New Roman" w:eastAsia="Calibri" w:hAnsi="Times New Roman" w:cs="Times New Roman"/>
          <w:sz w:val="28"/>
          <w:szCs w:val="28"/>
        </w:rPr>
      </w:pPr>
      <w:r>
        <w:rPr>
          <w:noProof/>
          <w:lang w:eastAsia="ru-RU"/>
        </w:rPr>
        <w:drawing>
          <wp:anchor distT="0" distB="0" distL="114300" distR="114300" simplePos="0" relativeHeight="251673600" behindDoc="0" locked="0" layoutInCell="1" allowOverlap="1" wp14:anchorId="37EA7476" wp14:editId="0F593576">
            <wp:simplePos x="0" y="0"/>
            <wp:positionH relativeFrom="column">
              <wp:posOffset>694055</wp:posOffset>
            </wp:positionH>
            <wp:positionV relativeFrom="paragraph">
              <wp:posOffset>3810</wp:posOffset>
            </wp:positionV>
            <wp:extent cx="4381500" cy="2442845"/>
            <wp:effectExtent l="0" t="0" r="0" b="14605"/>
            <wp:wrapThrough wrapText="bothSides">
              <wp:wrapPolygon edited="0">
                <wp:start x="0" y="0"/>
                <wp:lineTo x="0" y="21561"/>
                <wp:lineTo x="21506" y="21561"/>
                <wp:lineTo x="21506" y="0"/>
                <wp:lineTo x="0" y="0"/>
              </wp:wrapPolygon>
            </wp:wrapThrough>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14:paraId="317886F3" w14:textId="0DBC4DC6" w:rsidR="00377212" w:rsidRDefault="00377212" w:rsidP="00893113">
      <w:pPr>
        <w:spacing w:after="0" w:line="240" w:lineRule="auto"/>
        <w:ind w:firstLine="709"/>
        <w:jc w:val="both"/>
        <w:rPr>
          <w:rFonts w:ascii="Times New Roman" w:eastAsia="Calibri" w:hAnsi="Times New Roman" w:cs="Times New Roman"/>
          <w:sz w:val="28"/>
          <w:szCs w:val="28"/>
        </w:rPr>
      </w:pPr>
    </w:p>
    <w:p w14:paraId="6E2C62AD" w14:textId="77777777" w:rsidR="008204E5" w:rsidRPr="00893113" w:rsidRDefault="008204E5" w:rsidP="00893113">
      <w:pPr>
        <w:spacing w:after="0" w:line="240" w:lineRule="auto"/>
        <w:ind w:firstLine="709"/>
        <w:jc w:val="both"/>
        <w:rPr>
          <w:rFonts w:ascii="Times New Roman" w:eastAsia="Calibri" w:hAnsi="Times New Roman" w:cs="Times New Roman"/>
          <w:sz w:val="28"/>
          <w:szCs w:val="28"/>
        </w:rPr>
      </w:pPr>
    </w:p>
    <w:p w14:paraId="2ADF74A1"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6B04D758"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4674515F"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348B0E9D"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24C0B215"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07C12F30"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7B7D4705"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76482BB6"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598CB2D3"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31DE9E34" w14:textId="77777777" w:rsidR="005677F2" w:rsidRDefault="005677F2" w:rsidP="00893113">
      <w:pPr>
        <w:spacing w:after="0" w:line="240" w:lineRule="auto"/>
        <w:ind w:firstLine="709"/>
        <w:jc w:val="both"/>
        <w:rPr>
          <w:rFonts w:ascii="Times New Roman" w:eastAsia="Calibri" w:hAnsi="Times New Roman" w:cs="Times New Roman"/>
          <w:sz w:val="28"/>
          <w:szCs w:val="28"/>
        </w:rPr>
      </w:pPr>
    </w:p>
    <w:p w14:paraId="452AA38F" w14:textId="2D1939B0"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По результатам проведения экзамена «Математика базовая», в </w:t>
      </w:r>
      <w:r w:rsidR="001809EF">
        <w:rPr>
          <w:rFonts w:ascii="Times New Roman" w:eastAsia="Calibri" w:hAnsi="Times New Roman" w:cs="Times New Roman"/>
          <w:sz w:val="28"/>
          <w:szCs w:val="28"/>
        </w:rPr>
        <w:t>2025 г.</w:t>
      </w:r>
      <w:r w:rsidRPr="00893113">
        <w:rPr>
          <w:rFonts w:ascii="Times New Roman" w:eastAsia="Calibri" w:hAnsi="Times New Roman" w:cs="Times New Roman"/>
          <w:sz w:val="28"/>
          <w:szCs w:val="28"/>
        </w:rPr>
        <w:t xml:space="preserve"> </w:t>
      </w:r>
      <w:r w:rsidR="001809EF">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 xml:space="preserve">1 выпускник </w:t>
      </w:r>
      <w:r w:rsidR="001809EF" w:rsidRPr="001809EF">
        <w:rPr>
          <w:rFonts w:ascii="Times New Roman" w:eastAsia="Calibri" w:hAnsi="Times New Roman" w:cs="Times New Roman"/>
          <w:sz w:val="28"/>
          <w:szCs w:val="28"/>
        </w:rPr>
        <w:t xml:space="preserve">(1,10%) </w:t>
      </w:r>
      <w:r w:rsidRPr="00893113">
        <w:rPr>
          <w:rFonts w:ascii="Times New Roman" w:eastAsia="Calibri" w:hAnsi="Times New Roman" w:cs="Times New Roman"/>
          <w:sz w:val="28"/>
          <w:szCs w:val="28"/>
        </w:rPr>
        <w:t>не справил</w:t>
      </w:r>
      <w:r w:rsidR="001809EF">
        <w:rPr>
          <w:rFonts w:ascii="Times New Roman" w:eastAsia="Calibri" w:hAnsi="Times New Roman" w:cs="Times New Roman"/>
          <w:sz w:val="28"/>
          <w:szCs w:val="28"/>
        </w:rPr>
        <w:t>ся</w:t>
      </w:r>
      <w:r w:rsidRPr="00893113">
        <w:rPr>
          <w:rFonts w:ascii="Times New Roman" w:eastAsia="Calibri" w:hAnsi="Times New Roman" w:cs="Times New Roman"/>
          <w:sz w:val="28"/>
          <w:szCs w:val="28"/>
        </w:rPr>
        <w:t xml:space="preserve"> с выполнением работы и буд</w:t>
      </w:r>
      <w:r w:rsidR="001809EF">
        <w:rPr>
          <w:rFonts w:ascii="Times New Roman" w:eastAsia="Calibri" w:hAnsi="Times New Roman" w:cs="Times New Roman"/>
          <w:sz w:val="28"/>
          <w:szCs w:val="28"/>
        </w:rPr>
        <w:t>ет</w:t>
      </w:r>
      <w:r w:rsidRPr="00893113">
        <w:rPr>
          <w:rFonts w:ascii="Times New Roman" w:eastAsia="Calibri" w:hAnsi="Times New Roman" w:cs="Times New Roman"/>
          <w:sz w:val="28"/>
          <w:szCs w:val="28"/>
        </w:rPr>
        <w:t xml:space="preserve"> пересдавать экзамен в дополнительный (сентябрьский) период. Средний балл по учебному предмету составил 3,</w:t>
      </w:r>
      <w:r w:rsidR="001809EF">
        <w:rPr>
          <w:rFonts w:ascii="Times New Roman" w:eastAsia="Calibri" w:hAnsi="Times New Roman" w:cs="Times New Roman"/>
          <w:sz w:val="28"/>
          <w:szCs w:val="28"/>
        </w:rPr>
        <w:t>71</w:t>
      </w:r>
      <w:r w:rsidRPr="00893113">
        <w:rPr>
          <w:rFonts w:ascii="Times New Roman" w:eastAsia="Calibri" w:hAnsi="Times New Roman" w:cs="Times New Roman"/>
          <w:sz w:val="28"/>
          <w:szCs w:val="28"/>
        </w:rPr>
        <w:t xml:space="preserve"> (в 202</w:t>
      </w:r>
      <w:r w:rsidR="001809EF">
        <w:rPr>
          <w:rFonts w:ascii="Times New Roman" w:eastAsia="Calibri" w:hAnsi="Times New Roman" w:cs="Times New Roman"/>
          <w:sz w:val="28"/>
          <w:szCs w:val="28"/>
        </w:rPr>
        <w:t>4</w:t>
      </w:r>
      <w:r w:rsidRPr="00893113">
        <w:rPr>
          <w:rFonts w:ascii="Times New Roman" w:eastAsia="Calibri" w:hAnsi="Times New Roman" w:cs="Times New Roman"/>
          <w:sz w:val="28"/>
          <w:szCs w:val="28"/>
        </w:rPr>
        <w:t xml:space="preserve"> г. – 3,</w:t>
      </w:r>
      <w:r w:rsidR="001809EF">
        <w:rPr>
          <w:rFonts w:ascii="Times New Roman" w:eastAsia="Calibri" w:hAnsi="Times New Roman" w:cs="Times New Roman"/>
          <w:sz w:val="28"/>
          <w:szCs w:val="28"/>
        </w:rPr>
        <w:t>87</w:t>
      </w:r>
      <w:r w:rsidRPr="00893113">
        <w:rPr>
          <w:rFonts w:ascii="Times New Roman" w:eastAsia="Calibri" w:hAnsi="Times New Roman" w:cs="Times New Roman"/>
          <w:sz w:val="28"/>
          <w:szCs w:val="28"/>
        </w:rPr>
        <w:t xml:space="preserve">). Качество выполнения работ составило </w:t>
      </w:r>
      <w:r w:rsidR="001809EF" w:rsidRPr="001809EF">
        <w:rPr>
          <w:rFonts w:ascii="Times New Roman" w:eastAsia="Calibri" w:hAnsi="Times New Roman" w:cs="Times New Roman"/>
          <w:sz w:val="28"/>
          <w:szCs w:val="28"/>
        </w:rPr>
        <w:t>53,85%</w:t>
      </w:r>
      <w:r w:rsidRPr="00893113">
        <w:rPr>
          <w:rFonts w:ascii="Times New Roman" w:eastAsia="Calibri" w:hAnsi="Times New Roman" w:cs="Times New Roman"/>
          <w:sz w:val="28"/>
          <w:szCs w:val="28"/>
        </w:rPr>
        <w:t xml:space="preserve"> (в 202</w:t>
      </w:r>
      <w:r w:rsidR="001809EF">
        <w:rPr>
          <w:rFonts w:ascii="Times New Roman" w:eastAsia="Calibri" w:hAnsi="Times New Roman" w:cs="Times New Roman"/>
          <w:sz w:val="28"/>
          <w:szCs w:val="28"/>
        </w:rPr>
        <w:t>4</w:t>
      </w:r>
      <w:r w:rsidRPr="00893113">
        <w:rPr>
          <w:rFonts w:ascii="Times New Roman" w:eastAsia="Calibri" w:hAnsi="Times New Roman" w:cs="Times New Roman"/>
          <w:sz w:val="28"/>
          <w:szCs w:val="28"/>
        </w:rPr>
        <w:t xml:space="preserve"> г. – </w:t>
      </w:r>
      <w:r w:rsidR="001809EF" w:rsidRPr="00893113">
        <w:rPr>
          <w:rFonts w:ascii="Times New Roman" w:eastAsia="Calibri" w:hAnsi="Times New Roman" w:cs="Times New Roman"/>
          <w:sz w:val="28"/>
          <w:szCs w:val="28"/>
        </w:rPr>
        <w:t xml:space="preserve">59,52 </w:t>
      </w:r>
      <w:r w:rsidRPr="00893113">
        <w:rPr>
          <w:rFonts w:ascii="Times New Roman" w:eastAsia="Calibri" w:hAnsi="Times New Roman" w:cs="Times New Roman"/>
          <w:sz w:val="28"/>
          <w:szCs w:val="28"/>
        </w:rPr>
        <w:t xml:space="preserve">%), успеваемость – </w:t>
      </w:r>
      <w:r w:rsidR="001809EF" w:rsidRPr="001809EF">
        <w:rPr>
          <w:rFonts w:ascii="Times New Roman" w:eastAsia="Calibri" w:hAnsi="Times New Roman" w:cs="Times New Roman"/>
          <w:sz w:val="28"/>
          <w:szCs w:val="28"/>
        </w:rPr>
        <w:t>98,9</w:t>
      </w:r>
      <w:r w:rsidR="001809EF">
        <w:rPr>
          <w:rFonts w:ascii="Times New Roman" w:eastAsia="Calibri" w:hAnsi="Times New Roman" w:cs="Times New Roman"/>
          <w:sz w:val="28"/>
          <w:szCs w:val="28"/>
        </w:rPr>
        <w:t>0</w:t>
      </w:r>
      <w:r w:rsidR="001809EF" w:rsidRPr="001809EF">
        <w:rPr>
          <w:rFonts w:ascii="Times New Roman" w:eastAsia="Calibri" w:hAnsi="Times New Roman" w:cs="Times New Roman"/>
          <w:sz w:val="28"/>
          <w:szCs w:val="28"/>
        </w:rPr>
        <w:t xml:space="preserve">% </w:t>
      </w:r>
      <w:r w:rsidR="001809EF">
        <w:rPr>
          <w:rFonts w:ascii="Times New Roman" w:eastAsia="Calibri" w:hAnsi="Times New Roman" w:cs="Times New Roman"/>
          <w:sz w:val="28"/>
          <w:szCs w:val="28"/>
        </w:rPr>
        <w:t>(в 2024</w:t>
      </w:r>
      <w:r w:rsidRPr="00893113">
        <w:rPr>
          <w:rFonts w:ascii="Times New Roman" w:eastAsia="Calibri" w:hAnsi="Times New Roman" w:cs="Times New Roman"/>
          <w:sz w:val="28"/>
          <w:szCs w:val="28"/>
        </w:rPr>
        <w:t xml:space="preserve"> г. – </w:t>
      </w:r>
      <w:r w:rsidR="001809EF">
        <w:rPr>
          <w:rFonts w:ascii="Times New Roman" w:eastAsia="Calibri" w:hAnsi="Times New Roman" w:cs="Times New Roman"/>
          <w:sz w:val="28"/>
          <w:szCs w:val="28"/>
        </w:rPr>
        <w:t>98,81 %</w:t>
      </w:r>
      <w:r w:rsidRPr="00893113">
        <w:rPr>
          <w:rFonts w:ascii="Times New Roman" w:eastAsia="Calibri" w:hAnsi="Times New Roman" w:cs="Times New Roman"/>
          <w:sz w:val="28"/>
          <w:szCs w:val="28"/>
        </w:rPr>
        <w:t>).</w:t>
      </w:r>
    </w:p>
    <w:p w14:paraId="0FD1799F" w14:textId="59E9F757" w:rsidR="00893113" w:rsidRDefault="00893113" w:rsidP="00893113">
      <w:pPr>
        <w:spacing w:after="0" w:line="240" w:lineRule="auto"/>
        <w:ind w:firstLine="708"/>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 xml:space="preserve">Успешно прошли государственную итоговую аттестацию в форме ГВЭ </w:t>
      </w:r>
      <w:r w:rsidR="004D41E6">
        <w:rPr>
          <w:rFonts w:ascii="Times New Roman" w:eastAsia="Calibri" w:hAnsi="Times New Roman" w:cs="Times New Roman"/>
          <w:sz w:val="28"/>
          <w:szCs w:val="28"/>
        </w:rPr>
        <w:t>1 обучающийся ребенок-инвалид и 29</w:t>
      </w:r>
      <w:r w:rsidRPr="00893113">
        <w:rPr>
          <w:rFonts w:ascii="Times New Roman" w:eastAsia="Calibri" w:hAnsi="Times New Roman" w:cs="Times New Roman"/>
          <w:sz w:val="28"/>
          <w:szCs w:val="28"/>
        </w:rPr>
        <w:t xml:space="preserve"> обучающихся, находящиеся в ФКУ ИК №</w:t>
      </w:r>
      <w:r w:rsidR="004D41E6">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rPr>
        <w:t xml:space="preserve">10 ГУФСИН России по ПК. </w:t>
      </w:r>
    </w:p>
    <w:p w14:paraId="723385FA" w14:textId="77777777" w:rsidR="00893113" w:rsidRPr="00893113" w:rsidRDefault="00893113" w:rsidP="00893113">
      <w:pPr>
        <w:spacing w:after="0" w:line="240" w:lineRule="auto"/>
        <w:rPr>
          <w:rFonts w:ascii="Times New Roman" w:eastAsia="Times New Roman" w:hAnsi="Times New Roman" w:cs="Times New Roman"/>
          <w:b/>
          <w:sz w:val="28"/>
          <w:szCs w:val="28"/>
          <w:lang w:eastAsia="ru-RU"/>
        </w:rPr>
      </w:pP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452"/>
        <w:gridCol w:w="1453"/>
        <w:gridCol w:w="1453"/>
        <w:gridCol w:w="1453"/>
        <w:gridCol w:w="1127"/>
      </w:tblGrid>
      <w:tr w:rsidR="00893113" w:rsidRPr="00893113" w14:paraId="7FD61FA7" w14:textId="77777777" w:rsidTr="00CE192A">
        <w:trPr>
          <w:trHeight w:val="2164"/>
          <w:jc w:val="center"/>
        </w:trPr>
        <w:tc>
          <w:tcPr>
            <w:tcW w:w="1413" w:type="dxa"/>
          </w:tcPr>
          <w:p w14:paraId="3DA7B105"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Экзамен </w:t>
            </w:r>
          </w:p>
          <w:p w14:paraId="653EE78D"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p>
          <w:p w14:paraId="39460B27" w14:textId="77777777" w:rsidR="00893113" w:rsidRPr="00893113" w:rsidRDefault="00893113" w:rsidP="00893113">
            <w:pPr>
              <w:spacing w:after="0" w:line="240" w:lineRule="auto"/>
              <w:jc w:val="center"/>
              <w:rPr>
                <w:rFonts w:ascii="Times New Roman" w:eastAsia="Times New Roman" w:hAnsi="Times New Roman" w:cs="Times New Roman"/>
                <w:color w:val="000000"/>
                <w:sz w:val="23"/>
                <w:szCs w:val="23"/>
                <w:lang w:eastAsia="ru-RU"/>
              </w:rPr>
            </w:pPr>
          </w:p>
        </w:tc>
        <w:tc>
          <w:tcPr>
            <w:tcW w:w="1276" w:type="dxa"/>
          </w:tcPr>
          <w:p w14:paraId="4F26A578"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Кол-во обуч., принявших участие</w:t>
            </w:r>
          </w:p>
          <w:p w14:paraId="18A6BF51"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sz w:val="23"/>
                <w:szCs w:val="23"/>
                <w:lang w:eastAsia="ru-RU"/>
              </w:rPr>
              <w:t>в ГВЭ</w:t>
            </w:r>
          </w:p>
        </w:tc>
        <w:tc>
          <w:tcPr>
            <w:tcW w:w="1452" w:type="dxa"/>
          </w:tcPr>
          <w:p w14:paraId="50064E48"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Кол-во обуч., сдавших экзамен на «2» </w:t>
            </w:r>
            <w:r w:rsidRPr="00893113">
              <w:rPr>
                <w:rFonts w:ascii="Times New Roman" w:eastAsia="Times New Roman" w:hAnsi="Times New Roman" w:cs="Times New Roman"/>
                <w:sz w:val="23"/>
                <w:szCs w:val="23"/>
                <w:lang w:eastAsia="ru-RU"/>
              </w:rPr>
              <w:br/>
            </w:r>
            <w:r w:rsidRPr="00893113">
              <w:rPr>
                <w:rFonts w:ascii="Times New Roman" w:eastAsia="Times New Roman" w:hAnsi="Times New Roman" w:cs="Times New Roman"/>
                <w:i/>
                <w:sz w:val="23"/>
                <w:szCs w:val="23"/>
                <w:lang w:eastAsia="ru-RU"/>
              </w:rPr>
              <w:t>(+в % от количества участников)</w:t>
            </w:r>
          </w:p>
        </w:tc>
        <w:tc>
          <w:tcPr>
            <w:tcW w:w="1453" w:type="dxa"/>
          </w:tcPr>
          <w:p w14:paraId="1CF6016A"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Кол-во обуч., сдавших экзамен на «3» </w:t>
            </w:r>
          </w:p>
          <w:p w14:paraId="24A11082"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1453" w:type="dxa"/>
          </w:tcPr>
          <w:p w14:paraId="52030C43"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Кол-во обуч., сдавших экзамен на «4» </w:t>
            </w:r>
          </w:p>
          <w:p w14:paraId="59FA59A7"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1453" w:type="dxa"/>
          </w:tcPr>
          <w:p w14:paraId="744E4A69"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Кол-во обуч., сдавших экзамен </w:t>
            </w:r>
            <w:r w:rsidRPr="00893113">
              <w:rPr>
                <w:rFonts w:ascii="Times New Roman" w:eastAsia="Times New Roman" w:hAnsi="Times New Roman" w:cs="Times New Roman"/>
                <w:sz w:val="23"/>
                <w:szCs w:val="23"/>
                <w:lang w:eastAsia="ru-RU"/>
              </w:rPr>
              <w:br/>
              <w:t>на «5»</w:t>
            </w:r>
          </w:p>
          <w:p w14:paraId="7A8989D0" w14:textId="77777777" w:rsidR="00893113" w:rsidRPr="00893113" w:rsidRDefault="00893113" w:rsidP="00893113">
            <w:pPr>
              <w:spacing w:after="0" w:line="240" w:lineRule="auto"/>
              <w:jc w:val="center"/>
              <w:rPr>
                <w:rFonts w:ascii="Times New Roman" w:eastAsia="Times New Roman" w:hAnsi="Times New Roman" w:cs="Times New Roman"/>
                <w:i/>
                <w:sz w:val="23"/>
                <w:szCs w:val="23"/>
                <w:lang w:eastAsia="ru-RU"/>
              </w:rPr>
            </w:pPr>
            <w:r w:rsidRPr="00893113">
              <w:rPr>
                <w:rFonts w:ascii="Times New Roman" w:eastAsia="Times New Roman" w:hAnsi="Times New Roman" w:cs="Times New Roman"/>
                <w:i/>
                <w:sz w:val="23"/>
                <w:szCs w:val="23"/>
                <w:lang w:eastAsia="ru-RU"/>
              </w:rPr>
              <w:t>(+в % от количества участников)</w:t>
            </w:r>
          </w:p>
        </w:tc>
        <w:tc>
          <w:tcPr>
            <w:tcW w:w="1127" w:type="dxa"/>
          </w:tcPr>
          <w:p w14:paraId="0978F185"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Средний балл</w:t>
            </w:r>
          </w:p>
        </w:tc>
      </w:tr>
      <w:tr w:rsidR="00893113" w:rsidRPr="00893113" w14:paraId="2B7F26EF" w14:textId="77777777" w:rsidTr="00CE192A">
        <w:trPr>
          <w:trHeight w:val="281"/>
          <w:jc w:val="center"/>
        </w:trPr>
        <w:tc>
          <w:tcPr>
            <w:tcW w:w="1413" w:type="dxa"/>
          </w:tcPr>
          <w:p w14:paraId="54894D8A"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 xml:space="preserve">Русский язык </w:t>
            </w:r>
          </w:p>
        </w:tc>
        <w:tc>
          <w:tcPr>
            <w:tcW w:w="1276" w:type="dxa"/>
          </w:tcPr>
          <w:p w14:paraId="32709B59" w14:textId="36FFC76A" w:rsidR="00893113" w:rsidRPr="00893113" w:rsidRDefault="004D41E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30</w:t>
            </w:r>
          </w:p>
        </w:tc>
        <w:tc>
          <w:tcPr>
            <w:tcW w:w="1452" w:type="dxa"/>
          </w:tcPr>
          <w:p w14:paraId="2504749C"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0</w:t>
            </w:r>
          </w:p>
        </w:tc>
        <w:tc>
          <w:tcPr>
            <w:tcW w:w="1453" w:type="dxa"/>
          </w:tcPr>
          <w:p w14:paraId="36FA3EE4" w14:textId="348A352E" w:rsidR="00893113" w:rsidRPr="00893113" w:rsidRDefault="00CE011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 (10,00%)</w:t>
            </w:r>
          </w:p>
        </w:tc>
        <w:tc>
          <w:tcPr>
            <w:tcW w:w="1453" w:type="dxa"/>
          </w:tcPr>
          <w:p w14:paraId="394B8FD7" w14:textId="6526A304" w:rsidR="00893113" w:rsidRPr="00893113" w:rsidRDefault="00CE011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15 (50,00%)</w:t>
            </w:r>
          </w:p>
        </w:tc>
        <w:tc>
          <w:tcPr>
            <w:tcW w:w="1453" w:type="dxa"/>
          </w:tcPr>
          <w:p w14:paraId="22D9EADF" w14:textId="3B71E4D3" w:rsidR="00893113" w:rsidRPr="00893113" w:rsidRDefault="00CE011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12 (40,00%)</w:t>
            </w:r>
          </w:p>
        </w:tc>
        <w:tc>
          <w:tcPr>
            <w:tcW w:w="1127" w:type="dxa"/>
          </w:tcPr>
          <w:p w14:paraId="1D143698" w14:textId="2C87A722" w:rsidR="00893113" w:rsidRPr="00893113" w:rsidRDefault="00CE011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3,70</w:t>
            </w:r>
          </w:p>
        </w:tc>
      </w:tr>
      <w:tr w:rsidR="00893113" w:rsidRPr="00893113" w14:paraId="3EA409F5" w14:textId="77777777" w:rsidTr="00CE192A">
        <w:trPr>
          <w:trHeight w:val="281"/>
          <w:jc w:val="center"/>
        </w:trPr>
        <w:tc>
          <w:tcPr>
            <w:tcW w:w="1413" w:type="dxa"/>
          </w:tcPr>
          <w:p w14:paraId="48055DC4"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Математика</w:t>
            </w:r>
          </w:p>
        </w:tc>
        <w:tc>
          <w:tcPr>
            <w:tcW w:w="1276" w:type="dxa"/>
          </w:tcPr>
          <w:p w14:paraId="10EAF1DC" w14:textId="0D233B9D" w:rsidR="00893113" w:rsidRPr="00893113" w:rsidRDefault="004D41E6"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30</w:t>
            </w:r>
          </w:p>
        </w:tc>
        <w:tc>
          <w:tcPr>
            <w:tcW w:w="1452" w:type="dxa"/>
          </w:tcPr>
          <w:p w14:paraId="204D4D9B" w14:textId="77777777" w:rsidR="00893113" w:rsidRPr="00893113" w:rsidRDefault="00893113" w:rsidP="00893113">
            <w:pPr>
              <w:spacing w:after="0" w:line="240" w:lineRule="auto"/>
              <w:jc w:val="center"/>
              <w:rPr>
                <w:rFonts w:ascii="Times New Roman" w:eastAsia="Times New Roman" w:hAnsi="Times New Roman" w:cs="Times New Roman"/>
                <w:sz w:val="23"/>
                <w:szCs w:val="23"/>
                <w:lang w:eastAsia="ru-RU"/>
              </w:rPr>
            </w:pPr>
            <w:r w:rsidRPr="00893113">
              <w:rPr>
                <w:rFonts w:ascii="Times New Roman" w:eastAsia="Times New Roman" w:hAnsi="Times New Roman" w:cs="Times New Roman"/>
                <w:sz w:val="23"/>
                <w:szCs w:val="23"/>
                <w:lang w:eastAsia="ru-RU"/>
              </w:rPr>
              <w:t>0</w:t>
            </w:r>
          </w:p>
        </w:tc>
        <w:tc>
          <w:tcPr>
            <w:tcW w:w="1453" w:type="dxa"/>
          </w:tcPr>
          <w:p w14:paraId="50A6EE20" w14:textId="1597B99D" w:rsidR="00893113" w:rsidRPr="00893113" w:rsidRDefault="00B64288"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 (10,00%)</w:t>
            </w:r>
          </w:p>
        </w:tc>
        <w:tc>
          <w:tcPr>
            <w:tcW w:w="1453" w:type="dxa"/>
          </w:tcPr>
          <w:p w14:paraId="2F0A3205" w14:textId="3E542DAF" w:rsidR="00893113" w:rsidRPr="00893113" w:rsidRDefault="00B64288"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14 (46,67%)</w:t>
            </w:r>
          </w:p>
        </w:tc>
        <w:tc>
          <w:tcPr>
            <w:tcW w:w="1453" w:type="dxa"/>
          </w:tcPr>
          <w:p w14:paraId="352DAEFA" w14:textId="2D953256" w:rsidR="00893113" w:rsidRPr="00893113" w:rsidRDefault="00B64288"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13 (43,33%)</w:t>
            </w:r>
          </w:p>
        </w:tc>
        <w:tc>
          <w:tcPr>
            <w:tcW w:w="1127" w:type="dxa"/>
          </w:tcPr>
          <w:p w14:paraId="349E7966" w14:textId="16FF7331" w:rsidR="00893113" w:rsidRPr="00893113" w:rsidRDefault="00B64288" w:rsidP="00893113">
            <w:pPr>
              <w:spacing w:after="0" w:line="240" w:lineRule="auto"/>
              <w:jc w:val="center"/>
              <w:rPr>
                <w:rFonts w:ascii="Times New Roman" w:eastAsia="Times New Roman" w:hAnsi="Times New Roman" w:cs="Times New Roman"/>
                <w:sz w:val="23"/>
                <w:szCs w:val="23"/>
                <w:lang w:eastAsia="ru-RU"/>
              </w:rPr>
            </w:pPr>
            <w:r>
              <w:rPr>
                <w:rFonts w:ascii="Times New Roman" w:eastAsia="Times New Roman" w:hAnsi="Times New Roman" w:cs="Times New Roman"/>
                <w:sz w:val="23"/>
                <w:szCs w:val="23"/>
                <w:lang w:eastAsia="ru-RU"/>
              </w:rPr>
              <w:t>3,67</w:t>
            </w:r>
          </w:p>
        </w:tc>
      </w:tr>
    </w:tbl>
    <w:p w14:paraId="361ED5EB" w14:textId="77777777" w:rsidR="00893113" w:rsidRPr="00893113" w:rsidRDefault="00893113" w:rsidP="00893113">
      <w:pPr>
        <w:spacing w:after="0" w:line="240" w:lineRule="auto"/>
        <w:ind w:firstLine="709"/>
        <w:jc w:val="both"/>
        <w:rPr>
          <w:rFonts w:ascii="Times New Roman" w:eastAsia="Calibri" w:hAnsi="Times New Roman" w:cs="Times New Roman"/>
          <w:sz w:val="28"/>
          <w:szCs w:val="28"/>
        </w:rPr>
      </w:pPr>
    </w:p>
    <w:p w14:paraId="1628D0E2" w14:textId="77777777" w:rsidR="00893113" w:rsidRPr="00893113" w:rsidRDefault="00893113" w:rsidP="00893113">
      <w:pPr>
        <w:spacing w:after="0" w:line="240" w:lineRule="auto"/>
        <w:jc w:val="center"/>
        <w:rPr>
          <w:rFonts w:ascii="Times New Roman" w:hAnsi="Times New Roman" w:cs="Times New Roman"/>
          <w:b/>
          <w:sz w:val="28"/>
          <w:szCs w:val="28"/>
        </w:rPr>
      </w:pPr>
      <w:bookmarkStart w:id="7" w:name="_Hlk142468631"/>
    </w:p>
    <w:bookmarkEnd w:id="7"/>
    <w:p w14:paraId="0522FC66" w14:textId="77777777" w:rsidR="00893113" w:rsidRPr="00893113" w:rsidRDefault="00893113" w:rsidP="00893113">
      <w:pPr>
        <w:spacing w:after="0" w:line="240" w:lineRule="auto"/>
        <w:jc w:val="center"/>
        <w:rPr>
          <w:rFonts w:ascii="Times New Roman" w:eastAsia="Calibri" w:hAnsi="Times New Roman" w:cs="Times New Roman"/>
          <w:sz w:val="28"/>
          <w:szCs w:val="28"/>
        </w:rPr>
      </w:pPr>
      <w:r w:rsidRPr="00893113">
        <w:rPr>
          <w:rFonts w:ascii="Times New Roman" w:eastAsia="Calibri" w:hAnsi="Times New Roman" w:cs="Times New Roman"/>
          <w:noProof/>
          <w:sz w:val="28"/>
          <w:szCs w:val="28"/>
          <w:lang w:eastAsia="ru-RU"/>
        </w:rPr>
        <w:drawing>
          <wp:inline distT="0" distB="0" distL="0" distR="0" wp14:anchorId="4B3A6305" wp14:editId="6C64A1D8">
            <wp:extent cx="6318913" cy="3719015"/>
            <wp:effectExtent l="0" t="0" r="5715" b="1524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A399472" w14:textId="77777777" w:rsidR="00893113" w:rsidRPr="00893113" w:rsidRDefault="00893113" w:rsidP="00893113">
      <w:pPr>
        <w:spacing w:after="0" w:line="240" w:lineRule="auto"/>
        <w:jc w:val="both"/>
        <w:rPr>
          <w:rFonts w:ascii="Times New Roman" w:eastAsia="Calibri" w:hAnsi="Times New Roman" w:cs="Times New Roman"/>
          <w:sz w:val="28"/>
          <w:szCs w:val="28"/>
        </w:rPr>
      </w:pPr>
    </w:p>
    <w:p w14:paraId="7E00A683" w14:textId="0B76B9D4" w:rsidR="00893113" w:rsidRPr="00893113" w:rsidRDefault="00893113" w:rsidP="00893113">
      <w:pPr>
        <w:spacing w:after="0" w:line="240" w:lineRule="auto"/>
        <w:ind w:firstLine="709"/>
        <w:jc w:val="both"/>
        <w:rPr>
          <w:rFonts w:ascii="Times New Roman" w:eastAsia="Calibri" w:hAnsi="Times New Roman" w:cs="Times New Roman"/>
          <w:sz w:val="28"/>
          <w:szCs w:val="28"/>
        </w:rPr>
      </w:pPr>
      <w:r w:rsidRPr="00893113">
        <w:rPr>
          <w:rFonts w:ascii="Times New Roman" w:hAnsi="Times New Roman" w:cs="Times New Roman"/>
          <w:sz w:val="28"/>
          <w:szCs w:val="28"/>
        </w:rPr>
        <w:t>Выбор предметов ЕГЭ в Михайловском МО в 202</w:t>
      </w:r>
      <w:r w:rsidR="00CE192A">
        <w:rPr>
          <w:rFonts w:ascii="Times New Roman" w:hAnsi="Times New Roman" w:cs="Times New Roman"/>
          <w:sz w:val="28"/>
          <w:szCs w:val="28"/>
        </w:rPr>
        <w:t>5</w:t>
      </w:r>
      <w:r w:rsidRPr="00893113">
        <w:rPr>
          <w:rFonts w:ascii="Times New Roman" w:hAnsi="Times New Roman" w:cs="Times New Roman"/>
          <w:sz w:val="28"/>
          <w:szCs w:val="28"/>
        </w:rPr>
        <w:t xml:space="preserve"> году в общем соответствовал общероссийским тенденциям. В целом, на протяжении последних 3 лет сохраняется динамика выбора предметов для сдачи ЕГЭ. </w:t>
      </w:r>
      <w:r w:rsidRPr="00893113">
        <w:rPr>
          <w:rFonts w:ascii="Times New Roman" w:eastAsia="Calibri" w:hAnsi="Times New Roman" w:cs="Times New Roman"/>
          <w:sz w:val="28"/>
          <w:szCs w:val="28"/>
        </w:rPr>
        <w:t>Наиболее популярными предметами по выбору при сдаче ЕГЭ в Михайловском МО остаются экзамены по обществознанию (</w:t>
      </w:r>
      <w:r w:rsidR="00CE192A">
        <w:rPr>
          <w:rFonts w:ascii="Times New Roman" w:eastAsia="Calibri" w:hAnsi="Times New Roman" w:cs="Times New Roman"/>
          <w:sz w:val="28"/>
          <w:szCs w:val="28"/>
        </w:rPr>
        <w:t>42</w:t>
      </w:r>
      <w:r w:rsidRPr="00893113">
        <w:rPr>
          <w:rFonts w:ascii="Times New Roman" w:eastAsia="Calibri" w:hAnsi="Times New Roman" w:cs="Times New Roman"/>
          <w:sz w:val="28"/>
          <w:szCs w:val="28"/>
        </w:rPr>
        <w:t>%), биологии (</w:t>
      </w:r>
      <w:r w:rsidR="00CE192A">
        <w:rPr>
          <w:rFonts w:ascii="Times New Roman" w:eastAsia="Calibri" w:hAnsi="Times New Roman" w:cs="Times New Roman"/>
          <w:sz w:val="28"/>
          <w:szCs w:val="28"/>
        </w:rPr>
        <w:t>18</w:t>
      </w:r>
      <w:r w:rsidRPr="00893113">
        <w:rPr>
          <w:rFonts w:ascii="Times New Roman" w:eastAsia="Calibri" w:hAnsi="Times New Roman" w:cs="Times New Roman"/>
          <w:sz w:val="28"/>
          <w:szCs w:val="28"/>
        </w:rPr>
        <w:t>%), информатике (</w:t>
      </w:r>
      <w:r w:rsidR="00CE192A">
        <w:rPr>
          <w:rFonts w:ascii="Times New Roman" w:eastAsia="Calibri" w:hAnsi="Times New Roman" w:cs="Times New Roman"/>
          <w:sz w:val="28"/>
          <w:szCs w:val="28"/>
        </w:rPr>
        <w:t>14%)</w:t>
      </w:r>
      <w:r w:rsidRPr="00893113">
        <w:rPr>
          <w:rFonts w:ascii="Times New Roman" w:eastAsia="Calibri" w:hAnsi="Times New Roman" w:cs="Times New Roman"/>
          <w:sz w:val="28"/>
          <w:szCs w:val="28"/>
        </w:rPr>
        <w:t xml:space="preserve">. Наблюдается </w:t>
      </w:r>
      <w:r w:rsidR="00CE192A">
        <w:rPr>
          <w:rFonts w:ascii="Times New Roman" w:eastAsia="Calibri" w:hAnsi="Times New Roman" w:cs="Times New Roman"/>
          <w:sz w:val="28"/>
          <w:szCs w:val="28"/>
        </w:rPr>
        <w:t>повышение</w:t>
      </w:r>
      <w:r w:rsidRPr="00893113">
        <w:rPr>
          <w:rFonts w:ascii="Times New Roman" w:eastAsia="Calibri" w:hAnsi="Times New Roman" w:cs="Times New Roman"/>
          <w:sz w:val="28"/>
          <w:szCs w:val="28"/>
        </w:rPr>
        <w:t xml:space="preserve"> процента сдачи ЕГЭ по физике – на </w:t>
      </w:r>
      <w:r w:rsidR="00CE192A">
        <w:rPr>
          <w:rFonts w:ascii="Times New Roman" w:eastAsia="Calibri" w:hAnsi="Times New Roman" w:cs="Times New Roman"/>
          <w:sz w:val="28"/>
          <w:szCs w:val="28"/>
        </w:rPr>
        <w:t>2</w:t>
      </w:r>
      <w:r w:rsidRPr="00893113">
        <w:rPr>
          <w:rFonts w:ascii="Times New Roman" w:eastAsia="Calibri" w:hAnsi="Times New Roman" w:cs="Times New Roman"/>
          <w:sz w:val="28"/>
          <w:szCs w:val="28"/>
        </w:rPr>
        <w:t xml:space="preserve">% </w:t>
      </w:r>
      <w:r w:rsidR="00CE192A">
        <w:rPr>
          <w:rFonts w:ascii="Times New Roman" w:eastAsia="Calibri" w:hAnsi="Times New Roman" w:cs="Times New Roman"/>
          <w:sz w:val="28"/>
          <w:szCs w:val="28"/>
        </w:rPr>
        <w:t>больше</w:t>
      </w:r>
      <w:r w:rsidR="00FD3834" w:rsidRPr="00893113">
        <w:rPr>
          <w:rFonts w:ascii="Times New Roman" w:eastAsia="Calibri" w:hAnsi="Times New Roman" w:cs="Times New Roman"/>
          <w:sz w:val="28"/>
          <w:szCs w:val="28"/>
        </w:rPr>
        <w:t xml:space="preserve"> в</w:t>
      </w:r>
      <w:r w:rsidRPr="00893113">
        <w:rPr>
          <w:rFonts w:ascii="Times New Roman" w:eastAsia="Calibri" w:hAnsi="Times New Roman" w:cs="Times New Roman"/>
          <w:sz w:val="28"/>
          <w:szCs w:val="28"/>
        </w:rPr>
        <w:t xml:space="preserve"> сравнении с прошлым годом</w:t>
      </w:r>
      <w:r w:rsidR="00CE192A">
        <w:rPr>
          <w:rFonts w:ascii="Times New Roman" w:eastAsia="Calibri" w:hAnsi="Times New Roman" w:cs="Times New Roman"/>
          <w:sz w:val="28"/>
          <w:szCs w:val="28"/>
        </w:rPr>
        <w:t xml:space="preserve">, по химии на 3%, по профильной математике на </w:t>
      </w:r>
      <w:r w:rsidR="005D47EF">
        <w:rPr>
          <w:rFonts w:ascii="Times New Roman" w:eastAsia="Calibri" w:hAnsi="Times New Roman" w:cs="Times New Roman"/>
          <w:sz w:val="28"/>
          <w:szCs w:val="28"/>
        </w:rPr>
        <w:t>2 %</w:t>
      </w:r>
      <w:r w:rsidR="00AF7E00">
        <w:rPr>
          <w:rFonts w:ascii="Times New Roman" w:eastAsia="Calibri" w:hAnsi="Times New Roman" w:cs="Times New Roman"/>
          <w:sz w:val="28"/>
          <w:szCs w:val="28"/>
        </w:rPr>
        <w:t>, по информатике на 2%</w:t>
      </w:r>
      <w:r w:rsidRPr="00893113">
        <w:rPr>
          <w:rFonts w:ascii="Times New Roman" w:eastAsia="Calibri" w:hAnsi="Times New Roman" w:cs="Times New Roman"/>
          <w:sz w:val="28"/>
          <w:szCs w:val="28"/>
        </w:rPr>
        <w:t xml:space="preserve">. </w:t>
      </w:r>
      <w:r w:rsidRPr="00893113">
        <w:rPr>
          <w:rFonts w:ascii="Times New Roman" w:hAnsi="Times New Roman" w:cs="Times New Roman"/>
          <w:sz w:val="28"/>
          <w:szCs w:val="28"/>
        </w:rPr>
        <w:t>Наименее востребованы экзамены по литературе (</w:t>
      </w:r>
      <w:r w:rsidR="005D47EF">
        <w:rPr>
          <w:rFonts w:ascii="Times New Roman" w:hAnsi="Times New Roman" w:cs="Times New Roman"/>
          <w:sz w:val="28"/>
          <w:szCs w:val="28"/>
        </w:rPr>
        <w:t>25</w:t>
      </w:r>
      <w:r w:rsidR="00AF7E00">
        <w:rPr>
          <w:rFonts w:ascii="Times New Roman" w:hAnsi="Times New Roman" w:cs="Times New Roman"/>
          <w:sz w:val="28"/>
          <w:szCs w:val="28"/>
        </w:rPr>
        <w:t>%</w:t>
      </w:r>
      <w:r w:rsidRPr="00893113">
        <w:rPr>
          <w:rFonts w:ascii="Times New Roman" w:hAnsi="Times New Roman" w:cs="Times New Roman"/>
          <w:sz w:val="28"/>
          <w:szCs w:val="28"/>
        </w:rPr>
        <w:t>), английскому языку (4%) и географии (</w:t>
      </w:r>
      <w:r w:rsidR="005D47EF">
        <w:rPr>
          <w:rFonts w:ascii="Times New Roman" w:hAnsi="Times New Roman" w:cs="Times New Roman"/>
          <w:sz w:val="28"/>
          <w:szCs w:val="28"/>
        </w:rPr>
        <w:t>в 2025 году нет участников ЕГЭ по географии</w:t>
      </w:r>
      <w:r w:rsidRPr="00893113">
        <w:rPr>
          <w:rFonts w:ascii="Times New Roman" w:hAnsi="Times New Roman" w:cs="Times New Roman"/>
          <w:sz w:val="28"/>
          <w:szCs w:val="28"/>
        </w:rPr>
        <w:t>).</w:t>
      </w:r>
    </w:p>
    <w:p w14:paraId="2EF361F5" w14:textId="77777777" w:rsidR="005677F2" w:rsidRDefault="005677F2" w:rsidP="00893113">
      <w:pPr>
        <w:spacing w:after="0" w:line="240" w:lineRule="auto"/>
        <w:jc w:val="center"/>
        <w:rPr>
          <w:rFonts w:ascii="Times New Roman" w:hAnsi="Times New Roman" w:cs="Times New Roman"/>
          <w:b/>
          <w:sz w:val="28"/>
          <w:szCs w:val="28"/>
        </w:rPr>
      </w:pPr>
    </w:p>
    <w:p w14:paraId="1074F680" w14:textId="18CA9644" w:rsidR="00893113" w:rsidRPr="00893113" w:rsidRDefault="00893113" w:rsidP="00893113">
      <w:pPr>
        <w:spacing w:after="0" w:line="240" w:lineRule="auto"/>
        <w:jc w:val="center"/>
        <w:rPr>
          <w:rFonts w:ascii="Times New Roman" w:hAnsi="Times New Roman" w:cs="Times New Roman"/>
          <w:b/>
          <w:sz w:val="28"/>
          <w:szCs w:val="28"/>
        </w:rPr>
      </w:pPr>
      <w:r w:rsidRPr="000A1C77">
        <w:rPr>
          <w:rFonts w:ascii="Times New Roman" w:hAnsi="Times New Roman" w:cs="Times New Roman"/>
          <w:b/>
          <w:sz w:val="28"/>
          <w:szCs w:val="28"/>
        </w:rPr>
        <w:t>Результаты ЕГЭ по предметам по выбору</w:t>
      </w:r>
    </w:p>
    <w:p w14:paraId="72214179" w14:textId="77777777" w:rsidR="00893113" w:rsidRPr="00893113" w:rsidRDefault="00893113" w:rsidP="00893113">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62"/>
        <w:gridCol w:w="1941"/>
        <w:gridCol w:w="1199"/>
        <w:gridCol w:w="1175"/>
        <w:gridCol w:w="1200"/>
        <w:gridCol w:w="1175"/>
        <w:gridCol w:w="1199"/>
        <w:gridCol w:w="1176"/>
      </w:tblGrid>
      <w:tr w:rsidR="00893113" w:rsidRPr="00893113" w14:paraId="374AA1FD" w14:textId="77777777" w:rsidTr="004570F9">
        <w:trPr>
          <w:trHeight w:val="768"/>
          <w:jc w:val="center"/>
        </w:trPr>
        <w:tc>
          <w:tcPr>
            <w:tcW w:w="562" w:type="dxa"/>
            <w:vMerge w:val="restart"/>
            <w:tcBorders>
              <w:top w:val="single" w:sz="4" w:space="0" w:color="auto"/>
              <w:left w:val="single" w:sz="4" w:space="0" w:color="auto"/>
              <w:right w:val="single" w:sz="4" w:space="0" w:color="auto"/>
            </w:tcBorders>
            <w:shd w:val="clear" w:color="auto" w:fill="FFFFFF" w:themeFill="background1"/>
            <w:vAlign w:val="center"/>
          </w:tcPr>
          <w:p w14:paraId="00D9A8E9"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 п/п</w:t>
            </w:r>
          </w:p>
        </w:tc>
        <w:tc>
          <w:tcPr>
            <w:tcW w:w="1941"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3931A020"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Предмет</w:t>
            </w:r>
          </w:p>
        </w:tc>
        <w:tc>
          <w:tcPr>
            <w:tcW w:w="237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D8CF48" w14:textId="307A9CA1"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w:t>
            </w:r>
            <w:r w:rsidR="00147810">
              <w:rPr>
                <w:rFonts w:ascii="Times New Roman" w:eastAsia="Calibri" w:hAnsi="Times New Roman" w:cs="Times New Roman"/>
                <w:b/>
                <w:sz w:val="24"/>
                <w:szCs w:val="24"/>
              </w:rPr>
              <w:t>3</w:t>
            </w:r>
            <w:r w:rsidRPr="00893113">
              <w:rPr>
                <w:rFonts w:ascii="Times New Roman" w:eastAsia="Calibri" w:hAnsi="Times New Roman" w:cs="Times New Roman"/>
                <w:b/>
                <w:sz w:val="24"/>
                <w:szCs w:val="24"/>
              </w:rPr>
              <w:t xml:space="preserve"> г.</w:t>
            </w:r>
          </w:p>
          <w:p w14:paraId="7B94D26C"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3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596E33" w14:textId="35F1402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202</w:t>
            </w:r>
            <w:r w:rsidR="00147810">
              <w:rPr>
                <w:rFonts w:ascii="Times New Roman" w:eastAsia="Calibri" w:hAnsi="Times New Roman" w:cs="Times New Roman"/>
                <w:b/>
                <w:sz w:val="24"/>
                <w:szCs w:val="24"/>
              </w:rPr>
              <w:t>4</w:t>
            </w:r>
            <w:r w:rsidRPr="00893113">
              <w:rPr>
                <w:rFonts w:ascii="Times New Roman" w:eastAsia="Calibri" w:hAnsi="Times New Roman" w:cs="Times New Roman"/>
                <w:b/>
                <w:sz w:val="24"/>
                <w:szCs w:val="24"/>
              </w:rPr>
              <w:t xml:space="preserve"> г.</w:t>
            </w:r>
          </w:p>
          <w:p w14:paraId="5CE562D5"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c>
          <w:tcPr>
            <w:tcW w:w="23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0D6A15" w14:textId="16AC1351" w:rsidR="00893113" w:rsidRPr="00893113" w:rsidRDefault="00147810"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2025</w:t>
            </w:r>
            <w:r w:rsidR="00893113" w:rsidRPr="00893113">
              <w:rPr>
                <w:rFonts w:ascii="Times New Roman" w:eastAsia="Calibri" w:hAnsi="Times New Roman" w:cs="Times New Roman"/>
                <w:b/>
                <w:sz w:val="24"/>
                <w:szCs w:val="24"/>
              </w:rPr>
              <w:t xml:space="preserve"> г.</w:t>
            </w:r>
          </w:p>
          <w:p w14:paraId="08AB8644"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(средний балл)</w:t>
            </w:r>
          </w:p>
        </w:tc>
      </w:tr>
      <w:tr w:rsidR="00893113" w:rsidRPr="00893113" w14:paraId="2AF68D73" w14:textId="77777777" w:rsidTr="004570F9">
        <w:trPr>
          <w:trHeight w:val="320"/>
          <w:jc w:val="center"/>
        </w:trPr>
        <w:tc>
          <w:tcPr>
            <w:tcW w:w="562" w:type="dxa"/>
            <w:vMerge/>
            <w:tcBorders>
              <w:left w:val="single" w:sz="4" w:space="0" w:color="auto"/>
              <w:bottom w:val="single" w:sz="4" w:space="0" w:color="auto"/>
              <w:right w:val="single" w:sz="4" w:space="0" w:color="auto"/>
            </w:tcBorders>
            <w:shd w:val="clear" w:color="auto" w:fill="FFFFFF" w:themeFill="background1"/>
            <w:vAlign w:val="center"/>
          </w:tcPr>
          <w:p w14:paraId="45354518" w14:textId="77777777" w:rsidR="00893113" w:rsidRPr="00893113" w:rsidRDefault="00893113" w:rsidP="00893113">
            <w:pPr>
              <w:spacing w:after="0" w:line="240" w:lineRule="auto"/>
              <w:jc w:val="center"/>
              <w:rPr>
                <w:rFonts w:ascii="Times New Roman" w:eastAsia="Calibri" w:hAnsi="Times New Roman" w:cs="Times New Roman"/>
                <w:b/>
                <w:sz w:val="24"/>
                <w:szCs w:val="24"/>
              </w:rPr>
            </w:pPr>
          </w:p>
        </w:tc>
        <w:tc>
          <w:tcPr>
            <w:tcW w:w="1941" w:type="dxa"/>
            <w:vMerge/>
            <w:tcBorders>
              <w:left w:val="single" w:sz="4" w:space="0" w:color="auto"/>
              <w:bottom w:val="single" w:sz="4" w:space="0" w:color="auto"/>
              <w:right w:val="single" w:sz="4" w:space="0" w:color="auto"/>
            </w:tcBorders>
            <w:shd w:val="clear" w:color="auto" w:fill="FFFFFF" w:themeFill="background1"/>
            <w:vAlign w:val="center"/>
          </w:tcPr>
          <w:p w14:paraId="27A88FEC" w14:textId="77777777" w:rsidR="00893113" w:rsidRPr="00893113" w:rsidRDefault="00893113" w:rsidP="00893113">
            <w:pPr>
              <w:spacing w:after="0" w:line="240" w:lineRule="auto"/>
              <w:jc w:val="center"/>
              <w:rPr>
                <w:rFonts w:ascii="Times New Roman" w:eastAsia="Calibri" w:hAnsi="Times New Roman" w:cs="Times New Roman"/>
                <w:b/>
                <w:sz w:val="24"/>
                <w:szCs w:val="24"/>
              </w:rPr>
            </w:pP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A62149"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МО</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57AB1C"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ПК</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4C36DA"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МО</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E10F54"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ПК</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15E3F4"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МО</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D6EAB3" w14:textId="77777777" w:rsidR="00893113" w:rsidRPr="00893113" w:rsidRDefault="00893113" w:rsidP="00893113">
            <w:pPr>
              <w:spacing w:after="0" w:line="240" w:lineRule="auto"/>
              <w:jc w:val="center"/>
              <w:rPr>
                <w:rFonts w:ascii="Times New Roman" w:eastAsia="Calibri" w:hAnsi="Times New Roman" w:cs="Times New Roman"/>
                <w:b/>
                <w:sz w:val="24"/>
                <w:szCs w:val="24"/>
              </w:rPr>
            </w:pPr>
            <w:r w:rsidRPr="00893113">
              <w:rPr>
                <w:rFonts w:ascii="Times New Roman" w:eastAsia="Calibri" w:hAnsi="Times New Roman" w:cs="Times New Roman"/>
                <w:b/>
                <w:sz w:val="24"/>
                <w:szCs w:val="24"/>
              </w:rPr>
              <w:t>ПК</w:t>
            </w:r>
          </w:p>
        </w:tc>
      </w:tr>
      <w:tr w:rsidR="00147810" w:rsidRPr="00893113" w14:paraId="7DF24779" w14:textId="77777777" w:rsidTr="004570F9">
        <w:trPr>
          <w:trHeight w:val="509"/>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D4600"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343F1"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Физика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25B81" w14:textId="2A32B61C"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D2D5F" w14:textId="546C244E"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E25041" w14:textId="6B66EF8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2DB70B" w14:textId="6700032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60</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3DAEB" w14:textId="10F2DC3C"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22C81" w14:textId="1C44083E"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r>
      <w:tr w:rsidR="00147810" w:rsidRPr="00893113" w14:paraId="47461EF8" w14:textId="77777777" w:rsidTr="004570F9">
        <w:trPr>
          <w:trHeight w:val="499"/>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ACDB67"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69CE5E"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История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1EBEB9" w14:textId="12AB3963"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877920" w14:textId="21B75536"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3EAA20" w14:textId="0685EBC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56</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115DE1" w14:textId="5AB2E764"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56</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4B2275" w14:textId="0B653EC6"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70</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75B24E" w14:textId="6AC87635"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51</w:t>
            </w:r>
          </w:p>
        </w:tc>
      </w:tr>
      <w:tr w:rsidR="00147810" w:rsidRPr="00893113" w14:paraId="6B147C1B" w14:textId="77777777" w:rsidTr="004570F9">
        <w:trPr>
          <w:trHeight w:val="509"/>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EF89E"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4AE27"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Литература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9BF1A" w14:textId="458FA519"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53</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F4ED03" w14:textId="2BE27A19"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55</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355824" w14:textId="1C63C6B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8344EF" w14:textId="3ACB16B9"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53</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82EDC" w14:textId="6B48D2FB"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54</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2A83F1" w14:textId="7D027971"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r>
      <w:tr w:rsidR="00147810" w:rsidRPr="00893113" w14:paraId="419FB15A" w14:textId="77777777" w:rsidTr="004570F9">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A038F"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74038"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Обществознание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8771D1" w14:textId="1407844A"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265816" w14:textId="40F2749B"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0E12D1" w14:textId="1C33928C"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F4B910" w14:textId="0189C873"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53</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6C6C2F" w14:textId="56994F2E"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54</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F2AF3" w14:textId="1C067597"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r>
      <w:tr w:rsidR="00147810" w:rsidRPr="00893113" w14:paraId="4E22CFD7" w14:textId="77777777" w:rsidTr="004570F9">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393F3"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FAB57"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География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D0F2F" w14:textId="5C6058E3"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C4B19" w14:textId="45844866"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69F3CC" w14:textId="1DDB911D"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48</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BA9A60" w14:textId="0B5AB4E5"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51</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C1105F" w14:textId="7F80B99E"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9DC887" w14:textId="17ACBB1F"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147810" w:rsidRPr="00893113" w14:paraId="2457D122" w14:textId="77777777" w:rsidTr="004570F9">
        <w:trPr>
          <w:trHeight w:val="25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8C520F"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34D2F5"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Химия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8DBBBF" w14:textId="164D1251"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877D0" w14:textId="7AB7C4B9"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C92FD7" w14:textId="31DA6C61"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43</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D3DAC" w14:textId="237C8365"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55</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73BEFB" w14:textId="0420BB0F"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7298AD" w14:textId="06E41CE5"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55</w:t>
            </w:r>
          </w:p>
        </w:tc>
      </w:tr>
      <w:tr w:rsidR="00147810" w:rsidRPr="00893113" w14:paraId="158F893B" w14:textId="77777777" w:rsidTr="004570F9">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FEC63D"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08030A"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Английский язык</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6975F2" w14:textId="4626E938"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DE7A30" w14:textId="3F2C8CC3"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0262E5" w14:textId="7AC973B8"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98D4C4" w14:textId="1D6960FB"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59</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273A7F" w14:textId="48F153BF"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FBE510" w14:textId="6D78D405"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58</w:t>
            </w:r>
          </w:p>
        </w:tc>
      </w:tr>
      <w:tr w:rsidR="00147810" w:rsidRPr="00893113" w14:paraId="1A2AC647" w14:textId="77777777" w:rsidTr="004570F9">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905DFF"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72D701"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Информатика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F1343" w14:textId="2A854E78"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33</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82B946" w14:textId="0651E878"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0A744A" w14:textId="6EBA341A"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36</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C2E1F" w14:textId="786DCF1D"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52</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225A1E" w14:textId="4D842066"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58</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7F83A" w14:textId="52B12162"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54</w:t>
            </w:r>
          </w:p>
        </w:tc>
      </w:tr>
      <w:tr w:rsidR="00147810" w:rsidRPr="00893113" w14:paraId="01349EF3" w14:textId="77777777" w:rsidTr="004570F9">
        <w:trPr>
          <w:trHeight w:val="27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055959" w14:textId="77777777" w:rsidR="00147810" w:rsidRPr="00893113" w:rsidRDefault="00147810" w:rsidP="00147810">
            <w:pPr>
              <w:numPr>
                <w:ilvl w:val="0"/>
                <w:numId w:val="27"/>
              </w:numPr>
              <w:spacing w:after="0" w:line="240" w:lineRule="auto"/>
              <w:ind w:left="0" w:firstLine="0"/>
              <w:contextualSpacing/>
              <w:jc w:val="center"/>
              <w:rPr>
                <w:rFonts w:ascii="Times New Roman" w:eastAsia="Calibri" w:hAnsi="Times New Roman" w:cs="Times New Roman"/>
                <w:sz w:val="24"/>
                <w:szCs w:val="24"/>
              </w:rPr>
            </w:pPr>
          </w:p>
        </w:tc>
        <w:tc>
          <w:tcPr>
            <w:tcW w:w="1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419714" w14:textId="77777777"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 xml:space="preserve">Биология </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4DBBE5" w14:textId="08BDCB1D"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E3409" w14:textId="682C4C4C"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47</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8EE9B4" w14:textId="27AF8D8A"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41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A86D37" w14:textId="14D5A04E" w:rsidR="00147810" w:rsidRPr="00893113" w:rsidRDefault="00147810" w:rsidP="00147810">
            <w:pPr>
              <w:spacing w:after="0" w:line="240" w:lineRule="auto"/>
              <w:jc w:val="center"/>
              <w:rPr>
                <w:rFonts w:ascii="Times New Roman" w:eastAsia="Calibri" w:hAnsi="Times New Roman" w:cs="Times New Roman"/>
                <w:sz w:val="24"/>
                <w:szCs w:val="24"/>
              </w:rPr>
            </w:pPr>
            <w:r w:rsidRPr="00893113">
              <w:rPr>
                <w:rFonts w:ascii="Times New Roman" w:eastAsia="Calibri" w:hAnsi="Times New Roman" w:cs="Times New Roman"/>
                <w:sz w:val="24"/>
                <w:szCs w:val="24"/>
              </w:rPr>
              <w:t>51</w:t>
            </w:r>
          </w:p>
        </w:tc>
        <w:tc>
          <w:tcPr>
            <w:tcW w:w="11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72B41D" w14:textId="49AA2159"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53</w:t>
            </w:r>
          </w:p>
        </w:tc>
        <w:tc>
          <w:tcPr>
            <w:tcW w:w="11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74B444" w14:textId="688EE2BF" w:rsidR="00147810" w:rsidRPr="00893113" w:rsidRDefault="000A1C77" w:rsidP="00147810">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bl>
    <w:p w14:paraId="5AC288B2" w14:textId="4D0A3DB1" w:rsidR="00893113" w:rsidRPr="00893113" w:rsidRDefault="009F66EF" w:rsidP="00893113">
      <w:pPr>
        <w:spacing w:after="0" w:line="240" w:lineRule="auto"/>
        <w:jc w:val="both"/>
        <w:rPr>
          <w:rFonts w:ascii="Times New Roman" w:hAnsi="Times New Roman" w:cs="Times New Roman"/>
          <w:sz w:val="28"/>
          <w:szCs w:val="28"/>
        </w:rPr>
      </w:pPr>
      <w:r w:rsidRPr="00893113">
        <w:rPr>
          <w:rFonts w:ascii="Times New Roman" w:eastAsia="Calibri" w:hAnsi="Times New Roman" w:cs="Times New Roman"/>
          <w:noProof/>
          <w:sz w:val="28"/>
          <w:szCs w:val="28"/>
          <w:lang w:eastAsia="ru-RU"/>
        </w:rPr>
        <w:drawing>
          <wp:anchor distT="0" distB="0" distL="114300" distR="114300" simplePos="0" relativeHeight="251642880" behindDoc="0" locked="0" layoutInCell="1" allowOverlap="1" wp14:anchorId="4CBB8974" wp14:editId="3DD8639F">
            <wp:simplePos x="0" y="0"/>
            <wp:positionH relativeFrom="column">
              <wp:posOffset>260350</wp:posOffset>
            </wp:positionH>
            <wp:positionV relativeFrom="paragraph">
              <wp:posOffset>113196</wp:posOffset>
            </wp:positionV>
            <wp:extent cx="5589767" cy="2870421"/>
            <wp:effectExtent l="0" t="0" r="11430" b="6350"/>
            <wp:wrapThrough wrapText="bothSides">
              <wp:wrapPolygon edited="0">
                <wp:start x="0" y="0"/>
                <wp:lineTo x="0" y="21504"/>
                <wp:lineTo x="21571" y="21504"/>
                <wp:lineTo x="21571" y="0"/>
                <wp:lineTo x="0" y="0"/>
              </wp:wrapPolygon>
            </wp:wrapThrough>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p w14:paraId="33F9D4A8" w14:textId="5324FCFC" w:rsidR="00893113" w:rsidRPr="00893113" w:rsidRDefault="00893113" w:rsidP="00893113">
      <w:pPr>
        <w:spacing w:after="0" w:line="240" w:lineRule="auto"/>
        <w:jc w:val="center"/>
        <w:rPr>
          <w:rFonts w:ascii="Times New Roman" w:eastAsia="Calibri" w:hAnsi="Times New Roman" w:cs="Times New Roman"/>
          <w:sz w:val="28"/>
          <w:szCs w:val="28"/>
        </w:rPr>
      </w:pPr>
    </w:p>
    <w:p w14:paraId="12600FF8" w14:textId="5850940D" w:rsidR="00893113" w:rsidRDefault="00893113" w:rsidP="00893113">
      <w:pPr>
        <w:spacing w:after="0" w:line="240" w:lineRule="auto"/>
        <w:jc w:val="both"/>
        <w:rPr>
          <w:rFonts w:ascii="Times New Roman" w:eastAsia="Calibri" w:hAnsi="Times New Roman" w:cs="Times New Roman"/>
          <w:sz w:val="28"/>
          <w:szCs w:val="28"/>
        </w:rPr>
      </w:pPr>
    </w:p>
    <w:p w14:paraId="339E0641" w14:textId="61C47280" w:rsidR="005E79DD" w:rsidRDefault="005E79DD" w:rsidP="005E79DD">
      <w:pPr>
        <w:spacing w:after="0" w:line="240" w:lineRule="auto"/>
        <w:jc w:val="center"/>
        <w:rPr>
          <w:noProof/>
          <w:lang w:eastAsia="ru-RU"/>
        </w:rPr>
      </w:pPr>
    </w:p>
    <w:p w14:paraId="4A87B9FD" w14:textId="7A789E9C" w:rsidR="005E79DD" w:rsidRDefault="005E79DD" w:rsidP="005E79DD">
      <w:pPr>
        <w:spacing w:after="0" w:line="240" w:lineRule="auto"/>
        <w:jc w:val="center"/>
        <w:rPr>
          <w:noProof/>
          <w:lang w:eastAsia="ru-RU"/>
        </w:rPr>
      </w:pPr>
    </w:p>
    <w:p w14:paraId="205E13EA" w14:textId="53AE602D" w:rsidR="005E79DD" w:rsidRDefault="005E79DD" w:rsidP="005E79DD">
      <w:pPr>
        <w:spacing w:after="0" w:line="240" w:lineRule="auto"/>
        <w:jc w:val="center"/>
        <w:rPr>
          <w:noProof/>
          <w:lang w:eastAsia="ru-RU"/>
        </w:rPr>
      </w:pPr>
    </w:p>
    <w:p w14:paraId="7FE35953" w14:textId="053BCF17" w:rsidR="005E79DD" w:rsidRPr="00893113" w:rsidRDefault="005E79DD" w:rsidP="00893113">
      <w:pPr>
        <w:spacing w:after="0" w:line="240" w:lineRule="auto"/>
        <w:jc w:val="both"/>
        <w:rPr>
          <w:rFonts w:ascii="Times New Roman" w:eastAsia="Calibri" w:hAnsi="Times New Roman" w:cs="Times New Roman"/>
          <w:sz w:val="28"/>
          <w:szCs w:val="28"/>
        </w:rPr>
      </w:pPr>
    </w:p>
    <w:p w14:paraId="0DA7A939"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DB3352D"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473BF3E3"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2C27B80"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2AAB3419" w14:textId="087AB2DA"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78FB6E06" w14:textId="3FDE1DF9"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44175830" w14:textId="154A82AA"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76B43545" w14:textId="1BC6F09D"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039A532D" w14:textId="700223A2" w:rsidR="009F66EF" w:rsidRDefault="00B71C73" w:rsidP="00893113">
      <w:pPr>
        <w:shd w:val="clear" w:color="auto" w:fill="FFFFFF" w:themeFill="background1"/>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710464" behindDoc="0" locked="0" layoutInCell="1" allowOverlap="1" wp14:anchorId="57B0FE33" wp14:editId="3E96EA0C">
            <wp:simplePos x="0" y="0"/>
            <wp:positionH relativeFrom="column">
              <wp:posOffset>1158516</wp:posOffset>
            </wp:positionH>
            <wp:positionV relativeFrom="paragraph">
              <wp:posOffset>201930</wp:posOffset>
            </wp:positionV>
            <wp:extent cx="3981450" cy="2178657"/>
            <wp:effectExtent l="0" t="0" r="0" b="12700"/>
            <wp:wrapThrough wrapText="bothSides">
              <wp:wrapPolygon edited="0">
                <wp:start x="0" y="0"/>
                <wp:lineTo x="0" y="21537"/>
                <wp:lineTo x="21497" y="21537"/>
                <wp:lineTo x="21497" y="0"/>
                <wp:lineTo x="0" y="0"/>
              </wp:wrapPolygon>
            </wp:wrapThrough>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p w14:paraId="1483FC7C" w14:textId="25169FEE"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6B335C42" w14:textId="4918862C"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ABCBCD4"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A73170A"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7F350CDF"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2E3315A3"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6635F6AE"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01155BFF"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3BB3084B" w14:textId="2F4AA673"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0A96EF7F"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043435F" w14:textId="12E5FA4C"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1944ADE6" w14:textId="799B032E"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5BD6685E" w14:textId="77777777" w:rsidR="009F66EF" w:rsidRDefault="009F66EF" w:rsidP="00893113">
      <w:pPr>
        <w:shd w:val="clear" w:color="auto" w:fill="FFFFFF" w:themeFill="background1"/>
        <w:spacing w:after="0" w:line="240" w:lineRule="auto"/>
        <w:ind w:firstLine="709"/>
        <w:jc w:val="both"/>
        <w:rPr>
          <w:rFonts w:ascii="Times New Roman" w:hAnsi="Times New Roman" w:cs="Times New Roman"/>
          <w:sz w:val="28"/>
          <w:szCs w:val="28"/>
        </w:rPr>
      </w:pPr>
    </w:p>
    <w:p w14:paraId="0A5155E5" w14:textId="3E9100BF" w:rsidR="00893113" w:rsidRPr="00893113" w:rsidRDefault="00893113" w:rsidP="00893113">
      <w:pPr>
        <w:shd w:val="clear" w:color="auto" w:fill="FFFFFF" w:themeFill="background1"/>
        <w:spacing w:after="0" w:line="240" w:lineRule="auto"/>
        <w:ind w:firstLine="709"/>
        <w:jc w:val="both"/>
        <w:rPr>
          <w:rFonts w:ascii="Times New Roman" w:hAnsi="Times New Roman" w:cs="Times New Roman"/>
          <w:sz w:val="28"/>
          <w:szCs w:val="28"/>
        </w:rPr>
      </w:pPr>
      <w:r w:rsidRPr="00893113">
        <w:rPr>
          <w:rFonts w:ascii="Times New Roman" w:hAnsi="Times New Roman" w:cs="Times New Roman"/>
          <w:sz w:val="28"/>
          <w:szCs w:val="28"/>
        </w:rPr>
        <w:t>В 202</w:t>
      </w:r>
      <w:r w:rsidR="002F26AC">
        <w:rPr>
          <w:rFonts w:ascii="Times New Roman" w:hAnsi="Times New Roman" w:cs="Times New Roman"/>
          <w:sz w:val="28"/>
          <w:szCs w:val="28"/>
        </w:rPr>
        <w:t>5</w:t>
      </w:r>
      <w:r w:rsidRPr="00893113">
        <w:rPr>
          <w:rFonts w:ascii="Times New Roman" w:hAnsi="Times New Roman" w:cs="Times New Roman"/>
          <w:sz w:val="28"/>
          <w:szCs w:val="28"/>
        </w:rPr>
        <w:t xml:space="preserve"> г. по результатам ЕГЭ по учебным предметам по выбору: самый высокий балл – по истории – </w:t>
      </w:r>
      <w:r w:rsidR="00AD07F3">
        <w:rPr>
          <w:rFonts w:ascii="Times New Roman" w:hAnsi="Times New Roman" w:cs="Times New Roman"/>
          <w:sz w:val="28"/>
          <w:szCs w:val="28"/>
        </w:rPr>
        <w:t>70</w:t>
      </w:r>
      <w:r w:rsidRPr="00893113">
        <w:rPr>
          <w:rFonts w:ascii="Times New Roman" w:hAnsi="Times New Roman" w:cs="Times New Roman"/>
          <w:sz w:val="28"/>
          <w:szCs w:val="28"/>
        </w:rPr>
        <w:t xml:space="preserve"> баллов; низкий – </w:t>
      </w:r>
      <w:r w:rsidR="00AD07F3">
        <w:rPr>
          <w:rFonts w:ascii="Times New Roman" w:hAnsi="Times New Roman" w:cs="Times New Roman"/>
          <w:sz w:val="28"/>
          <w:szCs w:val="28"/>
        </w:rPr>
        <w:t>биологии – 53</w:t>
      </w:r>
      <w:r w:rsidRPr="00893113">
        <w:rPr>
          <w:rFonts w:ascii="Times New Roman" w:hAnsi="Times New Roman" w:cs="Times New Roman"/>
          <w:sz w:val="28"/>
          <w:szCs w:val="28"/>
        </w:rPr>
        <w:t xml:space="preserve"> баллов. В сравнении с прошлым годом произошло повышение среднего балла ЕГЭ по </w:t>
      </w:r>
      <w:r w:rsidR="00AD07F3">
        <w:rPr>
          <w:rFonts w:ascii="Times New Roman" w:hAnsi="Times New Roman" w:cs="Times New Roman"/>
          <w:sz w:val="28"/>
          <w:szCs w:val="28"/>
        </w:rPr>
        <w:t>всем</w:t>
      </w:r>
      <w:r w:rsidRPr="00893113">
        <w:rPr>
          <w:rFonts w:ascii="Times New Roman" w:hAnsi="Times New Roman" w:cs="Times New Roman"/>
          <w:sz w:val="28"/>
          <w:szCs w:val="28"/>
        </w:rPr>
        <w:t xml:space="preserve"> учебны</w:t>
      </w:r>
      <w:r w:rsidR="00AD07F3">
        <w:rPr>
          <w:rFonts w:ascii="Times New Roman" w:hAnsi="Times New Roman" w:cs="Times New Roman"/>
          <w:sz w:val="28"/>
          <w:szCs w:val="28"/>
        </w:rPr>
        <w:t>м</w:t>
      </w:r>
      <w:r w:rsidRPr="00893113">
        <w:rPr>
          <w:rFonts w:ascii="Times New Roman" w:hAnsi="Times New Roman" w:cs="Times New Roman"/>
          <w:sz w:val="28"/>
          <w:szCs w:val="28"/>
        </w:rPr>
        <w:t xml:space="preserve"> предмет</w:t>
      </w:r>
      <w:r w:rsidR="00AD07F3">
        <w:rPr>
          <w:rFonts w:ascii="Times New Roman" w:hAnsi="Times New Roman" w:cs="Times New Roman"/>
          <w:sz w:val="28"/>
          <w:szCs w:val="28"/>
        </w:rPr>
        <w:t>ам</w:t>
      </w:r>
      <w:r w:rsidRPr="00893113">
        <w:rPr>
          <w:rFonts w:ascii="Times New Roman" w:hAnsi="Times New Roman" w:cs="Times New Roman"/>
          <w:sz w:val="28"/>
          <w:szCs w:val="28"/>
        </w:rPr>
        <w:t xml:space="preserve">. </w:t>
      </w:r>
    </w:p>
    <w:p w14:paraId="6D58D987" w14:textId="77777777" w:rsidR="00893113" w:rsidRPr="00893113" w:rsidRDefault="00893113" w:rsidP="00893113">
      <w:pPr>
        <w:shd w:val="clear" w:color="auto" w:fill="FFFFFF" w:themeFill="background1"/>
        <w:spacing w:after="0" w:line="240" w:lineRule="auto"/>
        <w:ind w:firstLine="709"/>
        <w:jc w:val="both"/>
        <w:rPr>
          <w:rFonts w:ascii="Times New Roman" w:hAnsi="Times New Roman" w:cs="Times New Roman"/>
          <w:sz w:val="28"/>
          <w:szCs w:val="28"/>
        </w:rPr>
      </w:pPr>
    </w:p>
    <w:p w14:paraId="049DF7BF"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 xml:space="preserve">Лучшие результаты в МО (80 и более баллов) </w:t>
      </w:r>
    </w:p>
    <w:p w14:paraId="3B361CD9"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по учебным предметам по выбору</w:t>
      </w:r>
    </w:p>
    <w:p w14:paraId="25FD8F18" w14:textId="77777777" w:rsidR="00893113" w:rsidRPr="00893113" w:rsidRDefault="00893113" w:rsidP="00893113">
      <w:pPr>
        <w:shd w:val="clear" w:color="auto" w:fill="FFFFFF" w:themeFill="background1"/>
        <w:spacing w:after="0" w:line="240" w:lineRule="auto"/>
        <w:jc w:val="both"/>
        <w:rPr>
          <w:rFonts w:ascii="Times New Roman" w:hAnsi="Times New Roman" w:cs="Times New Roman"/>
          <w:sz w:val="28"/>
          <w:szCs w:val="28"/>
        </w:rPr>
      </w:pP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368"/>
        <w:gridCol w:w="1574"/>
        <w:gridCol w:w="1417"/>
        <w:gridCol w:w="709"/>
        <w:gridCol w:w="1559"/>
        <w:gridCol w:w="851"/>
        <w:gridCol w:w="1701"/>
        <w:gridCol w:w="1371"/>
      </w:tblGrid>
      <w:tr w:rsidR="005F585F" w:rsidRPr="00893113" w14:paraId="5B659C3B" w14:textId="3781B876" w:rsidTr="005F585F">
        <w:trPr>
          <w:trHeight w:val="433"/>
          <w:jc w:val="center"/>
        </w:trPr>
        <w:tc>
          <w:tcPr>
            <w:tcW w:w="368" w:type="dxa"/>
            <w:vMerge w:val="restart"/>
            <w:tcBorders>
              <w:top w:val="single" w:sz="4" w:space="0" w:color="auto"/>
              <w:left w:val="single" w:sz="4" w:space="0" w:color="auto"/>
              <w:right w:val="single" w:sz="4" w:space="0" w:color="auto"/>
            </w:tcBorders>
            <w:shd w:val="clear" w:color="auto" w:fill="FFFFFF" w:themeFill="background1"/>
            <w:vAlign w:val="center"/>
          </w:tcPr>
          <w:p w14:paraId="0B675288"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 п/п</w:t>
            </w:r>
          </w:p>
        </w:tc>
        <w:tc>
          <w:tcPr>
            <w:tcW w:w="1574"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15D5D179"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Предмет</w:t>
            </w:r>
          </w:p>
        </w:tc>
        <w:tc>
          <w:tcPr>
            <w:tcW w:w="212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F5BE3"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2023 г.</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6511B8"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2024 г.</w:t>
            </w:r>
          </w:p>
        </w:tc>
        <w:tc>
          <w:tcPr>
            <w:tcW w:w="307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C60911D" w14:textId="71A62C33" w:rsidR="005F585F" w:rsidRPr="00893113" w:rsidRDefault="005F585F" w:rsidP="00893113">
            <w:pPr>
              <w:spacing w:after="0" w:line="240" w:lineRule="auto"/>
              <w:jc w:val="center"/>
              <w:rPr>
                <w:rFonts w:ascii="Times New Roman" w:eastAsia="Calibri" w:hAnsi="Times New Roman" w:cs="Times New Roman"/>
                <w:b/>
                <w:sz w:val="23"/>
                <w:szCs w:val="23"/>
              </w:rPr>
            </w:pPr>
            <w:r>
              <w:rPr>
                <w:rFonts w:ascii="Times New Roman" w:eastAsia="Calibri" w:hAnsi="Times New Roman" w:cs="Times New Roman"/>
                <w:b/>
                <w:sz w:val="23"/>
                <w:szCs w:val="23"/>
              </w:rPr>
              <w:t>2025 г.</w:t>
            </w:r>
          </w:p>
        </w:tc>
      </w:tr>
      <w:tr w:rsidR="005F585F" w:rsidRPr="00893113" w14:paraId="66EB6065" w14:textId="3FABC4C6" w:rsidTr="005F585F">
        <w:trPr>
          <w:trHeight w:val="507"/>
          <w:jc w:val="center"/>
        </w:trPr>
        <w:tc>
          <w:tcPr>
            <w:tcW w:w="368" w:type="dxa"/>
            <w:vMerge/>
            <w:tcBorders>
              <w:left w:val="single" w:sz="4" w:space="0" w:color="auto"/>
              <w:bottom w:val="single" w:sz="4" w:space="0" w:color="auto"/>
              <w:right w:val="single" w:sz="4" w:space="0" w:color="auto"/>
            </w:tcBorders>
            <w:shd w:val="clear" w:color="auto" w:fill="FFFFFF" w:themeFill="background1"/>
            <w:vAlign w:val="center"/>
          </w:tcPr>
          <w:p w14:paraId="64275BD9" w14:textId="77777777" w:rsidR="005F585F" w:rsidRPr="00893113" w:rsidRDefault="005F585F" w:rsidP="005F585F">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vMerge/>
            <w:tcBorders>
              <w:left w:val="single" w:sz="4" w:space="0" w:color="auto"/>
              <w:bottom w:val="single" w:sz="4" w:space="0" w:color="auto"/>
              <w:right w:val="single" w:sz="4" w:space="0" w:color="auto"/>
            </w:tcBorders>
            <w:shd w:val="clear" w:color="auto" w:fill="FFFFFF" w:themeFill="background1"/>
            <w:vAlign w:val="center"/>
          </w:tcPr>
          <w:p w14:paraId="54FB7A8F" w14:textId="77777777" w:rsidR="005F585F" w:rsidRPr="00893113" w:rsidRDefault="005F585F" w:rsidP="005F585F">
            <w:pPr>
              <w:spacing w:after="0" w:line="240" w:lineRule="auto"/>
              <w:jc w:val="center"/>
              <w:rPr>
                <w:rFonts w:ascii="Times New Roman" w:eastAsia="Calibri" w:hAnsi="Times New Roman" w:cs="Times New Roman"/>
                <w:sz w:val="23"/>
                <w:szCs w:val="23"/>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7C127"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ОО</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C9989B"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Кол-во обуч./</w:t>
            </w:r>
          </w:p>
          <w:p w14:paraId="39F06F4A"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макс.</w:t>
            </w:r>
          </w:p>
          <w:p w14:paraId="57EA42D2"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балл</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2636E"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ОО</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7D5771"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Кол-во обуч./</w:t>
            </w:r>
          </w:p>
          <w:p w14:paraId="689053C7"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макс.</w:t>
            </w:r>
          </w:p>
          <w:p w14:paraId="03EAEF4F"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балл</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A8C575" w14:textId="439CF25A"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ОО</w:t>
            </w:r>
          </w:p>
        </w:tc>
        <w:tc>
          <w:tcPr>
            <w:tcW w:w="13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0A391D"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Кол-во обуч./</w:t>
            </w:r>
          </w:p>
          <w:p w14:paraId="5E3E063E" w14:textId="77777777"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макс.</w:t>
            </w:r>
          </w:p>
          <w:p w14:paraId="54ABF810" w14:textId="0C826A58" w:rsidR="005F585F" w:rsidRPr="00893113" w:rsidRDefault="005F585F" w:rsidP="005F585F">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балл</w:t>
            </w:r>
          </w:p>
        </w:tc>
      </w:tr>
      <w:tr w:rsidR="005F585F" w:rsidRPr="00893113" w14:paraId="2DAC3679" w14:textId="683361C9" w:rsidTr="005F585F">
        <w:trPr>
          <w:trHeight w:val="491"/>
          <w:jc w:val="center"/>
        </w:trPr>
        <w:tc>
          <w:tcPr>
            <w:tcW w:w="368" w:type="dxa"/>
            <w:tcBorders>
              <w:top w:val="single" w:sz="4" w:space="0" w:color="auto"/>
              <w:left w:val="single" w:sz="4" w:space="0" w:color="auto"/>
              <w:right w:val="single" w:sz="4" w:space="0" w:color="auto"/>
            </w:tcBorders>
            <w:shd w:val="clear" w:color="auto" w:fill="FFFFFF" w:themeFill="background1"/>
            <w:vAlign w:val="center"/>
          </w:tcPr>
          <w:p w14:paraId="0FF62C90"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tcBorders>
              <w:top w:val="single" w:sz="4" w:space="0" w:color="auto"/>
              <w:left w:val="single" w:sz="4" w:space="0" w:color="auto"/>
              <w:right w:val="single" w:sz="4" w:space="0" w:color="auto"/>
            </w:tcBorders>
            <w:shd w:val="clear" w:color="auto" w:fill="FFFFFF" w:themeFill="background1"/>
            <w:vAlign w:val="center"/>
          </w:tcPr>
          <w:p w14:paraId="72183A7F"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 xml:space="preserve">История </w:t>
            </w:r>
          </w:p>
        </w:tc>
        <w:tc>
          <w:tcPr>
            <w:tcW w:w="1417" w:type="dxa"/>
            <w:tcBorders>
              <w:top w:val="single" w:sz="4" w:space="0" w:color="auto"/>
              <w:left w:val="single" w:sz="4" w:space="0" w:color="auto"/>
              <w:right w:val="single" w:sz="4" w:space="0" w:color="auto"/>
            </w:tcBorders>
            <w:shd w:val="clear" w:color="auto" w:fill="FFFFFF" w:themeFill="background1"/>
            <w:vAlign w:val="center"/>
          </w:tcPr>
          <w:p w14:paraId="44294525"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 2</w:t>
            </w:r>
          </w:p>
        </w:tc>
        <w:tc>
          <w:tcPr>
            <w:tcW w:w="709" w:type="dxa"/>
            <w:tcBorders>
              <w:top w:val="single" w:sz="4" w:space="0" w:color="auto"/>
              <w:left w:val="single" w:sz="4" w:space="0" w:color="auto"/>
              <w:right w:val="single" w:sz="4" w:space="0" w:color="auto"/>
            </w:tcBorders>
            <w:shd w:val="clear" w:color="auto" w:fill="FFFFFF" w:themeFill="background1"/>
            <w:vAlign w:val="center"/>
          </w:tcPr>
          <w:p w14:paraId="7E4E6EC9"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1/91</w:t>
            </w:r>
          </w:p>
        </w:tc>
        <w:tc>
          <w:tcPr>
            <w:tcW w:w="1559" w:type="dxa"/>
            <w:tcBorders>
              <w:top w:val="single" w:sz="4" w:space="0" w:color="auto"/>
              <w:left w:val="single" w:sz="4" w:space="0" w:color="auto"/>
              <w:right w:val="single" w:sz="4" w:space="0" w:color="auto"/>
            </w:tcBorders>
            <w:shd w:val="clear" w:color="auto" w:fill="FFFFFF" w:themeFill="background1"/>
            <w:vAlign w:val="center"/>
          </w:tcPr>
          <w:p w14:paraId="21FD06C3"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851" w:type="dxa"/>
            <w:tcBorders>
              <w:top w:val="single" w:sz="4" w:space="0" w:color="auto"/>
              <w:left w:val="single" w:sz="4" w:space="0" w:color="auto"/>
              <w:right w:val="single" w:sz="4" w:space="0" w:color="auto"/>
            </w:tcBorders>
            <w:shd w:val="clear" w:color="auto" w:fill="FFFFFF" w:themeFill="background1"/>
            <w:vAlign w:val="center"/>
          </w:tcPr>
          <w:p w14:paraId="02F9367E"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701" w:type="dxa"/>
            <w:tcBorders>
              <w:top w:val="single" w:sz="4" w:space="0" w:color="auto"/>
              <w:left w:val="single" w:sz="4" w:space="0" w:color="auto"/>
              <w:right w:val="single" w:sz="4" w:space="0" w:color="auto"/>
            </w:tcBorders>
            <w:shd w:val="clear" w:color="auto" w:fill="FFFFFF" w:themeFill="background1"/>
          </w:tcPr>
          <w:p w14:paraId="163B5495" w14:textId="0331619E" w:rsidR="005F585F" w:rsidRPr="00893113" w:rsidRDefault="005F585F" w:rsidP="00893113">
            <w:pPr>
              <w:spacing w:after="0" w:line="240" w:lineRule="auto"/>
              <w:jc w:val="center"/>
              <w:rPr>
                <w:rFonts w:ascii="Times New Roman" w:eastAsia="Calibri" w:hAnsi="Times New Roman" w:cs="Times New Roman"/>
                <w:sz w:val="23"/>
                <w:szCs w:val="23"/>
              </w:rPr>
            </w:pPr>
            <w:r w:rsidRPr="005F585F">
              <w:rPr>
                <w:rFonts w:ascii="Times New Roman" w:eastAsia="Calibri" w:hAnsi="Times New Roman" w:cs="Times New Roman"/>
                <w:sz w:val="23"/>
                <w:szCs w:val="23"/>
              </w:rPr>
              <w:t>СОШ им. А.И. Крушанова</w:t>
            </w:r>
          </w:p>
        </w:tc>
        <w:tc>
          <w:tcPr>
            <w:tcW w:w="1371" w:type="dxa"/>
            <w:tcBorders>
              <w:top w:val="single" w:sz="4" w:space="0" w:color="auto"/>
              <w:left w:val="single" w:sz="4" w:space="0" w:color="auto"/>
              <w:right w:val="single" w:sz="4" w:space="0" w:color="auto"/>
            </w:tcBorders>
            <w:shd w:val="clear" w:color="auto" w:fill="FFFFFF" w:themeFill="background1"/>
          </w:tcPr>
          <w:p w14:paraId="7D289591" w14:textId="3D80DABE" w:rsidR="005F585F" w:rsidRPr="00893113" w:rsidRDefault="005F585F"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1/97</w:t>
            </w:r>
          </w:p>
        </w:tc>
      </w:tr>
      <w:tr w:rsidR="005F585F" w:rsidRPr="00893113" w14:paraId="71222FAE" w14:textId="0B1B5C04" w:rsidTr="005F585F">
        <w:trPr>
          <w:trHeight w:val="505"/>
          <w:jc w:val="center"/>
        </w:trPr>
        <w:tc>
          <w:tcPr>
            <w:tcW w:w="368" w:type="dxa"/>
            <w:vMerge w:val="restart"/>
            <w:tcBorders>
              <w:top w:val="single" w:sz="4" w:space="0" w:color="auto"/>
              <w:left w:val="single" w:sz="4" w:space="0" w:color="auto"/>
              <w:right w:val="single" w:sz="4" w:space="0" w:color="auto"/>
            </w:tcBorders>
            <w:shd w:val="clear" w:color="auto" w:fill="FFFFFF" w:themeFill="background1"/>
            <w:vAlign w:val="center"/>
          </w:tcPr>
          <w:p w14:paraId="278B5AE6"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vMerge w:val="restart"/>
            <w:tcBorders>
              <w:top w:val="single" w:sz="4" w:space="0" w:color="auto"/>
              <w:left w:val="single" w:sz="4" w:space="0" w:color="auto"/>
              <w:right w:val="single" w:sz="4" w:space="0" w:color="auto"/>
            </w:tcBorders>
            <w:shd w:val="clear" w:color="auto" w:fill="FFFFFF" w:themeFill="background1"/>
            <w:vAlign w:val="center"/>
          </w:tcPr>
          <w:p w14:paraId="282AE62C"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 xml:space="preserve">Обществознание </w:t>
            </w:r>
          </w:p>
        </w:tc>
        <w:tc>
          <w:tcPr>
            <w:tcW w:w="1417" w:type="dxa"/>
            <w:vMerge w:val="restart"/>
            <w:tcBorders>
              <w:top w:val="single" w:sz="4" w:space="0" w:color="auto"/>
              <w:left w:val="single" w:sz="4" w:space="0" w:color="auto"/>
              <w:right w:val="single" w:sz="4" w:space="0" w:color="auto"/>
            </w:tcBorders>
            <w:shd w:val="clear" w:color="auto" w:fill="FFFFFF" w:themeFill="background1"/>
            <w:vAlign w:val="center"/>
          </w:tcPr>
          <w:p w14:paraId="3BA8057F"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 1</w:t>
            </w:r>
          </w:p>
        </w:tc>
        <w:tc>
          <w:tcPr>
            <w:tcW w:w="709" w:type="dxa"/>
            <w:vMerge w:val="restart"/>
            <w:tcBorders>
              <w:top w:val="single" w:sz="4" w:space="0" w:color="auto"/>
              <w:left w:val="single" w:sz="4" w:space="0" w:color="auto"/>
              <w:right w:val="single" w:sz="4" w:space="0" w:color="auto"/>
            </w:tcBorders>
            <w:shd w:val="clear" w:color="auto" w:fill="FFFFFF" w:themeFill="background1"/>
            <w:vAlign w:val="center"/>
          </w:tcPr>
          <w:p w14:paraId="37E79D3F"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1/88</w:t>
            </w:r>
          </w:p>
        </w:tc>
        <w:tc>
          <w:tcPr>
            <w:tcW w:w="1559" w:type="dxa"/>
            <w:vMerge w:val="restart"/>
            <w:tcBorders>
              <w:top w:val="single" w:sz="4" w:space="0" w:color="auto"/>
              <w:left w:val="single" w:sz="4" w:space="0" w:color="auto"/>
              <w:right w:val="single" w:sz="4" w:space="0" w:color="auto"/>
            </w:tcBorders>
            <w:shd w:val="clear" w:color="auto" w:fill="FFFFFF" w:themeFill="background1"/>
            <w:vAlign w:val="center"/>
          </w:tcPr>
          <w:p w14:paraId="4B8857FF"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им. А.И. Крушанова</w:t>
            </w:r>
          </w:p>
        </w:tc>
        <w:tc>
          <w:tcPr>
            <w:tcW w:w="851" w:type="dxa"/>
            <w:vMerge w:val="restart"/>
            <w:tcBorders>
              <w:top w:val="single" w:sz="4" w:space="0" w:color="auto"/>
              <w:left w:val="single" w:sz="4" w:space="0" w:color="auto"/>
              <w:right w:val="single" w:sz="4" w:space="0" w:color="auto"/>
            </w:tcBorders>
            <w:shd w:val="clear" w:color="auto" w:fill="FFFFFF" w:themeFill="background1"/>
            <w:vAlign w:val="center"/>
          </w:tcPr>
          <w:p w14:paraId="48A4B0DF"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2/86</w:t>
            </w:r>
          </w:p>
        </w:tc>
        <w:tc>
          <w:tcPr>
            <w:tcW w:w="1701" w:type="dxa"/>
            <w:tcBorders>
              <w:top w:val="single" w:sz="4" w:space="0" w:color="auto"/>
              <w:left w:val="single" w:sz="4" w:space="0" w:color="auto"/>
              <w:right w:val="single" w:sz="4" w:space="0" w:color="auto"/>
            </w:tcBorders>
            <w:shd w:val="clear" w:color="auto" w:fill="FFFFFF" w:themeFill="background1"/>
          </w:tcPr>
          <w:p w14:paraId="33A5C571" w14:textId="2452D486"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им. А.И. Крушанова</w:t>
            </w:r>
          </w:p>
        </w:tc>
        <w:tc>
          <w:tcPr>
            <w:tcW w:w="1371" w:type="dxa"/>
            <w:tcBorders>
              <w:top w:val="single" w:sz="4" w:space="0" w:color="auto"/>
              <w:left w:val="single" w:sz="4" w:space="0" w:color="auto"/>
              <w:right w:val="single" w:sz="4" w:space="0" w:color="auto"/>
            </w:tcBorders>
            <w:shd w:val="clear" w:color="auto" w:fill="FFFFFF" w:themeFill="background1"/>
          </w:tcPr>
          <w:p w14:paraId="79945E88" w14:textId="6EBB083F" w:rsidR="005F585F" w:rsidRPr="00893113" w:rsidRDefault="005F585F"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1/90</w:t>
            </w:r>
          </w:p>
        </w:tc>
      </w:tr>
      <w:tr w:rsidR="005F585F" w:rsidRPr="00893113" w14:paraId="3D298D22" w14:textId="4BFB897B" w:rsidTr="005F585F">
        <w:trPr>
          <w:trHeight w:val="266"/>
          <w:jc w:val="center"/>
        </w:trPr>
        <w:tc>
          <w:tcPr>
            <w:tcW w:w="368" w:type="dxa"/>
            <w:vMerge/>
            <w:tcBorders>
              <w:left w:val="single" w:sz="4" w:space="0" w:color="auto"/>
              <w:right w:val="single" w:sz="4" w:space="0" w:color="auto"/>
            </w:tcBorders>
            <w:shd w:val="clear" w:color="auto" w:fill="FFFFFF" w:themeFill="background1"/>
            <w:vAlign w:val="center"/>
          </w:tcPr>
          <w:p w14:paraId="478C09CA"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vMerge/>
            <w:tcBorders>
              <w:left w:val="single" w:sz="4" w:space="0" w:color="auto"/>
              <w:right w:val="single" w:sz="4" w:space="0" w:color="auto"/>
            </w:tcBorders>
            <w:shd w:val="clear" w:color="auto" w:fill="FFFFFF" w:themeFill="background1"/>
            <w:vAlign w:val="center"/>
          </w:tcPr>
          <w:p w14:paraId="626073A8"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417" w:type="dxa"/>
            <w:vMerge/>
            <w:tcBorders>
              <w:left w:val="single" w:sz="4" w:space="0" w:color="auto"/>
              <w:right w:val="single" w:sz="4" w:space="0" w:color="auto"/>
            </w:tcBorders>
            <w:shd w:val="clear" w:color="auto" w:fill="FFFFFF" w:themeFill="background1"/>
            <w:vAlign w:val="center"/>
          </w:tcPr>
          <w:p w14:paraId="7EBF427B"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709" w:type="dxa"/>
            <w:vMerge/>
            <w:tcBorders>
              <w:left w:val="single" w:sz="4" w:space="0" w:color="auto"/>
              <w:right w:val="single" w:sz="4" w:space="0" w:color="auto"/>
            </w:tcBorders>
            <w:shd w:val="clear" w:color="auto" w:fill="FFFFFF" w:themeFill="background1"/>
            <w:vAlign w:val="center"/>
          </w:tcPr>
          <w:p w14:paraId="0A665E40"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559" w:type="dxa"/>
            <w:vMerge/>
            <w:tcBorders>
              <w:left w:val="single" w:sz="4" w:space="0" w:color="auto"/>
              <w:right w:val="single" w:sz="4" w:space="0" w:color="auto"/>
            </w:tcBorders>
            <w:shd w:val="clear" w:color="auto" w:fill="FFFFFF" w:themeFill="background1"/>
            <w:vAlign w:val="center"/>
          </w:tcPr>
          <w:p w14:paraId="143A7094"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851" w:type="dxa"/>
            <w:vMerge/>
            <w:tcBorders>
              <w:left w:val="single" w:sz="4" w:space="0" w:color="auto"/>
              <w:right w:val="single" w:sz="4" w:space="0" w:color="auto"/>
            </w:tcBorders>
            <w:shd w:val="clear" w:color="auto" w:fill="FFFFFF" w:themeFill="background1"/>
            <w:vAlign w:val="center"/>
          </w:tcPr>
          <w:p w14:paraId="20FDA181"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701" w:type="dxa"/>
            <w:tcBorders>
              <w:left w:val="single" w:sz="4" w:space="0" w:color="auto"/>
              <w:right w:val="single" w:sz="4" w:space="0" w:color="auto"/>
            </w:tcBorders>
            <w:shd w:val="clear" w:color="auto" w:fill="FFFFFF" w:themeFill="background1"/>
          </w:tcPr>
          <w:p w14:paraId="0BD61A1D" w14:textId="07DCCFC5" w:rsidR="005F585F" w:rsidRPr="00893113" w:rsidRDefault="005F585F" w:rsidP="00893113">
            <w:pPr>
              <w:spacing w:after="0" w:line="240" w:lineRule="auto"/>
              <w:jc w:val="center"/>
              <w:rPr>
                <w:rFonts w:ascii="Times New Roman" w:eastAsia="Calibri" w:hAnsi="Times New Roman" w:cs="Times New Roman"/>
                <w:sz w:val="23"/>
                <w:szCs w:val="23"/>
              </w:rPr>
            </w:pPr>
            <w:r w:rsidRPr="005F585F">
              <w:rPr>
                <w:rFonts w:ascii="Times New Roman" w:eastAsia="Calibri" w:hAnsi="Times New Roman" w:cs="Times New Roman"/>
                <w:sz w:val="23"/>
                <w:szCs w:val="23"/>
              </w:rPr>
              <w:t>СОШ № 1</w:t>
            </w:r>
          </w:p>
        </w:tc>
        <w:tc>
          <w:tcPr>
            <w:tcW w:w="1371" w:type="dxa"/>
            <w:tcBorders>
              <w:left w:val="single" w:sz="4" w:space="0" w:color="auto"/>
              <w:right w:val="single" w:sz="4" w:space="0" w:color="auto"/>
            </w:tcBorders>
            <w:shd w:val="clear" w:color="auto" w:fill="FFFFFF" w:themeFill="background1"/>
          </w:tcPr>
          <w:p w14:paraId="2FB489A0" w14:textId="51BEE1AA" w:rsidR="005F585F" w:rsidRPr="00893113" w:rsidRDefault="005F585F"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1/85</w:t>
            </w:r>
          </w:p>
        </w:tc>
      </w:tr>
      <w:tr w:rsidR="005F585F" w:rsidRPr="00893113" w14:paraId="2C42CC68" w14:textId="3EA4CA57" w:rsidTr="005F585F">
        <w:trPr>
          <w:trHeight w:val="250"/>
          <w:jc w:val="center"/>
        </w:trPr>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71FA04"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15A0C"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 xml:space="preserve">Химия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9F662"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w:t>
            </w:r>
          </w:p>
          <w:p w14:paraId="13BDD6E2"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 Ивановка</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9684D"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1/84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347C3"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4CBFF"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2F35448" w14:textId="7EFB136A" w:rsidR="005F585F" w:rsidRPr="00893113" w:rsidRDefault="005B7A6E" w:rsidP="00893113">
            <w:pPr>
              <w:spacing w:after="0" w:line="240" w:lineRule="auto"/>
              <w:jc w:val="center"/>
              <w:rPr>
                <w:rFonts w:ascii="Times New Roman" w:eastAsia="Calibri" w:hAnsi="Times New Roman" w:cs="Times New Roman"/>
                <w:sz w:val="23"/>
                <w:szCs w:val="23"/>
              </w:rPr>
            </w:pPr>
            <w:r w:rsidRPr="005B7A6E">
              <w:rPr>
                <w:rFonts w:ascii="Times New Roman" w:eastAsia="Calibri" w:hAnsi="Times New Roman" w:cs="Times New Roman"/>
                <w:sz w:val="23"/>
                <w:szCs w:val="23"/>
              </w:rPr>
              <w:t>СОШ им. А.И. Крушанова</w:t>
            </w:r>
          </w:p>
        </w:tc>
        <w:tc>
          <w:tcPr>
            <w:tcW w:w="1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BF51E7A" w14:textId="238B8EE3" w:rsidR="005F585F" w:rsidRPr="00893113" w:rsidRDefault="005B7A6E"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2/82</w:t>
            </w:r>
          </w:p>
        </w:tc>
      </w:tr>
      <w:tr w:rsidR="005F585F" w:rsidRPr="00893113" w14:paraId="175400B3" w14:textId="7426B704" w:rsidTr="005F585F">
        <w:trPr>
          <w:trHeight w:val="444"/>
          <w:jc w:val="center"/>
        </w:trPr>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FE7CFF"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0DEE2B"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 xml:space="preserve">Информатика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077CAC"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 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46BA42"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1/80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6465D8"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3F0A6"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29D318A" w14:textId="77777777" w:rsidR="005F585F" w:rsidRPr="005F585F" w:rsidRDefault="005F585F" w:rsidP="005F585F">
            <w:pPr>
              <w:spacing w:after="0" w:line="240" w:lineRule="auto"/>
              <w:jc w:val="center"/>
              <w:rPr>
                <w:rFonts w:ascii="Times New Roman" w:eastAsia="Calibri" w:hAnsi="Times New Roman" w:cs="Times New Roman"/>
                <w:sz w:val="23"/>
                <w:szCs w:val="23"/>
              </w:rPr>
            </w:pPr>
            <w:r w:rsidRPr="005F585F">
              <w:rPr>
                <w:rFonts w:ascii="Times New Roman" w:eastAsia="Calibri" w:hAnsi="Times New Roman" w:cs="Times New Roman"/>
                <w:sz w:val="23"/>
                <w:szCs w:val="23"/>
              </w:rPr>
              <w:t>СОШ</w:t>
            </w:r>
          </w:p>
          <w:p w14:paraId="0C480EF7" w14:textId="1382708C" w:rsidR="005F585F" w:rsidRPr="00893113" w:rsidRDefault="005F585F" w:rsidP="005F585F">
            <w:pPr>
              <w:spacing w:after="0" w:line="240" w:lineRule="auto"/>
              <w:jc w:val="center"/>
              <w:rPr>
                <w:rFonts w:ascii="Times New Roman" w:eastAsia="Calibri" w:hAnsi="Times New Roman" w:cs="Times New Roman"/>
                <w:sz w:val="23"/>
                <w:szCs w:val="23"/>
              </w:rPr>
            </w:pPr>
            <w:r w:rsidRPr="005F585F">
              <w:rPr>
                <w:rFonts w:ascii="Times New Roman" w:eastAsia="Calibri" w:hAnsi="Times New Roman" w:cs="Times New Roman"/>
                <w:sz w:val="23"/>
                <w:szCs w:val="23"/>
              </w:rPr>
              <w:t>с. Ивановка</w:t>
            </w:r>
          </w:p>
        </w:tc>
        <w:tc>
          <w:tcPr>
            <w:tcW w:w="1371" w:type="dxa"/>
            <w:tcBorders>
              <w:top w:val="single" w:sz="4" w:space="0" w:color="auto"/>
              <w:left w:val="single" w:sz="4" w:space="0" w:color="auto"/>
              <w:bottom w:val="single" w:sz="4" w:space="0" w:color="auto"/>
              <w:right w:val="single" w:sz="4" w:space="0" w:color="auto"/>
            </w:tcBorders>
            <w:shd w:val="clear" w:color="auto" w:fill="FFFFFF" w:themeFill="background1"/>
          </w:tcPr>
          <w:p w14:paraId="4372CC9B" w14:textId="7A926B92" w:rsidR="005F585F" w:rsidRPr="00893113" w:rsidRDefault="005F585F"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1/85</w:t>
            </w:r>
          </w:p>
        </w:tc>
      </w:tr>
      <w:tr w:rsidR="005F585F" w:rsidRPr="00893113" w14:paraId="76E6EBB5" w14:textId="26203CF6" w:rsidTr="005F585F">
        <w:trPr>
          <w:trHeight w:val="272"/>
          <w:jc w:val="center"/>
        </w:trPr>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AB9831" w14:textId="77777777" w:rsidR="005F585F" w:rsidRPr="00893113" w:rsidRDefault="005F585F" w:rsidP="00893113">
            <w:pPr>
              <w:numPr>
                <w:ilvl w:val="0"/>
                <w:numId w:val="28"/>
              </w:numPr>
              <w:spacing w:after="0" w:line="240" w:lineRule="auto"/>
              <w:ind w:left="0" w:firstLine="0"/>
              <w:contextualSpacing/>
              <w:jc w:val="center"/>
              <w:rPr>
                <w:rFonts w:ascii="Times New Roman" w:eastAsia="Calibri" w:hAnsi="Times New Roman" w:cs="Times New Roman"/>
                <w:sz w:val="23"/>
                <w:szCs w:val="23"/>
              </w:rPr>
            </w:pPr>
          </w:p>
        </w:tc>
        <w:tc>
          <w:tcPr>
            <w:tcW w:w="15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A3604"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 xml:space="preserve">Биология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19019"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1E459" w14:textId="77777777" w:rsidR="005F585F" w:rsidRPr="00893113" w:rsidRDefault="005F585F" w:rsidP="00893113">
            <w:pPr>
              <w:spacing w:after="0" w:line="240" w:lineRule="auto"/>
              <w:jc w:val="center"/>
              <w:rPr>
                <w:rFonts w:ascii="Times New Roman" w:eastAsia="Calibri" w:hAnsi="Times New Roman" w:cs="Times New Roman"/>
                <w:sz w:val="23"/>
                <w:szCs w:val="23"/>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021F4B"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СОШ с. Осиновка</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776EEA" w14:textId="77777777" w:rsidR="005F585F" w:rsidRPr="00893113" w:rsidRDefault="005F585F" w:rsidP="00893113">
            <w:pPr>
              <w:spacing w:after="0" w:line="240" w:lineRule="auto"/>
              <w:jc w:val="center"/>
              <w:rPr>
                <w:rFonts w:ascii="Times New Roman" w:eastAsia="Calibri" w:hAnsi="Times New Roman" w:cs="Times New Roman"/>
                <w:sz w:val="23"/>
                <w:szCs w:val="23"/>
              </w:rPr>
            </w:pPr>
            <w:r w:rsidRPr="00893113">
              <w:rPr>
                <w:rFonts w:ascii="Times New Roman" w:eastAsia="Calibri" w:hAnsi="Times New Roman" w:cs="Times New Roman"/>
                <w:sz w:val="23"/>
                <w:szCs w:val="23"/>
              </w:rPr>
              <w:t>1/85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DCF7D5D" w14:textId="06B4F64C" w:rsidR="005F585F" w:rsidRPr="00893113" w:rsidRDefault="005F585F" w:rsidP="00893113">
            <w:pPr>
              <w:spacing w:after="0" w:line="240" w:lineRule="auto"/>
              <w:jc w:val="center"/>
              <w:rPr>
                <w:rFonts w:ascii="Times New Roman" w:eastAsia="Calibri" w:hAnsi="Times New Roman" w:cs="Times New Roman"/>
                <w:sz w:val="23"/>
                <w:szCs w:val="23"/>
              </w:rPr>
            </w:pPr>
            <w:r w:rsidRPr="005F585F">
              <w:rPr>
                <w:rFonts w:ascii="Times New Roman" w:eastAsia="Calibri" w:hAnsi="Times New Roman" w:cs="Times New Roman"/>
                <w:sz w:val="23"/>
                <w:szCs w:val="23"/>
              </w:rPr>
              <w:t>СОШ им. А.И. Крушанова</w:t>
            </w:r>
          </w:p>
        </w:tc>
        <w:tc>
          <w:tcPr>
            <w:tcW w:w="1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C092403" w14:textId="74EAE767" w:rsidR="005F585F" w:rsidRPr="00893113" w:rsidRDefault="005F585F" w:rsidP="00893113">
            <w:pPr>
              <w:spacing w:after="0" w:line="240" w:lineRule="auto"/>
              <w:jc w:val="center"/>
              <w:rPr>
                <w:rFonts w:ascii="Times New Roman" w:eastAsia="Calibri" w:hAnsi="Times New Roman" w:cs="Times New Roman"/>
                <w:sz w:val="23"/>
                <w:szCs w:val="23"/>
              </w:rPr>
            </w:pPr>
            <w:r>
              <w:rPr>
                <w:rFonts w:ascii="Times New Roman" w:eastAsia="Calibri" w:hAnsi="Times New Roman" w:cs="Times New Roman"/>
                <w:sz w:val="23"/>
                <w:szCs w:val="23"/>
              </w:rPr>
              <w:t>2/86</w:t>
            </w:r>
          </w:p>
        </w:tc>
      </w:tr>
      <w:tr w:rsidR="005F585F" w:rsidRPr="00893113" w14:paraId="3D1C0D9C" w14:textId="65B76F03" w:rsidTr="005F585F">
        <w:trPr>
          <w:trHeight w:val="272"/>
          <w:jc w:val="center"/>
        </w:trPr>
        <w:tc>
          <w:tcPr>
            <w:tcW w:w="194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ED83C1"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ИТОГО</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499541"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FAF89"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4/91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DFB33"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ACB09" w14:textId="77777777" w:rsidR="005F585F" w:rsidRPr="00893113" w:rsidRDefault="005F585F" w:rsidP="00893113">
            <w:pPr>
              <w:spacing w:after="0" w:line="240" w:lineRule="auto"/>
              <w:jc w:val="center"/>
              <w:rPr>
                <w:rFonts w:ascii="Times New Roman" w:eastAsia="Calibri" w:hAnsi="Times New Roman" w:cs="Times New Roman"/>
                <w:b/>
                <w:sz w:val="23"/>
                <w:szCs w:val="23"/>
              </w:rPr>
            </w:pPr>
            <w:r w:rsidRPr="00893113">
              <w:rPr>
                <w:rFonts w:ascii="Times New Roman" w:eastAsia="Calibri" w:hAnsi="Times New Roman" w:cs="Times New Roman"/>
                <w:b/>
                <w:sz w:val="23"/>
                <w:szCs w:val="23"/>
              </w:rPr>
              <w:t>3/86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492AC3D2" w14:textId="7A68E023" w:rsidR="005F585F" w:rsidRPr="00893113" w:rsidRDefault="005F585F" w:rsidP="00893113">
            <w:pPr>
              <w:spacing w:after="0" w:line="240" w:lineRule="auto"/>
              <w:jc w:val="center"/>
              <w:rPr>
                <w:rFonts w:ascii="Times New Roman" w:eastAsia="Calibri" w:hAnsi="Times New Roman" w:cs="Times New Roman"/>
                <w:b/>
                <w:sz w:val="23"/>
                <w:szCs w:val="23"/>
              </w:rPr>
            </w:pPr>
            <w:r>
              <w:rPr>
                <w:rFonts w:ascii="Times New Roman" w:eastAsia="Calibri" w:hAnsi="Times New Roman" w:cs="Times New Roman"/>
                <w:b/>
                <w:sz w:val="23"/>
                <w:szCs w:val="23"/>
              </w:rPr>
              <w:t>3</w:t>
            </w:r>
          </w:p>
        </w:tc>
        <w:tc>
          <w:tcPr>
            <w:tcW w:w="1371" w:type="dxa"/>
            <w:tcBorders>
              <w:top w:val="single" w:sz="4" w:space="0" w:color="auto"/>
              <w:left w:val="single" w:sz="4" w:space="0" w:color="auto"/>
              <w:bottom w:val="single" w:sz="4" w:space="0" w:color="auto"/>
              <w:right w:val="single" w:sz="4" w:space="0" w:color="auto"/>
            </w:tcBorders>
            <w:shd w:val="clear" w:color="auto" w:fill="FFFFFF" w:themeFill="background1"/>
          </w:tcPr>
          <w:p w14:paraId="08A72130" w14:textId="019D396D" w:rsidR="005F585F" w:rsidRPr="00893113" w:rsidRDefault="005B7A6E" w:rsidP="00893113">
            <w:pPr>
              <w:spacing w:after="0" w:line="240" w:lineRule="auto"/>
              <w:jc w:val="center"/>
              <w:rPr>
                <w:rFonts w:ascii="Times New Roman" w:eastAsia="Calibri" w:hAnsi="Times New Roman" w:cs="Times New Roman"/>
                <w:b/>
                <w:sz w:val="23"/>
                <w:szCs w:val="23"/>
              </w:rPr>
            </w:pPr>
            <w:r>
              <w:rPr>
                <w:rFonts w:ascii="Times New Roman" w:eastAsia="Calibri" w:hAnsi="Times New Roman" w:cs="Times New Roman"/>
                <w:b/>
                <w:sz w:val="23"/>
                <w:szCs w:val="23"/>
              </w:rPr>
              <w:t>8</w:t>
            </w:r>
            <w:r w:rsidR="005F585F">
              <w:rPr>
                <w:rFonts w:ascii="Times New Roman" w:eastAsia="Calibri" w:hAnsi="Times New Roman" w:cs="Times New Roman"/>
                <w:b/>
                <w:sz w:val="23"/>
                <w:szCs w:val="23"/>
              </w:rPr>
              <w:t>/97</w:t>
            </w:r>
          </w:p>
        </w:tc>
      </w:tr>
    </w:tbl>
    <w:p w14:paraId="7842DE61" w14:textId="77777777" w:rsidR="00893113" w:rsidRPr="00893113" w:rsidRDefault="00893113" w:rsidP="00893113">
      <w:pPr>
        <w:shd w:val="clear" w:color="auto" w:fill="FFFFFF" w:themeFill="background1"/>
        <w:spacing w:after="0" w:line="240" w:lineRule="auto"/>
        <w:jc w:val="both"/>
        <w:rPr>
          <w:rFonts w:ascii="Times New Roman" w:hAnsi="Times New Roman" w:cs="Times New Roman"/>
          <w:sz w:val="28"/>
          <w:szCs w:val="28"/>
        </w:rPr>
      </w:pPr>
    </w:p>
    <w:p w14:paraId="5BD930AE" w14:textId="3520F46B" w:rsidR="00CB6C1D" w:rsidRDefault="00893113" w:rsidP="00893113">
      <w:pPr>
        <w:spacing w:after="0" w:line="240" w:lineRule="auto"/>
        <w:ind w:firstLine="709"/>
        <w:jc w:val="both"/>
        <w:rPr>
          <w:rFonts w:ascii="Times New Roman" w:hAnsi="Times New Roman" w:cs="Times New Roman"/>
          <w:sz w:val="28"/>
          <w:szCs w:val="28"/>
        </w:rPr>
      </w:pPr>
      <w:r w:rsidRPr="00893113">
        <w:rPr>
          <w:rFonts w:ascii="Times New Roman" w:hAnsi="Times New Roman" w:cs="Times New Roman"/>
          <w:sz w:val="28"/>
          <w:szCs w:val="28"/>
        </w:rPr>
        <w:t>В 202</w:t>
      </w:r>
      <w:r w:rsidR="005F585F">
        <w:rPr>
          <w:rFonts w:ascii="Times New Roman" w:hAnsi="Times New Roman" w:cs="Times New Roman"/>
          <w:sz w:val="28"/>
          <w:szCs w:val="28"/>
        </w:rPr>
        <w:t>5</w:t>
      </w:r>
      <w:r w:rsidRPr="00893113">
        <w:rPr>
          <w:rFonts w:ascii="Times New Roman" w:hAnsi="Times New Roman" w:cs="Times New Roman"/>
          <w:sz w:val="28"/>
          <w:szCs w:val="28"/>
        </w:rPr>
        <w:t xml:space="preserve"> году на ЕГЭ по учебным предметам по выбору </w:t>
      </w:r>
      <w:r w:rsidR="005B7A6E">
        <w:rPr>
          <w:rFonts w:ascii="Times New Roman" w:hAnsi="Times New Roman" w:cs="Times New Roman"/>
          <w:sz w:val="28"/>
          <w:szCs w:val="28"/>
        </w:rPr>
        <w:t>8</w:t>
      </w:r>
      <w:r w:rsidRPr="00893113">
        <w:rPr>
          <w:rFonts w:ascii="Times New Roman" w:hAnsi="Times New Roman" w:cs="Times New Roman"/>
          <w:sz w:val="28"/>
          <w:szCs w:val="28"/>
        </w:rPr>
        <w:t xml:space="preserve"> участник</w:t>
      </w:r>
      <w:r w:rsidR="005F585F">
        <w:rPr>
          <w:rFonts w:ascii="Times New Roman" w:hAnsi="Times New Roman" w:cs="Times New Roman"/>
          <w:sz w:val="28"/>
          <w:szCs w:val="28"/>
        </w:rPr>
        <w:t>ов</w:t>
      </w:r>
      <w:r w:rsidRPr="00893113">
        <w:rPr>
          <w:rFonts w:ascii="Times New Roman" w:hAnsi="Times New Roman" w:cs="Times New Roman"/>
          <w:sz w:val="28"/>
          <w:szCs w:val="28"/>
        </w:rPr>
        <w:t xml:space="preserve"> получили 80 и выше баллов из </w:t>
      </w:r>
      <w:r w:rsidR="005F585F">
        <w:rPr>
          <w:rFonts w:ascii="Times New Roman" w:hAnsi="Times New Roman" w:cs="Times New Roman"/>
          <w:sz w:val="28"/>
          <w:szCs w:val="28"/>
        </w:rPr>
        <w:t>3</w:t>
      </w:r>
      <w:r w:rsidRPr="00893113">
        <w:rPr>
          <w:rFonts w:ascii="Times New Roman" w:hAnsi="Times New Roman" w:cs="Times New Roman"/>
          <w:sz w:val="28"/>
          <w:szCs w:val="28"/>
        </w:rPr>
        <w:t xml:space="preserve"> школ Михайловского МО: </w:t>
      </w:r>
    </w:p>
    <w:p w14:paraId="7A06D1F4" w14:textId="77777777" w:rsidR="00CB6C1D" w:rsidRDefault="00CB6C1D" w:rsidP="00893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- 1 выпускник</w:t>
      </w:r>
      <w:r w:rsidR="00893113" w:rsidRPr="00893113">
        <w:rPr>
          <w:rFonts w:ascii="Times New Roman" w:hAnsi="Times New Roman" w:cs="Times New Roman"/>
          <w:sz w:val="28"/>
          <w:szCs w:val="28"/>
        </w:rPr>
        <w:t xml:space="preserve"> МБОУ СОШ им. А.И. Крушанова с. Михайловка по учебному предмету «</w:t>
      </w:r>
      <w:r>
        <w:rPr>
          <w:rFonts w:ascii="Times New Roman" w:hAnsi="Times New Roman" w:cs="Times New Roman"/>
          <w:sz w:val="28"/>
          <w:szCs w:val="28"/>
        </w:rPr>
        <w:t>История</w:t>
      </w:r>
      <w:r w:rsidR="00893113" w:rsidRPr="00893113">
        <w:rPr>
          <w:rFonts w:ascii="Times New Roman" w:hAnsi="Times New Roman" w:cs="Times New Roman"/>
          <w:sz w:val="28"/>
          <w:szCs w:val="28"/>
        </w:rPr>
        <w:t>»</w:t>
      </w:r>
      <w:r>
        <w:rPr>
          <w:rFonts w:ascii="Times New Roman" w:hAnsi="Times New Roman" w:cs="Times New Roman"/>
          <w:sz w:val="28"/>
          <w:szCs w:val="28"/>
        </w:rPr>
        <w:t xml:space="preserve"> - 97 баллов;</w:t>
      </w:r>
    </w:p>
    <w:p w14:paraId="2408804C" w14:textId="6A771D25" w:rsidR="00CB6C1D" w:rsidRDefault="00CB6C1D" w:rsidP="00893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- 2 выпускника по обществознанию: 1 выпускник </w:t>
      </w:r>
      <w:r w:rsidRPr="00CB6C1D">
        <w:rPr>
          <w:rFonts w:ascii="Times New Roman" w:hAnsi="Times New Roman" w:cs="Times New Roman"/>
          <w:sz w:val="28"/>
          <w:szCs w:val="28"/>
        </w:rPr>
        <w:t xml:space="preserve">МБОУ СОШ им. А.И. Крушанова с. Михайловка </w:t>
      </w:r>
      <w:r>
        <w:rPr>
          <w:rFonts w:ascii="Times New Roman" w:hAnsi="Times New Roman" w:cs="Times New Roman"/>
          <w:sz w:val="28"/>
          <w:szCs w:val="28"/>
        </w:rPr>
        <w:t>– 90 баллов, 1 выпускник МБОУ СОШ № 1 п. Новошахтинский – 85 баллов;</w:t>
      </w:r>
    </w:p>
    <w:p w14:paraId="76A61757" w14:textId="123FC2E6" w:rsidR="00CB6C1D" w:rsidRDefault="00CB6C1D" w:rsidP="00893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- 1 выпускник МБОУ СОШ с. Ивановка по информатике – 85 баллов;</w:t>
      </w:r>
    </w:p>
    <w:p w14:paraId="3324B73D" w14:textId="744AAD39" w:rsidR="00CB6C1D" w:rsidRDefault="00CB6C1D" w:rsidP="00CB6C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- 2 выпускника МБОУ СОШ им. А.И. Крушанова с. Михайловка по биологии – 80 и 86 баллов. </w:t>
      </w:r>
    </w:p>
    <w:p w14:paraId="6FE46614" w14:textId="767453AC" w:rsidR="005B7A6E" w:rsidRDefault="005B7A6E" w:rsidP="00CB6C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- 2 выпускника МБОУ СОШ им. А.И. Крушанова с. Михайловка по химии – 80 и 82 баллов.  </w:t>
      </w:r>
    </w:p>
    <w:p w14:paraId="385A1EBB" w14:textId="73E5A9AF" w:rsidR="00893113" w:rsidRPr="00893113" w:rsidRDefault="00CB6C1D" w:rsidP="00893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893113" w:rsidRPr="00893113">
        <w:rPr>
          <w:rFonts w:ascii="Times New Roman" w:hAnsi="Times New Roman" w:cs="Times New Roman"/>
          <w:sz w:val="28"/>
          <w:szCs w:val="28"/>
        </w:rPr>
        <w:t xml:space="preserve">ледует отметить, что в сравнении с прошлым годом наблюдается </w:t>
      </w:r>
      <w:r>
        <w:rPr>
          <w:rFonts w:ascii="Times New Roman" w:hAnsi="Times New Roman" w:cs="Times New Roman"/>
          <w:sz w:val="28"/>
          <w:szCs w:val="28"/>
        </w:rPr>
        <w:t>увеличение</w:t>
      </w:r>
      <w:r w:rsidR="00893113" w:rsidRPr="00893113">
        <w:rPr>
          <w:rFonts w:ascii="Times New Roman" w:hAnsi="Times New Roman" w:cs="Times New Roman"/>
          <w:sz w:val="28"/>
          <w:szCs w:val="28"/>
        </w:rPr>
        <w:t xml:space="preserve"> количества выпускников с высокими результатами ЕГЭ.</w:t>
      </w:r>
    </w:p>
    <w:p w14:paraId="6395A568" w14:textId="6BEE6D79" w:rsidR="00893113" w:rsidRPr="00893113" w:rsidRDefault="00893113" w:rsidP="00893113">
      <w:pPr>
        <w:spacing w:after="0" w:line="240" w:lineRule="auto"/>
        <w:ind w:firstLine="708"/>
        <w:jc w:val="both"/>
        <w:rPr>
          <w:rFonts w:ascii="Times New Roman" w:eastAsia="Calibri" w:hAnsi="Times New Roman" w:cs="Times New Roman"/>
          <w:sz w:val="28"/>
          <w:szCs w:val="28"/>
        </w:rPr>
      </w:pPr>
      <w:bookmarkStart w:id="8" w:name="_Hlk142469392"/>
      <w:r w:rsidRPr="00893113">
        <w:rPr>
          <w:rFonts w:ascii="Times New Roman" w:eastAsia="Calibri" w:hAnsi="Times New Roman" w:cs="Times New Roman"/>
          <w:sz w:val="28"/>
          <w:szCs w:val="28"/>
        </w:rPr>
        <w:t>В 202</w:t>
      </w:r>
      <w:r w:rsidR="00CB6C1D">
        <w:rPr>
          <w:rFonts w:ascii="Times New Roman" w:eastAsia="Calibri" w:hAnsi="Times New Roman" w:cs="Times New Roman"/>
          <w:sz w:val="28"/>
          <w:szCs w:val="28"/>
        </w:rPr>
        <w:t>4 – 2025</w:t>
      </w:r>
      <w:r w:rsidRPr="00893113">
        <w:rPr>
          <w:rFonts w:ascii="Times New Roman" w:eastAsia="Calibri" w:hAnsi="Times New Roman" w:cs="Times New Roman"/>
          <w:sz w:val="28"/>
          <w:szCs w:val="28"/>
        </w:rPr>
        <w:t xml:space="preserve"> учебном году </w:t>
      </w:r>
      <w:r w:rsidRPr="00893113">
        <w:rPr>
          <w:rFonts w:ascii="Times New Roman" w:eastAsia="Calibri" w:hAnsi="Times New Roman" w:cs="Times New Roman"/>
          <w:b/>
          <w:sz w:val="28"/>
          <w:szCs w:val="28"/>
        </w:rPr>
        <w:t>7 выпускников</w:t>
      </w:r>
      <w:r w:rsidRPr="00893113">
        <w:rPr>
          <w:rFonts w:ascii="Times New Roman" w:eastAsia="Calibri" w:hAnsi="Times New Roman" w:cs="Times New Roman"/>
          <w:sz w:val="28"/>
          <w:szCs w:val="28"/>
        </w:rPr>
        <w:t xml:space="preserve"> </w:t>
      </w:r>
      <w:r w:rsidRPr="00893113">
        <w:rPr>
          <w:rFonts w:ascii="Times New Roman" w:eastAsia="Calibri" w:hAnsi="Times New Roman" w:cs="Times New Roman"/>
          <w:sz w:val="28"/>
          <w:szCs w:val="28"/>
          <w:lang w:val="en-US"/>
        </w:rPr>
        <w:t>XI</w:t>
      </w:r>
      <w:r w:rsidRPr="00893113">
        <w:rPr>
          <w:rFonts w:ascii="Times New Roman" w:eastAsia="Calibri" w:hAnsi="Times New Roman" w:cs="Times New Roman"/>
          <w:sz w:val="28"/>
          <w:szCs w:val="28"/>
        </w:rPr>
        <w:t xml:space="preserve"> классов из                                                 3 общеобразовательных учреждениях Михайловского МО получили аттестат о среднем общем образовании с отличием и награждены медалями «За особые успехи в учении» I и II степеней:</w:t>
      </w:r>
    </w:p>
    <w:p w14:paraId="7EF76869" w14:textId="69892B5E" w:rsidR="00893113" w:rsidRDefault="00893113" w:rsidP="00893113">
      <w:pPr>
        <w:spacing w:after="0" w:line="240" w:lineRule="auto"/>
        <w:rPr>
          <w:rFonts w:ascii="Times New Roman" w:eastAsia="Calibri" w:hAnsi="Times New Roman" w:cs="Times New Roman"/>
          <w:sz w:val="28"/>
          <w:szCs w:val="28"/>
        </w:rPr>
      </w:pPr>
    </w:p>
    <w:p w14:paraId="4E51A1A5" w14:textId="26CFBA84" w:rsidR="00332C10" w:rsidRDefault="00332C10" w:rsidP="00893113">
      <w:pPr>
        <w:spacing w:after="0" w:line="240" w:lineRule="auto"/>
        <w:rPr>
          <w:rFonts w:ascii="Times New Roman" w:eastAsia="Calibri" w:hAnsi="Times New Roman" w:cs="Times New Roman"/>
          <w:sz w:val="28"/>
          <w:szCs w:val="28"/>
        </w:rPr>
      </w:pPr>
    </w:p>
    <w:p w14:paraId="0A331EE4" w14:textId="77777777" w:rsidR="00332C10" w:rsidRPr="00893113" w:rsidRDefault="00332C10" w:rsidP="00893113">
      <w:pPr>
        <w:spacing w:after="0" w:line="240" w:lineRule="auto"/>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617"/>
        <w:gridCol w:w="3347"/>
        <w:gridCol w:w="2831"/>
        <w:gridCol w:w="2832"/>
      </w:tblGrid>
      <w:tr w:rsidR="00893113" w:rsidRPr="00893113" w14:paraId="7CD164C5" w14:textId="77777777" w:rsidTr="004570F9">
        <w:tc>
          <w:tcPr>
            <w:tcW w:w="617" w:type="dxa"/>
            <w:vAlign w:val="center"/>
          </w:tcPr>
          <w:p w14:paraId="746D77FB" w14:textId="77777777" w:rsidR="00893113" w:rsidRPr="007562A6" w:rsidRDefault="00893113" w:rsidP="00893113">
            <w:pPr>
              <w:jc w:val="center"/>
              <w:rPr>
                <w:rFonts w:ascii="Times New Roman" w:eastAsia="Calibri" w:hAnsi="Times New Roman" w:cs="Times New Roman"/>
                <w:b/>
                <w:sz w:val="24"/>
                <w:szCs w:val="24"/>
              </w:rPr>
            </w:pPr>
            <w:r w:rsidRPr="007562A6">
              <w:rPr>
                <w:rFonts w:ascii="Times New Roman" w:hAnsi="Times New Roman" w:cs="Times New Roman"/>
                <w:b/>
                <w:sz w:val="24"/>
                <w:szCs w:val="24"/>
              </w:rPr>
              <w:t>№ п/п</w:t>
            </w:r>
          </w:p>
        </w:tc>
        <w:tc>
          <w:tcPr>
            <w:tcW w:w="3347" w:type="dxa"/>
            <w:vAlign w:val="center"/>
          </w:tcPr>
          <w:p w14:paraId="26A0D17F" w14:textId="77777777" w:rsidR="00893113" w:rsidRPr="007562A6" w:rsidRDefault="00893113" w:rsidP="00893113">
            <w:pPr>
              <w:jc w:val="center"/>
              <w:rPr>
                <w:rFonts w:ascii="Times New Roman" w:eastAsia="Calibri" w:hAnsi="Times New Roman" w:cs="Times New Roman"/>
                <w:b/>
                <w:sz w:val="24"/>
                <w:szCs w:val="24"/>
              </w:rPr>
            </w:pPr>
            <w:r w:rsidRPr="007562A6">
              <w:rPr>
                <w:rFonts w:ascii="Times New Roman" w:hAnsi="Times New Roman" w:cs="Times New Roman"/>
                <w:b/>
                <w:sz w:val="24"/>
                <w:szCs w:val="24"/>
              </w:rPr>
              <w:t>Наименование ОО</w:t>
            </w:r>
          </w:p>
        </w:tc>
        <w:tc>
          <w:tcPr>
            <w:tcW w:w="2831" w:type="dxa"/>
            <w:vAlign w:val="center"/>
          </w:tcPr>
          <w:p w14:paraId="0291AB9D" w14:textId="77777777" w:rsidR="00893113" w:rsidRPr="007562A6" w:rsidRDefault="00893113" w:rsidP="00893113">
            <w:pPr>
              <w:jc w:val="center"/>
              <w:rPr>
                <w:rFonts w:ascii="Times New Roman" w:eastAsia="Calibri" w:hAnsi="Times New Roman" w:cs="Times New Roman"/>
                <w:b/>
                <w:sz w:val="24"/>
                <w:szCs w:val="24"/>
              </w:rPr>
            </w:pPr>
            <w:r w:rsidRPr="007562A6">
              <w:rPr>
                <w:rFonts w:ascii="Times New Roman" w:eastAsia="Calibri" w:hAnsi="Times New Roman" w:cs="Times New Roman"/>
                <w:b/>
                <w:sz w:val="24"/>
                <w:szCs w:val="24"/>
              </w:rPr>
              <w:t>Медаль I степени</w:t>
            </w:r>
          </w:p>
        </w:tc>
        <w:tc>
          <w:tcPr>
            <w:tcW w:w="2832" w:type="dxa"/>
            <w:vAlign w:val="center"/>
          </w:tcPr>
          <w:p w14:paraId="29715B89" w14:textId="77777777" w:rsidR="00893113" w:rsidRPr="007562A6" w:rsidRDefault="00893113" w:rsidP="00893113">
            <w:pPr>
              <w:jc w:val="center"/>
              <w:rPr>
                <w:rFonts w:ascii="Times New Roman" w:eastAsia="Calibri" w:hAnsi="Times New Roman" w:cs="Times New Roman"/>
                <w:b/>
                <w:sz w:val="24"/>
                <w:szCs w:val="24"/>
              </w:rPr>
            </w:pPr>
            <w:r w:rsidRPr="007562A6">
              <w:rPr>
                <w:rFonts w:ascii="Times New Roman" w:eastAsia="Calibri" w:hAnsi="Times New Roman" w:cs="Times New Roman"/>
                <w:b/>
                <w:sz w:val="24"/>
                <w:szCs w:val="24"/>
              </w:rPr>
              <w:t>Медаль II степени</w:t>
            </w:r>
          </w:p>
        </w:tc>
      </w:tr>
      <w:tr w:rsidR="00893113" w:rsidRPr="00893113" w14:paraId="2712D070" w14:textId="77777777" w:rsidTr="004570F9">
        <w:tc>
          <w:tcPr>
            <w:tcW w:w="617" w:type="dxa"/>
            <w:vAlign w:val="center"/>
          </w:tcPr>
          <w:p w14:paraId="0813CDC9" w14:textId="77777777" w:rsidR="00893113" w:rsidRPr="007562A6" w:rsidRDefault="00893113" w:rsidP="00893113">
            <w:pPr>
              <w:jc w:val="center"/>
              <w:rPr>
                <w:rFonts w:ascii="Times New Roman" w:eastAsia="Calibri" w:hAnsi="Times New Roman" w:cs="Times New Roman"/>
                <w:sz w:val="24"/>
                <w:szCs w:val="24"/>
              </w:rPr>
            </w:pPr>
            <w:r w:rsidRPr="007562A6">
              <w:rPr>
                <w:rFonts w:ascii="Times New Roman" w:eastAsia="Calibri" w:hAnsi="Times New Roman" w:cs="Times New Roman"/>
                <w:sz w:val="24"/>
                <w:szCs w:val="24"/>
              </w:rPr>
              <w:t>1.</w:t>
            </w:r>
          </w:p>
        </w:tc>
        <w:tc>
          <w:tcPr>
            <w:tcW w:w="3347" w:type="dxa"/>
            <w:vAlign w:val="center"/>
          </w:tcPr>
          <w:p w14:paraId="7ACA4101" w14:textId="77777777" w:rsidR="00893113" w:rsidRPr="007562A6" w:rsidRDefault="00893113" w:rsidP="00893113">
            <w:pPr>
              <w:rPr>
                <w:rFonts w:ascii="Times New Roman" w:eastAsia="Calibri" w:hAnsi="Times New Roman" w:cs="Times New Roman"/>
                <w:sz w:val="24"/>
                <w:szCs w:val="24"/>
              </w:rPr>
            </w:pPr>
            <w:r w:rsidRPr="007562A6">
              <w:rPr>
                <w:rFonts w:ascii="Times New Roman" w:eastAsia="Calibri" w:hAnsi="Times New Roman" w:cs="Times New Roman"/>
                <w:bCs/>
                <w:sz w:val="24"/>
                <w:szCs w:val="24"/>
              </w:rPr>
              <w:t>МБОУ СОШ им. А.И. Крушанова с. Михайловка</w:t>
            </w:r>
          </w:p>
        </w:tc>
        <w:tc>
          <w:tcPr>
            <w:tcW w:w="2831" w:type="dxa"/>
            <w:vAlign w:val="center"/>
          </w:tcPr>
          <w:p w14:paraId="3C2CAAEA" w14:textId="7ED9BCA3" w:rsidR="00893113" w:rsidRPr="007562A6" w:rsidRDefault="00711AC6" w:rsidP="00893113">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2832" w:type="dxa"/>
            <w:vAlign w:val="center"/>
          </w:tcPr>
          <w:p w14:paraId="18A5AE0C" w14:textId="0942623A" w:rsidR="00893113" w:rsidRPr="007562A6" w:rsidRDefault="00711AC6" w:rsidP="00893113">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893113" w:rsidRPr="00893113" w14:paraId="5E59210D" w14:textId="77777777" w:rsidTr="004570F9">
        <w:tc>
          <w:tcPr>
            <w:tcW w:w="617" w:type="dxa"/>
            <w:vAlign w:val="center"/>
          </w:tcPr>
          <w:p w14:paraId="17D31682" w14:textId="77777777" w:rsidR="00893113" w:rsidRPr="007562A6" w:rsidRDefault="00893113" w:rsidP="00893113">
            <w:pPr>
              <w:jc w:val="center"/>
              <w:rPr>
                <w:rFonts w:ascii="Times New Roman" w:eastAsia="Calibri" w:hAnsi="Times New Roman" w:cs="Times New Roman"/>
                <w:sz w:val="24"/>
                <w:szCs w:val="24"/>
              </w:rPr>
            </w:pPr>
            <w:r w:rsidRPr="007562A6">
              <w:rPr>
                <w:rFonts w:ascii="Times New Roman" w:eastAsia="Calibri" w:hAnsi="Times New Roman" w:cs="Times New Roman"/>
                <w:sz w:val="24"/>
                <w:szCs w:val="24"/>
              </w:rPr>
              <w:t>2.</w:t>
            </w:r>
          </w:p>
        </w:tc>
        <w:tc>
          <w:tcPr>
            <w:tcW w:w="3347" w:type="dxa"/>
            <w:vAlign w:val="center"/>
          </w:tcPr>
          <w:p w14:paraId="18132716" w14:textId="4E41B9CE" w:rsidR="00893113" w:rsidRPr="007562A6" w:rsidRDefault="00893113" w:rsidP="00893113">
            <w:pPr>
              <w:rPr>
                <w:rFonts w:ascii="Times New Roman" w:eastAsia="Calibri" w:hAnsi="Times New Roman" w:cs="Times New Roman"/>
                <w:bCs/>
                <w:sz w:val="24"/>
                <w:szCs w:val="24"/>
              </w:rPr>
            </w:pPr>
            <w:r w:rsidRPr="007562A6">
              <w:rPr>
                <w:rFonts w:ascii="Times New Roman" w:eastAsia="Calibri" w:hAnsi="Times New Roman" w:cs="Times New Roman"/>
                <w:bCs/>
                <w:sz w:val="24"/>
                <w:szCs w:val="24"/>
              </w:rPr>
              <w:t xml:space="preserve">МБОУ СОШ № </w:t>
            </w:r>
            <w:r w:rsidR="00711AC6">
              <w:rPr>
                <w:rFonts w:ascii="Times New Roman" w:eastAsia="Calibri" w:hAnsi="Times New Roman" w:cs="Times New Roman"/>
                <w:bCs/>
                <w:sz w:val="24"/>
                <w:szCs w:val="24"/>
              </w:rPr>
              <w:t>1</w:t>
            </w:r>
            <w:r w:rsidRPr="007562A6">
              <w:rPr>
                <w:rFonts w:ascii="Times New Roman" w:eastAsia="Calibri" w:hAnsi="Times New Roman" w:cs="Times New Roman"/>
                <w:bCs/>
                <w:sz w:val="24"/>
                <w:szCs w:val="24"/>
              </w:rPr>
              <w:t xml:space="preserve"> </w:t>
            </w:r>
          </w:p>
          <w:p w14:paraId="31CF30C3" w14:textId="77777777" w:rsidR="00893113" w:rsidRPr="007562A6" w:rsidRDefault="00893113" w:rsidP="00893113">
            <w:pPr>
              <w:rPr>
                <w:rFonts w:ascii="Times New Roman" w:eastAsia="Calibri" w:hAnsi="Times New Roman" w:cs="Times New Roman"/>
                <w:sz w:val="24"/>
                <w:szCs w:val="24"/>
              </w:rPr>
            </w:pPr>
            <w:r w:rsidRPr="007562A6">
              <w:rPr>
                <w:rFonts w:ascii="Times New Roman" w:eastAsia="Calibri" w:hAnsi="Times New Roman" w:cs="Times New Roman"/>
                <w:bCs/>
                <w:sz w:val="24"/>
                <w:szCs w:val="24"/>
              </w:rPr>
              <w:t>п. Новошахтинский</w:t>
            </w:r>
          </w:p>
        </w:tc>
        <w:tc>
          <w:tcPr>
            <w:tcW w:w="2831" w:type="dxa"/>
            <w:vAlign w:val="center"/>
          </w:tcPr>
          <w:p w14:paraId="748E8466" w14:textId="67AE6C3B" w:rsidR="00893113" w:rsidRPr="007562A6" w:rsidRDefault="00893113" w:rsidP="00893113">
            <w:pPr>
              <w:jc w:val="center"/>
              <w:rPr>
                <w:rFonts w:ascii="Times New Roman" w:eastAsia="Calibri" w:hAnsi="Times New Roman" w:cs="Times New Roman"/>
                <w:sz w:val="24"/>
                <w:szCs w:val="24"/>
              </w:rPr>
            </w:pPr>
          </w:p>
        </w:tc>
        <w:tc>
          <w:tcPr>
            <w:tcW w:w="2832" w:type="dxa"/>
            <w:vAlign w:val="center"/>
          </w:tcPr>
          <w:p w14:paraId="1A7A3BE9" w14:textId="01B9C89C" w:rsidR="00893113" w:rsidRPr="007562A6" w:rsidRDefault="00711AC6" w:rsidP="00893113">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893113" w:rsidRPr="00893113" w14:paraId="1FC363E5" w14:textId="77777777" w:rsidTr="004570F9">
        <w:tc>
          <w:tcPr>
            <w:tcW w:w="617" w:type="dxa"/>
            <w:vAlign w:val="center"/>
          </w:tcPr>
          <w:p w14:paraId="1C55CD89" w14:textId="77777777" w:rsidR="00893113" w:rsidRPr="007562A6" w:rsidRDefault="00893113" w:rsidP="00893113">
            <w:pPr>
              <w:jc w:val="center"/>
              <w:rPr>
                <w:rFonts w:ascii="Times New Roman" w:eastAsia="Calibri" w:hAnsi="Times New Roman" w:cs="Times New Roman"/>
                <w:sz w:val="24"/>
                <w:szCs w:val="24"/>
              </w:rPr>
            </w:pPr>
            <w:r w:rsidRPr="007562A6">
              <w:rPr>
                <w:rFonts w:ascii="Times New Roman" w:eastAsia="Calibri" w:hAnsi="Times New Roman" w:cs="Times New Roman"/>
                <w:sz w:val="24"/>
                <w:szCs w:val="24"/>
              </w:rPr>
              <w:t xml:space="preserve">3. </w:t>
            </w:r>
          </w:p>
        </w:tc>
        <w:tc>
          <w:tcPr>
            <w:tcW w:w="3347" w:type="dxa"/>
            <w:vAlign w:val="center"/>
          </w:tcPr>
          <w:p w14:paraId="22BAC422" w14:textId="3AE5C653" w:rsidR="00893113" w:rsidRPr="007562A6" w:rsidRDefault="00893113" w:rsidP="00711AC6">
            <w:pPr>
              <w:rPr>
                <w:rFonts w:ascii="Times New Roman" w:eastAsia="Calibri" w:hAnsi="Times New Roman" w:cs="Times New Roman"/>
                <w:sz w:val="24"/>
                <w:szCs w:val="24"/>
              </w:rPr>
            </w:pPr>
            <w:r w:rsidRPr="007562A6">
              <w:rPr>
                <w:rFonts w:ascii="Times New Roman" w:eastAsia="Calibri" w:hAnsi="Times New Roman" w:cs="Times New Roman"/>
                <w:sz w:val="24"/>
                <w:szCs w:val="24"/>
              </w:rPr>
              <w:t xml:space="preserve">МБОУ СОШ с. </w:t>
            </w:r>
            <w:r w:rsidR="00711AC6">
              <w:rPr>
                <w:rFonts w:ascii="Times New Roman" w:eastAsia="Calibri" w:hAnsi="Times New Roman" w:cs="Times New Roman"/>
                <w:sz w:val="24"/>
                <w:szCs w:val="24"/>
              </w:rPr>
              <w:t>Ивановка</w:t>
            </w:r>
          </w:p>
        </w:tc>
        <w:tc>
          <w:tcPr>
            <w:tcW w:w="2831" w:type="dxa"/>
            <w:vAlign w:val="center"/>
          </w:tcPr>
          <w:p w14:paraId="72030B24" w14:textId="6D4098D7" w:rsidR="00893113" w:rsidRPr="007562A6" w:rsidRDefault="00893113" w:rsidP="00893113">
            <w:pPr>
              <w:jc w:val="center"/>
              <w:rPr>
                <w:rFonts w:ascii="Times New Roman" w:eastAsia="Calibri" w:hAnsi="Times New Roman" w:cs="Times New Roman"/>
                <w:sz w:val="24"/>
                <w:szCs w:val="24"/>
              </w:rPr>
            </w:pPr>
          </w:p>
        </w:tc>
        <w:tc>
          <w:tcPr>
            <w:tcW w:w="2832" w:type="dxa"/>
            <w:vAlign w:val="center"/>
          </w:tcPr>
          <w:p w14:paraId="79CF4628" w14:textId="73DA4CF2" w:rsidR="00893113" w:rsidRPr="007562A6" w:rsidRDefault="00711AC6" w:rsidP="00893113">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bl>
    <w:p w14:paraId="448CA4F2" w14:textId="6BB0444B" w:rsidR="00B72A59" w:rsidRDefault="00B72A59" w:rsidP="00893113">
      <w:pPr>
        <w:spacing w:after="0" w:line="240" w:lineRule="auto"/>
        <w:jc w:val="center"/>
        <w:rPr>
          <w:rFonts w:ascii="Times New Roman" w:eastAsia="Calibri" w:hAnsi="Times New Roman" w:cs="Times New Roman"/>
          <w:b/>
          <w:bCs/>
          <w:iCs/>
          <w:sz w:val="28"/>
          <w:szCs w:val="28"/>
        </w:rPr>
      </w:pPr>
      <w:bookmarkStart w:id="9" w:name="_Hlk142469729"/>
      <w:bookmarkEnd w:id="8"/>
    </w:p>
    <w:p w14:paraId="055DC942" w14:textId="043D73B5" w:rsidR="00893113" w:rsidRPr="00893113" w:rsidRDefault="00893113" w:rsidP="00893113">
      <w:pPr>
        <w:spacing w:after="0" w:line="240" w:lineRule="auto"/>
        <w:jc w:val="center"/>
        <w:rPr>
          <w:rFonts w:ascii="Times New Roman" w:eastAsia="Calibri" w:hAnsi="Times New Roman" w:cs="Times New Roman"/>
          <w:b/>
          <w:bCs/>
          <w:iCs/>
          <w:sz w:val="28"/>
          <w:szCs w:val="28"/>
        </w:rPr>
      </w:pPr>
      <w:r w:rsidRPr="00893113">
        <w:rPr>
          <w:rFonts w:ascii="Times New Roman" w:eastAsia="Calibri" w:hAnsi="Times New Roman" w:cs="Times New Roman"/>
          <w:b/>
          <w:bCs/>
          <w:iCs/>
          <w:sz w:val="28"/>
          <w:szCs w:val="28"/>
        </w:rPr>
        <w:t>Количество выпускников, не получивших аттестат</w:t>
      </w:r>
      <w:r w:rsidRPr="00893113">
        <w:rPr>
          <w:rFonts w:ascii="Times New Roman" w:eastAsia="Calibri" w:hAnsi="Times New Roman" w:cs="Times New Roman"/>
          <w:b/>
          <w:sz w:val="28"/>
          <w:szCs w:val="28"/>
        </w:rPr>
        <w:t xml:space="preserve"> о среднем общем образовании в основной период ГИА</w:t>
      </w:r>
    </w:p>
    <w:p w14:paraId="79FEAD3C" w14:textId="77777777" w:rsidR="00893113" w:rsidRPr="00893113" w:rsidRDefault="00893113" w:rsidP="00893113">
      <w:pPr>
        <w:spacing w:after="0" w:line="240" w:lineRule="auto"/>
        <w:jc w:val="center"/>
        <w:rPr>
          <w:rFonts w:ascii="Times New Roman" w:eastAsia="Calibri" w:hAnsi="Times New Roman" w:cs="Times New Roman"/>
          <w:b/>
          <w:bCs/>
          <w:iCs/>
          <w:sz w:val="28"/>
          <w:szCs w:val="28"/>
        </w:rPr>
      </w:pPr>
    </w:p>
    <w:tbl>
      <w:tblPr>
        <w:tblW w:w="8831" w:type="dxa"/>
        <w:jc w:val="center"/>
        <w:tblLook w:val="01E0" w:firstRow="1" w:lastRow="1" w:firstColumn="1" w:lastColumn="1" w:noHBand="0" w:noVBand="0"/>
      </w:tblPr>
      <w:tblGrid>
        <w:gridCol w:w="2654"/>
        <w:gridCol w:w="2059"/>
        <w:gridCol w:w="2059"/>
        <w:gridCol w:w="2059"/>
      </w:tblGrid>
      <w:tr w:rsidR="00893113" w:rsidRPr="00893113" w14:paraId="73E327D7" w14:textId="77777777" w:rsidTr="004570F9">
        <w:trPr>
          <w:trHeight w:val="321"/>
          <w:jc w:val="center"/>
        </w:trPr>
        <w:tc>
          <w:tcPr>
            <w:tcW w:w="2654" w:type="dxa"/>
            <w:tcBorders>
              <w:top w:val="single" w:sz="4" w:space="0" w:color="auto"/>
              <w:left w:val="single" w:sz="4" w:space="0" w:color="auto"/>
              <w:bottom w:val="single" w:sz="4" w:space="0" w:color="auto"/>
              <w:right w:val="single" w:sz="4" w:space="0" w:color="auto"/>
            </w:tcBorders>
            <w:vAlign w:val="center"/>
            <w:hideMark/>
          </w:tcPr>
          <w:p w14:paraId="3A48C2D8" w14:textId="77777777" w:rsidR="00893113" w:rsidRPr="007562A6" w:rsidRDefault="00893113" w:rsidP="00893113">
            <w:pPr>
              <w:spacing w:after="0" w:line="240" w:lineRule="auto"/>
              <w:jc w:val="center"/>
              <w:rPr>
                <w:rFonts w:ascii="Times New Roman" w:eastAsia="Calibri" w:hAnsi="Times New Roman" w:cs="Times New Roman"/>
                <w:b/>
                <w:sz w:val="24"/>
                <w:szCs w:val="24"/>
              </w:rPr>
            </w:pPr>
            <w:r w:rsidRPr="007562A6">
              <w:rPr>
                <w:rFonts w:ascii="Times New Roman" w:eastAsia="Calibri" w:hAnsi="Times New Roman" w:cs="Times New Roman"/>
                <w:b/>
                <w:sz w:val="24"/>
                <w:szCs w:val="24"/>
              </w:rPr>
              <w:t>Год</w:t>
            </w:r>
          </w:p>
        </w:tc>
        <w:tc>
          <w:tcPr>
            <w:tcW w:w="2059" w:type="dxa"/>
            <w:tcBorders>
              <w:top w:val="single" w:sz="4" w:space="0" w:color="auto"/>
              <w:left w:val="single" w:sz="4" w:space="0" w:color="auto"/>
              <w:bottom w:val="single" w:sz="4" w:space="0" w:color="auto"/>
              <w:right w:val="single" w:sz="4" w:space="0" w:color="auto"/>
            </w:tcBorders>
            <w:vAlign w:val="center"/>
          </w:tcPr>
          <w:p w14:paraId="1467AF9D" w14:textId="223D4CC9" w:rsidR="00893113" w:rsidRPr="007562A6" w:rsidRDefault="00711AC6"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2023</w:t>
            </w:r>
          </w:p>
        </w:tc>
        <w:tc>
          <w:tcPr>
            <w:tcW w:w="2059" w:type="dxa"/>
            <w:tcBorders>
              <w:top w:val="single" w:sz="4" w:space="0" w:color="auto"/>
              <w:left w:val="single" w:sz="4" w:space="0" w:color="auto"/>
              <w:bottom w:val="single" w:sz="4" w:space="0" w:color="auto"/>
              <w:right w:val="single" w:sz="4" w:space="0" w:color="auto"/>
            </w:tcBorders>
            <w:vAlign w:val="center"/>
          </w:tcPr>
          <w:p w14:paraId="68C8D706" w14:textId="11B4F242" w:rsidR="00893113" w:rsidRPr="007562A6" w:rsidRDefault="00711AC6"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2024</w:t>
            </w:r>
          </w:p>
        </w:tc>
        <w:tc>
          <w:tcPr>
            <w:tcW w:w="2059" w:type="dxa"/>
            <w:tcBorders>
              <w:top w:val="single" w:sz="4" w:space="0" w:color="auto"/>
              <w:left w:val="single" w:sz="4" w:space="0" w:color="auto"/>
              <w:bottom w:val="single" w:sz="4" w:space="0" w:color="auto"/>
              <w:right w:val="single" w:sz="4" w:space="0" w:color="auto"/>
            </w:tcBorders>
            <w:vAlign w:val="center"/>
          </w:tcPr>
          <w:p w14:paraId="7BEDFBD5" w14:textId="0BB34ECD" w:rsidR="00893113" w:rsidRPr="007562A6" w:rsidRDefault="00711AC6" w:rsidP="008931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2025</w:t>
            </w:r>
          </w:p>
        </w:tc>
      </w:tr>
      <w:tr w:rsidR="00893113" w:rsidRPr="00893113" w14:paraId="54B0D959" w14:textId="77777777" w:rsidTr="004570F9">
        <w:trPr>
          <w:trHeight w:val="643"/>
          <w:jc w:val="center"/>
        </w:trPr>
        <w:tc>
          <w:tcPr>
            <w:tcW w:w="2654" w:type="dxa"/>
            <w:tcBorders>
              <w:top w:val="single" w:sz="4" w:space="0" w:color="auto"/>
              <w:left w:val="single" w:sz="4" w:space="0" w:color="auto"/>
              <w:bottom w:val="single" w:sz="4" w:space="0" w:color="auto"/>
              <w:right w:val="single" w:sz="4" w:space="0" w:color="auto"/>
            </w:tcBorders>
            <w:vAlign w:val="center"/>
            <w:hideMark/>
          </w:tcPr>
          <w:p w14:paraId="6C7C60E8" w14:textId="77777777" w:rsidR="00893113" w:rsidRPr="007562A6" w:rsidRDefault="00893113" w:rsidP="00893113">
            <w:pPr>
              <w:spacing w:after="0" w:line="240" w:lineRule="auto"/>
              <w:jc w:val="center"/>
              <w:rPr>
                <w:rFonts w:ascii="Times New Roman" w:eastAsia="Calibri" w:hAnsi="Times New Roman" w:cs="Times New Roman"/>
                <w:sz w:val="24"/>
                <w:szCs w:val="24"/>
              </w:rPr>
            </w:pPr>
            <w:r w:rsidRPr="007562A6">
              <w:rPr>
                <w:rFonts w:ascii="Times New Roman" w:eastAsia="Calibri" w:hAnsi="Times New Roman" w:cs="Times New Roman"/>
                <w:sz w:val="24"/>
                <w:szCs w:val="24"/>
              </w:rPr>
              <w:t>Количество  выпускников</w:t>
            </w:r>
          </w:p>
        </w:tc>
        <w:tc>
          <w:tcPr>
            <w:tcW w:w="2059" w:type="dxa"/>
            <w:tcBorders>
              <w:top w:val="single" w:sz="4" w:space="0" w:color="auto"/>
              <w:left w:val="single" w:sz="4" w:space="0" w:color="auto"/>
              <w:bottom w:val="single" w:sz="4" w:space="0" w:color="auto"/>
              <w:right w:val="single" w:sz="4" w:space="0" w:color="auto"/>
            </w:tcBorders>
            <w:vAlign w:val="center"/>
          </w:tcPr>
          <w:p w14:paraId="7A9EA395" w14:textId="71C1C538" w:rsidR="00893113" w:rsidRPr="007562A6" w:rsidRDefault="00711AC6"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059" w:type="dxa"/>
            <w:tcBorders>
              <w:top w:val="single" w:sz="4" w:space="0" w:color="auto"/>
              <w:left w:val="single" w:sz="4" w:space="0" w:color="auto"/>
              <w:bottom w:val="single" w:sz="4" w:space="0" w:color="auto"/>
              <w:right w:val="single" w:sz="4" w:space="0" w:color="auto"/>
            </w:tcBorders>
            <w:vAlign w:val="center"/>
          </w:tcPr>
          <w:p w14:paraId="32F67C59" w14:textId="770E2FAF" w:rsidR="00893113" w:rsidRPr="007562A6" w:rsidRDefault="00711AC6"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2059" w:type="dxa"/>
            <w:tcBorders>
              <w:top w:val="single" w:sz="4" w:space="0" w:color="auto"/>
              <w:left w:val="single" w:sz="4" w:space="0" w:color="auto"/>
              <w:bottom w:val="single" w:sz="4" w:space="0" w:color="auto"/>
              <w:right w:val="single" w:sz="4" w:space="0" w:color="auto"/>
            </w:tcBorders>
            <w:vAlign w:val="center"/>
          </w:tcPr>
          <w:p w14:paraId="350D277E" w14:textId="0E6A9CEC" w:rsidR="00893113" w:rsidRPr="007562A6" w:rsidRDefault="00711AC6" w:rsidP="0089311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bookmarkEnd w:id="9"/>
    </w:tbl>
    <w:p w14:paraId="1F8F1D9A" w14:textId="77777777" w:rsidR="00893113" w:rsidRPr="00893113" w:rsidRDefault="00893113" w:rsidP="00893113">
      <w:pPr>
        <w:spacing w:after="0" w:line="240" w:lineRule="auto"/>
        <w:jc w:val="both"/>
        <w:rPr>
          <w:rFonts w:ascii="Times New Roman" w:eastAsia="Calibri" w:hAnsi="Times New Roman" w:cs="Times New Roman"/>
          <w:sz w:val="28"/>
          <w:szCs w:val="28"/>
        </w:rPr>
      </w:pPr>
    </w:p>
    <w:p w14:paraId="506F507F" w14:textId="0D3906EA" w:rsidR="00893113" w:rsidRPr="00893113" w:rsidRDefault="00893113" w:rsidP="00893113">
      <w:pPr>
        <w:spacing w:after="0" w:line="240" w:lineRule="auto"/>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ab/>
      </w:r>
      <w:r w:rsidR="00711AC6">
        <w:rPr>
          <w:rFonts w:ascii="Times New Roman" w:eastAsia="Calibri" w:hAnsi="Times New Roman" w:cs="Times New Roman"/>
          <w:sz w:val="28"/>
          <w:szCs w:val="28"/>
        </w:rPr>
        <w:t>1 выпускник</w:t>
      </w:r>
      <w:r w:rsidRPr="00893113">
        <w:rPr>
          <w:rFonts w:ascii="Times New Roman" w:eastAsia="Calibri" w:hAnsi="Times New Roman" w:cs="Times New Roman"/>
          <w:sz w:val="28"/>
          <w:szCs w:val="28"/>
        </w:rPr>
        <w:t xml:space="preserve"> в 202</w:t>
      </w:r>
      <w:r w:rsidR="00711AC6">
        <w:rPr>
          <w:rFonts w:ascii="Times New Roman" w:eastAsia="Calibri" w:hAnsi="Times New Roman" w:cs="Times New Roman"/>
          <w:sz w:val="28"/>
          <w:szCs w:val="28"/>
        </w:rPr>
        <w:t>5</w:t>
      </w:r>
      <w:r w:rsidRPr="00893113">
        <w:rPr>
          <w:rFonts w:ascii="Times New Roman" w:eastAsia="Calibri" w:hAnsi="Times New Roman" w:cs="Times New Roman"/>
          <w:sz w:val="28"/>
          <w:szCs w:val="28"/>
        </w:rPr>
        <w:t xml:space="preserve"> году не получил аттестат о среднем общем образовании в основной период ГИА, он буд</w:t>
      </w:r>
      <w:r w:rsidR="00711AC6">
        <w:rPr>
          <w:rFonts w:ascii="Times New Roman" w:eastAsia="Calibri" w:hAnsi="Times New Roman" w:cs="Times New Roman"/>
          <w:sz w:val="28"/>
          <w:szCs w:val="28"/>
        </w:rPr>
        <w:t>ет</w:t>
      </w:r>
      <w:r w:rsidRPr="00893113">
        <w:rPr>
          <w:rFonts w:ascii="Times New Roman" w:eastAsia="Calibri" w:hAnsi="Times New Roman" w:cs="Times New Roman"/>
          <w:sz w:val="28"/>
          <w:szCs w:val="28"/>
        </w:rPr>
        <w:t xml:space="preserve"> проходить ЕГЭ в осенний период.</w:t>
      </w:r>
    </w:p>
    <w:p w14:paraId="0CE8CA20" w14:textId="7DF0C9E0" w:rsidR="005715D0" w:rsidRDefault="00893113" w:rsidP="00B2778C">
      <w:pPr>
        <w:spacing w:after="0" w:line="240" w:lineRule="auto"/>
        <w:ind w:firstLine="709"/>
        <w:jc w:val="both"/>
        <w:rPr>
          <w:rFonts w:ascii="Times New Roman" w:eastAsia="Calibri" w:hAnsi="Times New Roman" w:cs="Times New Roman"/>
          <w:sz w:val="28"/>
          <w:szCs w:val="28"/>
        </w:rPr>
      </w:pPr>
      <w:r w:rsidRPr="00893113">
        <w:rPr>
          <w:rFonts w:ascii="Times New Roman" w:eastAsia="Calibri" w:hAnsi="Times New Roman" w:cs="Times New Roman"/>
          <w:sz w:val="28"/>
          <w:szCs w:val="28"/>
        </w:rPr>
        <w:t>Основной задачей в новом 202</w:t>
      </w:r>
      <w:r w:rsidR="00711AC6">
        <w:rPr>
          <w:rFonts w:ascii="Times New Roman" w:eastAsia="Calibri" w:hAnsi="Times New Roman" w:cs="Times New Roman"/>
          <w:sz w:val="28"/>
          <w:szCs w:val="28"/>
        </w:rPr>
        <w:t xml:space="preserve">5 – 2026 </w:t>
      </w:r>
      <w:r w:rsidRPr="00893113">
        <w:rPr>
          <w:rFonts w:ascii="Times New Roman" w:eastAsia="Calibri" w:hAnsi="Times New Roman" w:cs="Times New Roman"/>
          <w:sz w:val="28"/>
          <w:szCs w:val="28"/>
        </w:rPr>
        <w:t xml:space="preserve">учебном году, стоящей перед педагогическими коллективами </w:t>
      </w:r>
      <w:r w:rsidR="00711AC6">
        <w:rPr>
          <w:rFonts w:ascii="Times New Roman" w:eastAsia="Calibri" w:hAnsi="Times New Roman" w:cs="Times New Roman"/>
          <w:sz w:val="28"/>
          <w:szCs w:val="28"/>
        </w:rPr>
        <w:t>округа</w:t>
      </w:r>
      <w:r w:rsidRPr="00893113">
        <w:rPr>
          <w:rFonts w:ascii="Times New Roman" w:eastAsia="Calibri" w:hAnsi="Times New Roman" w:cs="Times New Roman"/>
          <w:sz w:val="28"/>
          <w:szCs w:val="28"/>
        </w:rPr>
        <w:t>, остаётся задача, направленная на улучшение качества образования и подготовки к государственной итоговой аттестации.</w:t>
      </w:r>
    </w:p>
    <w:p w14:paraId="54B09D62" w14:textId="77777777" w:rsidR="00B2778C" w:rsidRPr="00B2778C" w:rsidRDefault="00B2778C" w:rsidP="00B2778C">
      <w:pPr>
        <w:spacing w:after="0" w:line="240" w:lineRule="auto"/>
        <w:ind w:firstLine="709"/>
        <w:jc w:val="both"/>
        <w:rPr>
          <w:rFonts w:ascii="Times New Roman" w:eastAsia="Calibri" w:hAnsi="Times New Roman" w:cs="Times New Roman"/>
          <w:sz w:val="28"/>
          <w:szCs w:val="28"/>
        </w:rPr>
      </w:pPr>
    </w:p>
    <w:p w14:paraId="6BCA037C" w14:textId="563F8313" w:rsidR="0029359C" w:rsidRDefault="000F3C13" w:rsidP="00731367">
      <w:pPr>
        <w:spacing w:after="0"/>
        <w:jc w:val="both"/>
        <w:rPr>
          <w:rFonts w:ascii="Times New Roman" w:hAnsi="Times New Roman" w:cs="Times New Roman"/>
          <w:b/>
          <w:sz w:val="28"/>
          <w:szCs w:val="28"/>
        </w:rPr>
      </w:pPr>
      <w:r w:rsidRPr="00087AD9">
        <w:rPr>
          <w:rFonts w:ascii="Times New Roman" w:hAnsi="Times New Roman" w:cs="Times New Roman"/>
          <w:b/>
          <w:sz w:val="28"/>
          <w:szCs w:val="28"/>
          <w:shd w:val="clear" w:color="auto" w:fill="FFFFFF" w:themeFill="background1"/>
        </w:rPr>
        <w:t xml:space="preserve"> </w:t>
      </w:r>
      <w:r w:rsidR="0029359C" w:rsidRPr="00332C10">
        <w:rPr>
          <w:rFonts w:ascii="Times New Roman" w:hAnsi="Times New Roman" w:cs="Times New Roman"/>
          <w:b/>
          <w:sz w:val="28"/>
          <w:szCs w:val="28"/>
          <w:shd w:val="clear" w:color="auto" w:fill="FFFFFF" w:themeFill="background1"/>
        </w:rPr>
        <w:t>3.</w:t>
      </w:r>
      <w:r w:rsidR="00BB6792">
        <w:rPr>
          <w:rFonts w:ascii="Times New Roman" w:hAnsi="Times New Roman" w:cs="Times New Roman"/>
          <w:b/>
          <w:sz w:val="28"/>
          <w:szCs w:val="28"/>
          <w:shd w:val="clear" w:color="auto" w:fill="FFFFFF" w:themeFill="background1"/>
        </w:rPr>
        <w:t>4</w:t>
      </w:r>
      <w:r w:rsidR="0029359C" w:rsidRPr="00332C10">
        <w:rPr>
          <w:rFonts w:ascii="Times New Roman" w:hAnsi="Times New Roman" w:cs="Times New Roman"/>
          <w:b/>
          <w:sz w:val="28"/>
          <w:szCs w:val="28"/>
          <w:shd w:val="clear" w:color="auto" w:fill="FFFFFF" w:themeFill="background1"/>
        </w:rPr>
        <w:t>. Результаты муниципальных мониторинговых исследований образования</w:t>
      </w:r>
    </w:p>
    <w:p w14:paraId="3FF4AD26" w14:textId="77777777" w:rsidR="00167A86" w:rsidRPr="009F01BD" w:rsidRDefault="000F77C6" w:rsidP="00437DA2">
      <w:pPr>
        <w:spacing w:after="0" w:line="240" w:lineRule="auto"/>
        <w:jc w:val="both"/>
        <w:rPr>
          <w:rFonts w:ascii="Times New Roman" w:eastAsia="Calibri" w:hAnsi="Times New Roman" w:cs="Times New Roman"/>
          <w:sz w:val="28"/>
          <w:szCs w:val="28"/>
        </w:rPr>
      </w:pPr>
      <w:r w:rsidRPr="00817DC0">
        <w:rPr>
          <w:rFonts w:ascii="Times New Roman" w:hAnsi="Times New Roman" w:cs="Times New Roman"/>
          <w:sz w:val="28"/>
          <w:szCs w:val="28"/>
        </w:rPr>
        <w:tab/>
      </w:r>
      <w:r w:rsidR="00167A86" w:rsidRPr="009F01BD">
        <w:rPr>
          <w:rFonts w:ascii="Times New Roman" w:eastAsia="Calibri" w:hAnsi="Times New Roman" w:cs="Times New Roman"/>
          <w:sz w:val="28"/>
          <w:szCs w:val="28"/>
        </w:rPr>
        <w:t>Целью проведения Всероссийских проверочных работ является обеспечение единства образовательного пространства Российской Федерации и поддержка реализации Федерального государственного образовательного стандарта за счет предоставления организациям, осуществляющим образовательную деятельность, единых проверочных материалов и единых критериев оценивания учебных достижений по учебным предметам.</w:t>
      </w:r>
    </w:p>
    <w:p w14:paraId="28A36372" w14:textId="3C02CB43" w:rsidR="00167A86" w:rsidRPr="009F01BD" w:rsidRDefault="00167A86" w:rsidP="00437DA2">
      <w:pPr>
        <w:spacing w:after="0" w:line="240" w:lineRule="auto"/>
        <w:jc w:val="both"/>
        <w:rPr>
          <w:rFonts w:ascii="Times New Roman" w:eastAsia="Calibri" w:hAnsi="Times New Roman" w:cs="Times New Roman"/>
          <w:bCs/>
          <w:sz w:val="28"/>
          <w:szCs w:val="28"/>
          <w:lang w:bidi="ru-RU"/>
        </w:rPr>
      </w:pPr>
      <w:r w:rsidRPr="009F01BD">
        <w:rPr>
          <w:rFonts w:ascii="Times New Roman" w:eastAsia="Calibri" w:hAnsi="Times New Roman" w:cs="Times New Roman"/>
          <w:sz w:val="28"/>
          <w:szCs w:val="28"/>
        </w:rPr>
        <w:tab/>
        <w:t xml:space="preserve">На основании распоряжения администрации Михайловского муниципального </w:t>
      </w:r>
      <w:r w:rsidR="003674FF" w:rsidRPr="009F01BD">
        <w:rPr>
          <w:rFonts w:ascii="Times New Roman" w:eastAsia="Calibri" w:hAnsi="Times New Roman" w:cs="Times New Roman"/>
          <w:sz w:val="28"/>
          <w:szCs w:val="28"/>
        </w:rPr>
        <w:t>округа</w:t>
      </w:r>
      <w:r w:rsidRPr="009F01BD">
        <w:rPr>
          <w:rFonts w:ascii="Times New Roman" w:eastAsia="Calibri" w:hAnsi="Times New Roman" w:cs="Times New Roman"/>
          <w:sz w:val="28"/>
          <w:szCs w:val="28"/>
        </w:rPr>
        <w:t xml:space="preserve"> от </w:t>
      </w:r>
      <w:r w:rsidR="006D7371" w:rsidRPr="009F01BD">
        <w:rPr>
          <w:rFonts w:ascii="Times New Roman" w:eastAsia="Calibri" w:hAnsi="Times New Roman" w:cs="Times New Roman"/>
          <w:sz w:val="28"/>
          <w:szCs w:val="28"/>
        </w:rPr>
        <w:t>1</w:t>
      </w:r>
      <w:r w:rsidR="003674FF" w:rsidRPr="009F01BD">
        <w:rPr>
          <w:rFonts w:ascii="Times New Roman" w:eastAsia="Calibri" w:hAnsi="Times New Roman" w:cs="Times New Roman"/>
          <w:sz w:val="28"/>
          <w:szCs w:val="28"/>
        </w:rPr>
        <w:t>8</w:t>
      </w:r>
      <w:r w:rsidR="006D7371" w:rsidRPr="009F01BD">
        <w:rPr>
          <w:rFonts w:ascii="Times New Roman" w:eastAsia="Calibri" w:hAnsi="Times New Roman" w:cs="Times New Roman"/>
          <w:sz w:val="28"/>
          <w:szCs w:val="28"/>
        </w:rPr>
        <w:t>.0</w:t>
      </w:r>
      <w:r w:rsidR="003674FF" w:rsidRPr="009F01BD">
        <w:rPr>
          <w:rFonts w:ascii="Times New Roman" w:eastAsia="Calibri" w:hAnsi="Times New Roman" w:cs="Times New Roman"/>
          <w:sz w:val="28"/>
          <w:szCs w:val="28"/>
        </w:rPr>
        <w:t>3</w:t>
      </w:r>
      <w:r w:rsidR="006D7371" w:rsidRPr="009F01BD">
        <w:rPr>
          <w:rFonts w:ascii="Times New Roman" w:eastAsia="Calibri" w:hAnsi="Times New Roman" w:cs="Times New Roman"/>
          <w:sz w:val="28"/>
          <w:szCs w:val="28"/>
        </w:rPr>
        <w:t>.202</w:t>
      </w:r>
      <w:r w:rsidR="003674FF" w:rsidRPr="009F01BD">
        <w:rPr>
          <w:rFonts w:ascii="Times New Roman" w:eastAsia="Calibri" w:hAnsi="Times New Roman" w:cs="Times New Roman"/>
          <w:sz w:val="28"/>
          <w:szCs w:val="28"/>
        </w:rPr>
        <w:t>5</w:t>
      </w:r>
      <w:r w:rsidRPr="009F01BD">
        <w:rPr>
          <w:rFonts w:ascii="Times New Roman" w:eastAsia="Calibri" w:hAnsi="Times New Roman" w:cs="Times New Roman"/>
          <w:sz w:val="28"/>
          <w:szCs w:val="28"/>
        </w:rPr>
        <w:t xml:space="preserve"> № </w:t>
      </w:r>
      <w:r w:rsidR="003674FF" w:rsidRPr="009F01BD">
        <w:rPr>
          <w:rFonts w:ascii="Times New Roman" w:eastAsia="Calibri" w:hAnsi="Times New Roman" w:cs="Times New Roman"/>
          <w:sz w:val="28"/>
          <w:szCs w:val="28"/>
        </w:rPr>
        <w:t>235</w:t>
      </w:r>
      <w:r w:rsidRPr="009F01BD">
        <w:rPr>
          <w:rFonts w:ascii="Times New Roman" w:eastAsia="Calibri" w:hAnsi="Times New Roman" w:cs="Times New Roman"/>
          <w:sz w:val="28"/>
          <w:szCs w:val="28"/>
        </w:rPr>
        <w:t>-ра «</w:t>
      </w:r>
      <w:r w:rsidRPr="009F01BD">
        <w:rPr>
          <w:rFonts w:ascii="Times New Roman" w:eastAsia="Calibri" w:hAnsi="Times New Roman" w:cs="Times New Roman"/>
          <w:bCs/>
          <w:sz w:val="28"/>
          <w:szCs w:val="28"/>
          <w:lang w:bidi="ru-RU"/>
        </w:rPr>
        <w:t xml:space="preserve">О проведении мониторинга качества подготовки обучающихся </w:t>
      </w:r>
      <w:r w:rsidRPr="009F01BD">
        <w:rPr>
          <w:rFonts w:ascii="Times New Roman" w:eastAsia="Calibri" w:hAnsi="Times New Roman" w:cs="Times New Roman"/>
          <w:sz w:val="28"/>
          <w:szCs w:val="28"/>
        </w:rPr>
        <w:t>в форме всероссийских проверочных работ</w:t>
      </w:r>
      <w:r w:rsidRPr="009F01BD">
        <w:rPr>
          <w:rFonts w:ascii="Times New Roman" w:eastAsia="Calibri" w:hAnsi="Times New Roman" w:cs="Times New Roman"/>
          <w:bCs/>
          <w:sz w:val="28"/>
          <w:szCs w:val="28"/>
          <w:lang w:bidi="ru-RU"/>
        </w:rPr>
        <w:t xml:space="preserve"> в </w:t>
      </w:r>
      <w:r w:rsidR="006D7371" w:rsidRPr="009F01BD">
        <w:rPr>
          <w:rFonts w:ascii="Times New Roman" w:eastAsia="Calibri" w:hAnsi="Times New Roman" w:cs="Times New Roman"/>
          <w:sz w:val="28"/>
          <w:szCs w:val="28"/>
          <w:lang w:bidi="ru-RU"/>
        </w:rPr>
        <w:t>202</w:t>
      </w:r>
      <w:r w:rsidR="003674FF" w:rsidRPr="009F01BD">
        <w:rPr>
          <w:rFonts w:ascii="Times New Roman" w:eastAsia="Calibri" w:hAnsi="Times New Roman" w:cs="Times New Roman"/>
          <w:sz w:val="28"/>
          <w:szCs w:val="28"/>
          <w:lang w:bidi="ru-RU"/>
        </w:rPr>
        <w:t>4</w:t>
      </w:r>
      <w:r w:rsidR="006D7371" w:rsidRPr="009F01BD">
        <w:rPr>
          <w:rFonts w:ascii="Times New Roman" w:eastAsia="Calibri" w:hAnsi="Times New Roman" w:cs="Times New Roman"/>
          <w:sz w:val="28"/>
          <w:szCs w:val="28"/>
          <w:lang w:bidi="ru-RU"/>
        </w:rPr>
        <w:t>-202</w:t>
      </w:r>
      <w:r w:rsidR="003674FF" w:rsidRPr="009F01BD">
        <w:rPr>
          <w:rFonts w:ascii="Times New Roman" w:eastAsia="Calibri" w:hAnsi="Times New Roman" w:cs="Times New Roman"/>
          <w:sz w:val="28"/>
          <w:szCs w:val="28"/>
          <w:lang w:bidi="ru-RU"/>
        </w:rPr>
        <w:t>5</w:t>
      </w:r>
      <w:r w:rsidR="006D7371" w:rsidRPr="009F01BD">
        <w:rPr>
          <w:rFonts w:ascii="Times New Roman" w:eastAsia="Calibri" w:hAnsi="Times New Roman" w:cs="Times New Roman"/>
          <w:sz w:val="28"/>
          <w:szCs w:val="28"/>
          <w:lang w:bidi="ru-RU"/>
        </w:rPr>
        <w:t xml:space="preserve"> учебном году в о</w:t>
      </w:r>
      <w:r w:rsidRPr="009F01BD">
        <w:rPr>
          <w:rFonts w:ascii="Times New Roman" w:eastAsia="Calibri" w:hAnsi="Times New Roman" w:cs="Times New Roman"/>
          <w:sz w:val="28"/>
          <w:szCs w:val="28"/>
          <w:lang w:bidi="ru-RU"/>
        </w:rPr>
        <w:t xml:space="preserve">бразовательных учреждениях </w:t>
      </w:r>
      <w:r w:rsidRPr="009F01BD">
        <w:rPr>
          <w:rFonts w:ascii="Times New Roman" w:eastAsia="Calibri" w:hAnsi="Times New Roman" w:cs="Times New Roman"/>
          <w:bCs/>
          <w:sz w:val="28"/>
          <w:szCs w:val="28"/>
          <w:lang w:bidi="ru-RU"/>
        </w:rPr>
        <w:t xml:space="preserve">Михайловского муниципального </w:t>
      </w:r>
      <w:r w:rsidR="003674FF" w:rsidRPr="009F01BD">
        <w:rPr>
          <w:rFonts w:ascii="Times New Roman" w:eastAsia="Calibri" w:hAnsi="Times New Roman" w:cs="Times New Roman"/>
          <w:bCs/>
          <w:sz w:val="28"/>
          <w:szCs w:val="28"/>
          <w:lang w:bidi="ru-RU"/>
        </w:rPr>
        <w:t>округа</w:t>
      </w:r>
      <w:r w:rsidRPr="009F01BD">
        <w:rPr>
          <w:rFonts w:ascii="Times New Roman" w:eastAsia="Calibri" w:hAnsi="Times New Roman" w:cs="Times New Roman"/>
          <w:bCs/>
          <w:sz w:val="28"/>
          <w:szCs w:val="28"/>
          <w:lang w:bidi="ru-RU"/>
        </w:rPr>
        <w:t>» в март</w:t>
      </w:r>
      <w:r w:rsidR="00622CA9" w:rsidRPr="009F01BD">
        <w:rPr>
          <w:rFonts w:ascii="Times New Roman" w:eastAsia="Calibri" w:hAnsi="Times New Roman" w:cs="Times New Roman"/>
          <w:bCs/>
          <w:sz w:val="28"/>
          <w:szCs w:val="28"/>
          <w:lang w:bidi="ru-RU"/>
        </w:rPr>
        <w:t xml:space="preserve">е </w:t>
      </w:r>
      <w:r w:rsidRPr="009F01BD">
        <w:rPr>
          <w:rFonts w:ascii="Times New Roman" w:eastAsia="Calibri" w:hAnsi="Times New Roman" w:cs="Times New Roman"/>
          <w:bCs/>
          <w:sz w:val="28"/>
          <w:szCs w:val="28"/>
          <w:lang w:bidi="ru-RU"/>
        </w:rPr>
        <w:t>проведены ВПР в</w:t>
      </w:r>
      <w:r w:rsidR="00622CA9" w:rsidRPr="009F01BD">
        <w:rPr>
          <w:rFonts w:ascii="Times New Roman" w:eastAsia="Calibri" w:hAnsi="Times New Roman" w:cs="Times New Roman"/>
          <w:bCs/>
          <w:sz w:val="28"/>
          <w:szCs w:val="28"/>
          <w:lang w:bidi="ru-RU"/>
        </w:rPr>
        <w:t xml:space="preserve"> 1</w:t>
      </w:r>
      <w:r w:rsidR="006D7371" w:rsidRPr="009F01BD">
        <w:rPr>
          <w:rFonts w:ascii="Times New Roman" w:eastAsia="Calibri" w:hAnsi="Times New Roman" w:cs="Times New Roman"/>
          <w:bCs/>
          <w:sz w:val="28"/>
          <w:szCs w:val="28"/>
          <w:lang w:bidi="ru-RU"/>
        </w:rPr>
        <w:t>4</w:t>
      </w:r>
      <w:r w:rsidR="00622CA9" w:rsidRPr="009F01BD">
        <w:rPr>
          <w:rFonts w:ascii="Times New Roman" w:eastAsia="Calibri" w:hAnsi="Times New Roman" w:cs="Times New Roman"/>
          <w:bCs/>
          <w:sz w:val="28"/>
          <w:szCs w:val="28"/>
          <w:lang w:bidi="ru-RU"/>
        </w:rPr>
        <w:t xml:space="preserve"> </w:t>
      </w:r>
      <w:r w:rsidRPr="009F01BD">
        <w:rPr>
          <w:rFonts w:ascii="Times New Roman" w:eastAsia="Calibri" w:hAnsi="Times New Roman" w:cs="Times New Roman"/>
          <w:bCs/>
          <w:sz w:val="28"/>
          <w:szCs w:val="28"/>
          <w:lang w:bidi="ru-RU"/>
        </w:rPr>
        <w:t xml:space="preserve">общеобразовательных организациях Михайловского муниципального </w:t>
      </w:r>
      <w:r w:rsidR="003674FF" w:rsidRPr="009F01BD">
        <w:rPr>
          <w:rFonts w:ascii="Times New Roman" w:eastAsia="Calibri" w:hAnsi="Times New Roman" w:cs="Times New Roman"/>
          <w:bCs/>
          <w:sz w:val="28"/>
          <w:szCs w:val="28"/>
          <w:lang w:bidi="ru-RU"/>
        </w:rPr>
        <w:t>округа</w:t>
      </w:r>
      <w:r w:rsidRPr="009F01BD">
        <w:rPr>
          <w:rFonts w:ascii="Times New Roman" w:eastAsia="Calibri" w:hAnsi="Times New Roman" w:cs="Times New Roman"/>
          <w:bCs/>
          <w:sz w:val="28"/>
          <w:szCs w:val="28"/>
          <w:lang w:bidi="ru-RU"/>
        </w:rPr>
        <w:t xml:space="preserve"> согласно графику</w:t>
      </w:r>
      <w:r w:rsidR="00622CA9" w:rsidRPr="009F01BD">
        <w:rPr>
          <w:rFonts w:ascii="Times New Roman" w:eastAsia="Calibri" w:hAnsi="Times New Roman" w:cs="Times New Roman"/>
          <w:bCs/>
          <w:sz w:val="28"/>
          <w:szCs w:val="28"/>
          <w:lang w:bidi="ru-RU"/>
        </w:rPr>
        <w:t xml:space="preserve"> по ряду предметов</w:t>
      </w:r>
      <w:r w:rsidRPr="009F01BD">
        <w:rPr>
          <w:rFonts w:ascii="Times New Roman" w:eastAsia="Calibri" w:hAnsi="Times New Roman" w:cs="Times New Roman"/>
          <w:bCs/>
          <w:sz w:val="28"/>
          <w:szCs w:val="28"/>
          <w:lang w:bidi="ru-RU"/>
        </w:rPr>
        <w:t>.</w:t>
      </w:r>
      <w:r w:rsidR="00622CA9" w:rsidRPr="009F01BD">
        <w:rPr>
          <w:rFonts w:ascii="Times New Roman" w:eastAsia="Calibri" w:hAnsi="Times New Roman" w:cs="Times New Roman"/>
          <w:bCs/>
          <w:sz w:val="28"/>
          <w:szCs w:val="28"/>
          <w:lang w:bidi="ru-RU"/>
        </w:rPr>
        <w:t xml:space="preserve">  </w:t>
      </w:r>
    </w:p>
    <w:p w14:paraId="1F2AE1AF" w14:textId="6232A0DA" w:rsidR="00167A86" w:rsidRPr="009F01BD" w:rsidRDefault="00167A86" w:rsidP="00437DA2">
      <w:pPr>
        <w:spacing w:after="0" w:line="240" w:lineRule="auto"/>
        <w:jc w:val="both"/>
        <w:rPr>
          <w:rFonts w:ascii="Times New Roman" w:eastAsia="Calibri" w:hAnsi="Times New Roman" w:cs="Times New Roman"/>
          <w:color w:val="333333"/>
          <w:sz w:val="28"/>
          <w:szCs w:val="28"/>
          <w:shd w:val="clear" w:color="auto" w:fill="FFFFFF"/>
        </w:rPr>
      </w:pPr>
      <w:r w:rsidRPr="009F01BD">
        <w:rPr>
          <w:rFonts w:ascii="Times New Roman" w:eastAsia="Calibri" w:hAnsi="Times New Roman" w:cs="Times New Roman"/>
          <w:bCs/>
          <w:sz w:val="28"/>
          <w:szCs w:val="28"/>
          <w:lang w:bidi="ru-RU"/>
        </w:rPr>
        <w:tab/>
      </w:r>
      <w:r w:rsidR="00622CA9" w:rsidRPr="009F01BD">
        <w:rPr>
          <w:rFonts w:ascii="Times New Roman" w:eastAsia="Calibri" w:hAnsi="Times New Roman" w:cs="Times New Roman"/>
          <w:bCs/>
          <w:sz w:val="28"/>
          <w:szCs w:val="28"/>
          <w:lang w:bidi="ru-RU"/>
        </w:rPr>
        <w:t xml:space="preserve"> </w:t>
      </w:r>
      <w:r w:rsidRPr="009F01BD">
        <w:rPr>
          <w:rFonts w:ascii="Times New Roman" w:eastAsia="Calibri" w:hAnsi="Times New Roman" w:cs="Times New Roman"/>
          <w:bCs/>
          <w:sz w:val="28"/>
          <w:szCs w:val="28"/>
          <w:lang w:bidi="ru-RU"/>
        </w:rPr>
        <w:t>В целях объективности проведения ВПР привлечены в качестве общественных наблюдателей родительская общественность, специалисты управления по вопросам образования, специалисты МКУ «Методическая служба обеспечения образовательных учреждений», педагоги. Нарушений порядка проведения ВПР не выявлено.</w:t>
      </w:r>
      <w:r w:rsidR="00A55FD4" w:rsidRPr="009F01BD">
        <w:rPr>
          <w:rFonts w:ascii="Times New Roman" w:eastAsia="Calibri" w:hAnsi="Times New Roman" w:cs="Times New Roman"/>
          <w:bCs/>
          <w:sz w:val="28"/>
          <w:szCs w:val="28"/>
          <w:lang w:bidi="ru-RU"/>
        </w:rPr>
        <w:t xml:space="preserve"> </w:t>
      </w:r>
      <w:r w:rsidRPr="009F01BD">
        <w:rPr>
          <w:rFonts w:ascii="Times New Roman" w:eastAsia="Calibri" w:hAnsi="Times New Roman" w:cs="Times New Roman"/>
          <w:bCs/>
          <w:sz w:val="28"/>
          <w:szCs w:val="28"/>
          <w:lang w:bidi="ru-RU"/>
        </w:rPr>
        <w:t>Информация о проведении ВПР анонсировалась на сайте управления по вопросам</w:t>
      </w:r>
      <w:r w:rsidR="003674FF" w:rsidRPr="009F01BD">
        <w:rPr>
          <w:rFonts w:ascii="Times New Roman" w:eastAsia="Calibri" w:hAnsi="Times New Roman" w:cs="Times New Roman"/>
          <w:bCs/>
          <w:sz w:val="28"/>
          <w:szCs w:val="28"/>
          <w:lang w:bidi="ru-RU"/>
        </w:rPr>
        <w:t xml:space="preserve"> образования</w:t>
      </w:r>
      <w:r w:rsidRPr="009F01BD">
        <w:rPr>
          <w:rFonts w:ascii="Times New Roman" w:eastAsia="Calibri" w:hAnsi="Times New Roman" w:cs="Times New Roman"/>
          <w:bCs/>
          <w:sz w:val="28"/>
          <w:szCs w:val="28"/>
          <w:lang w:bidi="ru-RU"/>
        </w:rPr>
        <w:t xml:space="preserve"> </w:t>
      </w:r>
      <w:hyperlink r:id="rId82" w:history="1">
        <w:r w:rsidR="006D7371" w:rsidRPr="009F01BD">
          <w:rPr>
            <w:rStyle w:val="a7"/>
            <w:rFonts w:ascii="Times New Roman" w:eastAsia="Calibri" w:hAnsi="Times New Roman" w:cs="Times New Roman"/>
            <w:bCs/>
            <w:sz w:val="28"/>
            <w:szCs w:val="28"/>
            <w:lang w:bidi="ru-RU"/>
          </w:rPr>
          <w:t>https://михобр.рф/vserossijskie-proverochnye-raboty/</w:t>
        </w:r>
      </w:hyperlink>
      <w:r w:rsidR="006D7371" w:rsidRPr="009F01BD">
        <w:rPr>
          <w:rFonts w:ascii="Times New Roman" w:eastAsia="Calibri" w:hAnsi="Times New Roman" w:cs="Times New Roman"/>
          <w:bCs/>
          <w:sz w:val="28"/>
          <w:szCs w:val="28"/>
          <w:lang w:bidi="ru-RU"/>
        </w:rPr>
        <w:t xml:space="preserve"> .</w:t>
      </w:r>
    </w:p>
    <w:p w14:paraId="4B20C52C" w14:textId="7D843F2C" w:rsidR="00167A86" w:rsidRDefault="00167A86" w:rsidP="00437DA2">
      <w:pPr>
        <w:spacing w:after="0" w:line="240" w:lineRule="auto"/>
        <w:jc w:val="both"/>
        <w:rPr>
          <w:rFonts w:ascii="Times New Roman" w:eastAsia="Calibri" w:hAnsi="Times New Roman" w:cs="Times New Roman"/>
          <w:sz w:val="28"/>
          <w:szCs w:val="28"/>
          <w:shd w:val="clear" w:color="auto" w:fill="FFFFFF"/>
        </w:rPr>
      </w:pPr>
      <w:r w:rsidRPr="009F01BD">
        <w:rPr>
          <w:rFonts w:ascii="Times New Roman" w:eastAsia="Calibri" w:hAnsi="Times New Roman" w:cs="Times New Roman"/>
          <w:color w:val="333333"/>
          <w:sz w:val="28"/>
          <w:szCs w:val="28"/>
          <w:shd w:val="clear" w:color="auto" w:fill="FFFFFF"/>
        </w:rPr>
        <w:tab/>
      </w:r>
      <w:r w:rsidRPr="009F01BD">
        <w:rPr>
          <w:rFonts w:ascii="Times New Roman" w:eastAsia="Calibri" w:hAnsi="Times New Roman" w:cs="Times New Roman"/>
          <w:sz w:val="28"/>
          <w:szCs w:val="28"/>
          <w:shd w:val="clear" w:color="auto" w:fill="FFFFFF"/>
        </w:rPr>
        <w:t>Все инструкции, методические рекомендации, материалы для проведения ВПР размещались в системе ФИС ОКО в личных кабинетах общеобразовательных организаций. Также в личных кабинетах размещались контрольные измерительные материалы ВПР сгенерированные для каждой ОО и представляли собой комплект листов с заданиями, полями для записи ответов и полем для указания кода участника.</w:t>
      </w:r>
    </w:p>
    <w:p w14:paraId="60485AF7" w14:textId="04CEC17C" w:rsidR="00B72A59" w:rsidRDefault="00B72A59" w:rsidP="007562A6">
      <w:pPr>
        <w:spacing w:after="0" w:line="240" w:lineRule="auto"/>
        <w:jc w:val="center"/>
        <w:rPr>
          <w:rFonts w:ascii="Times New Roman" w:eastAsia="Calibri" w:hAnsi="Times New Roman" w:cs="Times New Roman"/>
          <w:b/>
          <w:i/>
          <w:sz w:val="28"/>
          <w:szCs w:val="28"/>
          <w:shd w:val="clear" w:color="auto" w:fill="FFFFFF"/>
        </w:rPr>
      </w:pPr>
    </w:p>
    <w:p w14:paraId="37E5F15F" w14:textId="22F65C87" w:rsidR="00C214D7" w:rsidRPr="00C214D7" w:rsidRDefault="00C214D7" w:rsidP="007562A6">
      <w:pPr>
        <w:spacing w:after="0" w:line="240" w:lineRule="auto"/>
        <w:jc w:val="center"/>
        <w:rPr>
          <w:rFonts w:ascii="Times New Roman" w:eastAsia="Calibri" w:hAnsi="Times New Roman" w:cs="Times New Roman"/>
          <w:b/>
          <w:i/>
          <w:sz w:val="28"/>
          <w:szCs w:val="28"/>
          <w:shd w:val="clear" w:color="auto" w:fill="FFFFFF"/>
        </w:rPr>
      </w:pPr>
      <w:r w:rsidRPr="007562A6">
        <w:rPr>
          <w:rFonts w:ascii="Times New Roman" w:eastAsia="Calibri" w:hAnsi="Times New Roman" w:cs="Times New Roman"/>
          <w:b/>
          <w:i/>
          <w:sz w:val="28"/>
          <w:szCs w:val="28"/>
          <w:shd w:val="clear" w:color="auto" w:fill="FFFFFF"/>
        </w:rPr>
        <w:t>Итоги Всероссийских проверочных работ в 202</w:t>
      </w:r>
      <w:r w:rsidR="000162FC">
        <w:rPr>
          <w:rFonts w:ascii="Times New Roman" w:eastAsia="Calibri" w:hAnsi="Times New Roman" w:cs="Times New Roman"/>
          <w:b/>
          <w:i/>
          <w:sz w:val="28"/>
          <w:szCs w:val="28"/>
          <w:shd w:val="clear" w:color="auto" w:fill="FFFFFF"/>
        </w:rPr>
        <w:t>4</w:t>
      </w:r>
      <w:r w:rsidRPr="007562A6">
        <w:rPr>
          <w:rFonts w:ascii="Times New Roman" w:eastAsia="Calibri" w:hAnsi="Times New Roman" w:cs="Times New Roman"/>
          <w:b/>
          <w:i/>
          <w:sz w:val="28"/>
          <w:szCs w:val="28"/>
          <w:shd w:val="clear" w:color="auto" w:fill="FFFFFF"/>
        </w:rPr>
        <w:t>-202</w:t>
      </w:r>
      <w:r w:rsidR="000162FC">
        <w:rPr>
          <w:rFonts w:ascii="Times New Roman" w:eastAsia="Calibri" w:hAnsi="Times New Roman" w:cs="Times New Roman"/>
          <w:b/>
          <w:i/>
          <w:sz w:val="28"/>
          <w:szCs w:val="28"/>
          <w:shd w:val="clear" w:color="auto" w:fill="FFFFFF"/>
        </w:rPr>
        <w:t>5</w:t>
      </w:r>
      <w:r w:rsidRPr="007562A6">
        <w:rPr>
          <w:rFonts w:ascii="Times New Roman" w:eastAsia="Calibri" w:hAnsi="Times New Roman" w:cs="Times New Roman"/>
          <w:b/>
          <w:i/>
          <w:sz w:val="28"/>
          <w:szCs w:val="28"/>
          <w:shd w:val="clear" w:color="auto" w:fill="FFFFFF"/>
        </w:rPr>
        <w:t xml:space="preserve"> учебном году</w:t>
      </w:r>
    </w:p>
    <w:p w14:paraId="30F6FF4F" w14:textId="5E6220E9" w:rsidR="003818B3" w:rsidRDefault="00586F0B" w:rsidP="00437DA2">
      <w:pPr>
        <w:spacing w:after="0" w:line="240" w:lineRule="auto"/>
        <w:jc w:val="both"/>
        <w:rPr>
          <w:rFonts w:ascii="Times New Roman" w:eastAsia="Calibri" w:hAnsi="Times New Roman" w:cs="Times New Roman"/>
          <w:sz w:val="28"/>
          <w:szCs w:val="28"/>
          <w:shd w:val="clear" w:color="auto" w:fill="FFFFFF"/>
        </w:rPr>
      </w:pPr>
      <w:r w:rsidRPr="00715805">
        <w:rPr>
          <w:noProof/>
          <w:lang w:eastAsia="ru-RU"/>
        </w:rPr>
        <w:drawing>
          <wp:anchor distT="0" distB="0" distL="114300" distR="114300" simplePos="0" relativeHeight="251679744" behindDoc="0" locked="0" layoutInCell="1" allowOverlap="1" wp14:anchorId="7F8F4B69" wp14:editId="11A7A328">
            <wp:simplePos x="0" y="0"/>
            <wp:positionH relativeFrom="column">
              <wp:posOffset>872490</wp:posOffset>
            </wp:positionH>
            <wp:positionV relativeFrom="paragraph">
              <wp:posOffset>83820</wp:posOffset>
            </wp:positionV>
            <wp:extent cx="4086860" cy="2258060"/>
            <wp:effectExtent l="0" t="0" r="8890" b="8890"/>
            <wp:wrapThrough wrapText="bothSides">
              <wp:wrapPolygon edited="0">
                <wp:start x="0" y="0"/>
                <wp:lineTo x="0" y="21503"/>
                <wp:lineTo x="21546" y="21503"/>
                <wp:lineTo x="21546" y="0"/>
                <wp:lineTo x="0" y="0"/>
              </wp:wrapPolygon>
            </wp:wrapThrough>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5D311873" w14:textId="07157CD1"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127130B4" w14:textId="2280F4D9"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483DF5C9" w14:textId="2FD8A642"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256EFD0F" w14:textId="28102FDA"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10088634" w14:textId="0683CFE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09CB284F" w14:textId="0E7338AE"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55216AB" w14:textId="6A580B04"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4EAB8DF1" w14:textId="5F28B86B"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3837C889" w14:textId="50D419C3"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3ED3756" w14:textId="6AD18B8C"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03E35B45" w14:textId="483E3622" w:rsidR="00586F0B" w:rsidRDefault="00D57EF2" w:rsidP="00437DA2">
      <w:pPr>
        <w:spacing w:after="0" w:line="240" w:lineRule="auto"/>
        <w:jc w:val="both"/>
        <w:rPr>
          <w:rFonts w:ascii="Times New Roman" w:eastAsia="Calibri" w:hAnsi="Times New Roman" w:cs="Times New Roman"/>
          <w:sz w:val="28"/>
          <w:szCs w:val="28"/>
          <w:shd w:val="clear" w:color="auto" w:fill="FFFFFF"/>
        </w:rPr>
      </w:pPr>
      <w:r w:rsidRPr="00715805">
        <w:rPr>
          <w:noProof/>
          <w:lang w:eastAsia="ru-RU"/>
        </w:rPr>
        <w:drawing>
          <wp:anchor distT="0" distB="0" distL="114300" distR="114300" simplePos="0" relativeHeight="251681792" behindDoc="0" locked="0" layoutInCell="1" allowOverlap="1" wp14:anchorId="4C04C177" wp14:editId="4F324B32">
            <wp:simplePos x="0" y="0"/>
            <wp:positionH relativeFrom="column">
              <wp:posOffset>872490</wp:posOffset>
            </wp:positionH>
            <wp:positionV relativeFrom="paragraph">
              <wp:posOffset>133350</wp:posOffset>
            </wp:positionV>
            <wp:extent cx="4086860" cy="2440940"/>
            <wp:effectExtent l="0" t="0" r="8890" b="16510"/>
            <wp:wrapThrough wrapText="bothSides">
              <wp:wrapPolygon edited="0">
                <wp:start x="0" y="0"/>
                <wp:lineTo x="0" y="21578"/>
                <wp:lineTo x="21546" y="21578"/>
                <wp:lineTo x="21546" y="0"/>
                <wp:lineTo x="0" y="0"/>
              </wp:wrapPolygon>
            </wp:wrapThrough>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14:paraId="483DC104" w14:textId="28C27CE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281FDB07" w14:textId="3825DB6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1F5E7F19" w14:textId="6443BC9F"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15A80525" w14:textId="719E5D77"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63749AC2" w14:textId="27641486"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45741EAA" w14:textId="4BB99EED"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2B12D279" w14:textId="56F78B0C"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19E3FA5" w14:textId="440E6B6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83AE81E" w14:textId="2D35A61A"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E31FD5C" w14:textId="60AA4206"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EB3D045" w14:textId="3250F4D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66CD61DF" w14:textId="58BC7077" w:rsidR="00586F0B" w:rsidRDefault="00D57EF2" w:rsidP="00437DA2">
      <w:pPr>
        <w:spacing w:after="0" w:line="240" w:lineRule="auto"/>
        <w:jc w:val="both"/>
        <w:rPr>
          <w:rFonts w:ascii="Times New Roman" w:eastAsia="Calibri" w:hAnsi="Times New Roman" w:cs="Times New Roman"/>
          <w:sz w:val="28"/>
          <w:szCs w:val="28"/>
          <w:shd w:val="clear" w:color="auto" w:fill="FFFFFF"/>
        </w:rPr>
      </w:pPr>
      <w:r w:rsidRPr="00715805">
        <w:rPr>
          <w:noProof/>
          <w:lang w:eastAsia="ru-RU"/>
        </w:rPr>
        <w:drawing>
          <wp:anchor distT="0" distB="0" distL="114300" distR="114300" simplePos="0" relativeHeight="251683840" behindDoc="0" locked="0" layoutInCell="1" allowOverlap="1" wp14:anchorId="2EE9ED07" wp14:editId="63B66545">
            <wp:simplePos x="0" y="0"/>
            <wp:positionH relativeFrom="column">
              <wp:posOffset>872490</wp:posOffset>
            </wp:positionH>
            <wp:positionV relativeFrom="paragraph">
              <wp:posOffset>263525</wp:posOffset>
            </wp:positionV>
            <wp:extent cx="4157980" cy="2400935"/>
            <wp:effectExtent l="0" t="0" r="13970" b="18415"/>
            <wp:wrapThrough wrapText="bothSides">
              <wp:wrapPolygon edited="0">
                <wp:start x="0" y="0"/>
                <wp:lineTo x="0" y="21594"/>
                <wp:lineTo x="21574" y="21594"/>
                <wp:lineTo x="21574" y="0"/>
                <wp:lineTo x="0" y="0"/>
              </wp:wrapPolygon>
            </wp:wrapThrough>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p w14:paraId="24BDCC9B" w14:textId="0A758002"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0A5255BE" w14:textId="0C7F3F65"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1151D180" w14:textId="3DF73E24"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77A43608" w14:textId="62E44590"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6A4D90D5" w14:textId="1C794BC0"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745BB813" w14:textId="0DDE8658"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2CD48B27" w14:textId="34624ABE"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39DA1C36" w14:textId="285BF4A7"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6AC5633D" w14:textId="78FC4709"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013E10D8" w14:textId="7835CE8B"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4341B3EA" w14:textId="77777777"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2A06DD9E" w14:textId="072A81C6" w:rsidR="00586F0B" w:rsidRDefault="00586F0B" w:rsidP="00437DA2">
      <w:pPr>
        <w:spacing w:after="0" w:line="240" w:lineRule="auto"/>
        <w:jc w:val="both"/>
        <w:rPr>
          <w:rFonts w:ascii="Times New Roman" w:eastAsia="Calibri" w:hAnsi="Times New Roman" w:cs="Times New Roman"/>
          <w:sz w:val="28"/>
          <w:szCs w:val="28"/>
          <w:shd w:val="clear" w:color="auto" w:fill="FFFFFF"/>
        </w:rPr>
      </w:pPr>
    </w:p>
    <w:p w14:paraId="04C1469A" w14:textId="15D61047"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503B391A" w14:textId="5BF09263" w:rsidR="00D57EF2" w:rsidRDefault="004C0422" w:rsidP="00437DA2">
      <w:pPr>
        <w:spacing w:after="0" w:line="240" w:lineRule="auto"/>
        <w:jc w:val="both"/>
        <w:rPr>
          <w:rFonts w:ascii="Times New Roman" w:eastAsia="Calibri" w:hAnsi="Times New Roman" w:cs="Times New Roman"/>
          <w:sz w:val="28"/>
          <w:szCs w:val="28"/>
          <w:shd w:val="clear" w:color="auto" w:fill="FFFFFF"/>
        </w:rPr>
      </w:pPr>
      <w:r w:rsidRPr="00715805">
        <w:rPr>
          <w:noProof/>
          <w:lang w:eastAsia="ru-RU"/>
        </w:rPr>
        <w:drawing>
          <wp:anchor distT="0" distB="0" distL="114300" distR="114300" simplePos="0" relativeHeight="251684864" behindDoc="0" locked="0" layoutInCell="1" allowOverlap="1" wp14:anchorId="7E598768" wp14:editId="620307D2">
            <wp:simplePos x="0" y="0"/>
            <wp:positionH relativeFrom="column">
              <wp:posOffset>673735</wp:posOffset>
            </wp:positionH>
            <wp:positionV relativeFrom="paragraph">
              <wp:posOffset>15875</wp:posOffset>
            </wp:positionV>
            <wp:extent cx="4730750" cy="2734945"/>
            <wp:effectExtent l="0" t="0" r="12700" b="8255"/>
            <wp:wrapThrough wrapText="bothSides">
              <wp:wrapPolygon edited="0">
                <wp:start x="0" y="0"/>
                <wp:lineTo x="0" y="21515"/>
                <wp:lineTo x="21571" y="21515"/>
                <wp:lineTo x="21571" y="0"/>
                <wp:lineTo x="0" y="0"/>
              </wp:wrapPolygon>
            </wp:wrapThrough>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p>
    <w:p w14:paraId="02511622" w14:textId="54DA7613"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023E3A26" w14:textId="48494613"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3E1226A9" w14:textId="3CFE58B1"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049D59CB" w14:textId="55106DCF"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725170FE" w14:textId="47A39B92"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A941ABC" w14:textId="77777777"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92539CB" w14:textId="395CC25C"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369914A5" w14:textId="3D5DE578" w:rsidR="00D57EF2" w:rsidRDefault="00D57EF2" w:rsidP="00437DA2">
      <w:pPr>
        <w:spacing w:after="0" w:line="240" w:lineRule="auto"/>
        <w:jc w:val="both"/>
        <w:rPr>
          <w:rFonts w:ascii="Times New Roman" w:eastAsia="Calibri" w:hAnsi="Times New Roman" w:cs="Times New Roman"/>
          <w:sz w:val="28"/>
          <w:szCs w:val="28"/>
          <w:shd w:val="clear" w:color="auto" w:fill="FFFFFF"/>
        </w:rPr>
      </w:pPr>
    </w:p>
    <w:p w14:paraId="5638F101" w14:textId="4811974C"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5E62B67" w14:textId="563247FE"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200ADFE" w14:textId="26D9CEF4"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0CE527C2" w14:textId="09FEFB38"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15F83810" w14:textId="43B30C43"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46EA4D97" w14:textId="04AB33AA"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36E9A1A7" w14:textId="4C12C013" w:rsidR="004C0422" w:rsidRDefault="004C0422" w:rsidP="00437DA2">
      <w:pPr>
        <w:spacing w:after="0" w:line="240" w:lineRule="auto"/>
        <w:jc w:val="both"/>
        <w:rPr>
          <w:rFonts w:ascii="Times New Roman" w:eastAsia="Calibri" w:hAnsi="Times New Roman" w:cs="Times New Roman"/>
          <w:sz w:val="28"/>
          <w:szCs w:val="28"/>
          <w:shd w:val="clear" w:color="auto" w:fill="FFFFFF"/>
        </w:rPr>
      </w:pPr>
      <w:r w:rsidRPr="00A94EB9">
        <w:rPr>
          <w:noProof/>
          <w:lang w:eastAsia="ru-RU"/>
        </w:rPr>
        <w:drawing>
          <wp:anchor distT="0" distB="0" distL="114300" distR="114300" simplePos="0" relativeHeight="251686912" behindDoc="0" locked="0" layoutInCell="1" allowOverlap="1" wp14:anchorId="1E028E42" wp14:editId="595DEC20">
            <wp:simplePos x="0" y="0"/>
            <wp:positionH relativeFrom="column">
              <wp:posOffset>673735</wp:posOffset>
            </wp:positionH>
            <wp:positionV relativeFrom="paragraph">
              <wp:posOffset>33655</wp:posOffset>
            </wp:positionV>
            <wp:extent cx="4730115" cy="2870200"/>
            <wp:effectExtent l="0" t="0" r="13335" b="6350"/>
            <wp:wrapThrough wrapText="bothSides">
              <wp:wrapPolygon edited="0">
                <wp:start x="0" y="0"/>
                <wp:lineTo x="0" y="21504"/>
                <wp:lineTo x="21574" y="21504"/>
                <wp:lineTo x="21574" y="0"/>
                <wp:lineTo x="0" y="0"/>
              </wp:wrapPolygon>
            </wp:wrapThrough>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p w14:paraId="7BB9A35C" w14:textId="5DE24234"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7D11D3D5" w14:textId="70239CAC"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213E619B" w14:textId="2EADF83B"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318C560" w14:textId="32D51518"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33971AC1" w14:textId="73E97559"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5E47D92E" w14:textId="69582531"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7597A6C2" w14:textId="4674DA23"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0BE1459D" w14:textId="6AA626C7"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032A9A35" w14:textId="55A6E89D"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7F36A580" w14:textId="2BB5019E"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5A0BE2AA" w14:textId="0A0B1803"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6A4D9EB" w14:textId="720A6EC0"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1547BB5B" w14:textId="63DB11CB"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p w14:paraId="664695F3" w14:textId="77777777" w:rsidR="003F5507" w:rsidRDefault="003F5507" w:rsidP="00437DA2">
      <w:pPr>
        <w:spacing w:after="0" w:line="240" w:lineRule="auto"/>
        <w:jc w:val="both"/>
        <w:rPr>
          <w:rFonts w:ascii="Times New Roman" w:eastAsia="Calibri" w:hAnsi="Times New Roman" w:cs="Times New Roman"/>
          <w:sz w:val="28"/>
          <w:szCs w:val="28"/>
          <w:shd w:val="clear" w:color="auto" w:fill="FFFFFF"/>
        </w:rPr>
      </w:pPr>
    </w:p>
    <w:p w14:paraId="3A3BB9CB" w14:textId="5DBEB661" w:rsidR="004C0422" w:rsidRDefault="004C0422" w:rsidP="00437DA2">
      <w:pPr>
        <w:spacing w:after="0" w:line="240" w:lineRule="auto"/>
        <w:jc w:val="both"/>
        <w:rPr>
          <w:rFonts w:ascii="Times New Roman" w:eastAsia="Calibri" w:hAnsi="Times New Roman" w:cs="Times New Roman"/>
          <w:sz w:val="28"/>
          <w:szCs w:val="28"/>
          <w:shd w:val="clear" w:color="auto" w:fill="FFFFFF"/>
        </w:rPr>
      </w:pPr>
    </w:p>
    <w:tbl>
      <w:tblPr>
        <w:tblStyle w:val="15"/>
        <w:tblW w:w="0" w:type="auto"/>
        <w:tblInd w:w="-318" w:type="dxa"/>
        <w:tblLook w:val="04A0" w:firstRow="1" w:lastRow="0" w:firstColumn="1" w:lastColumn="0" w:noHBand="0" w:noVBand="1"/>
      </w:tblPr>
      <w:tblGrid>
        <w:gridCol w:w="461"/>
        <w:gridCol w:w="1954"/>
        <w:gridCol w:w="820"/>
        <w:gridCol w:w="1382"/>
        <w:gridCol w:w="912"/>
        <w:gridCol w:w="851"/>
        <w:gridCol w:w="850"/>
        <w:gridCol w:w="993"/>
        <w:gridCol w:w="992"/>
        <w:gridCol w:w="956"/>
      </w:tblGrid>
      <w:tr w:rsidR="004C0422" w:rsidRPr="00C214D7" w14:paraId="20C83723" w14:textId="77777777" w:rsidTr="00B72A59">
        <w:tc>
          <w:tcPr>
            <w:tcW w:w="461" w:type="dxa"/>
            <w:vMerge w:val="restart"/>
            <w:vAlign w:val="center"/>
          </w:tcPr>
          <w:p w14:paraId="327C3456"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w:t>
            </w:r>
          </w:p>
        </w:tc>
        <w:tc>
          <w:tcPr>
            <w:tcW w:w="1954" w:type="dxa"/>
            <w:vMerge w:val="restart"/>
            <w:vAlign w:val="center"/>
          </w:tcPr>
          <w:p w14:paraId="61F09730"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Предмет</w:t>
            </w:r>
          </w:p>
        </w:tc>
        <w:tc>
          <w:tcPr>
            <w:tcW w:w="820" w:type="dxa"/>
            <w:vMerge w:val="restart"/>
            <w:vAlign w:val="center"/>
          </w:tcPr>
          <w:p w14:paraId="65E5055F"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Класс</w:t>
            </w:r>
          </w:p>
        </w:tc>
        <w:tc>
          <w:tcPr>
            <w:tcW w:w="1382" w:type="dxa"/>
            <w:vMerge w:val="restart"/>
            <w:vAlign w:val="center"/>
          </w:tcPr>
          <w:p w14:paraId="1E0BEDCC" w14:textId="77777777" w:rsidR="00B83A40" w:rsidRPr="007562A6" w:rsidRDefault="00B83A40" w:rsidP="00B72A59">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Кол-во участников</w:t>
            </w:r>
          </w:p>
        </w:tc>
        <w:tc>
          <w:tcPr>
            <w:tcW w:w="912" w:type="dxa"/>
            <w:vMerge w:val="restart"/>
          </w:tcPr>
          <w:p w14:paraId="55AA916B" w14:textId="2B33F0FA"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ПК «4+5»</w:t>
            </w:r>
          </w:p>
        </w:tc>
        <w:tc>
          <w:tcPr>
            <w:tcW w:w="851" w:type="dxa"/>
            <w:vMerge w:val="restart"/>
          </w:tcPr>
          <w:p w14:paraId="6DE613CC" w14:textId="0D3A2E5A" w:rsidR="00B83A40"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ПК «3»</w:t>
            </w:r>
          </w:p>
        </w:tc>
        <w:tc>
          <w:tcPr>
            <w:tcW w:w="850" w:type="dxa"/>
            <w:vMerge w:val="restart"/>
          </w:tcPr>
          <w:p w14:paraId="432AF879" w14:textId="560A8D93"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ПК «2»</w:t>
            </w:r>
          </w:p>
        </w:tc>
        <w:tc>
          <w:tcPr>
            <w:tcW w:w="2941" w:type="dxa"/>
            <w:gridSpan w:val="3"/>
            <w:vAlign w:val="center"/>
          </w:tcPr>
          <w:p w14:paraId="4AAE6E3F" w14:textId="68AB86D9" w:rsidR="00B83A40" w:rsidRPr="007562A6" w:rsidRDefault="00B83A40" w:rsidP="003600D5">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Распределение групп баллов</w:t>
            </w:r>
            <w:r>
              <w:rPr>
                <w:rFonts w:ascii="Times New Roman" w:eastAsia="Calibri" w:hAnsi="Times New Roman" w:cs="Times New Roman"/>
                <w:sz w:val="24"/>
                <w:szCs w:val="24"/>
                <w:shd w:val="clear" w:color="auto" w:fill="FFFFFF"/>
              </w:rPr>
              <w:t xml:space="preserve"> ММО</w:t>
            </w:r>
            <w:r w:rsidRPr="007562A6">
              <w:rPr>
                <w:rFonts w:ascii="Times New Roman" w:eastAsia="Calibri" w:hAnsi="Times New Roman" w:cs="Times New Roman"/>
                <w:sz w:val="24"/>
                <w:szCs w:val="24"/>
                <w:shd w:val="clear" w:color="auto" w:fill="FFFFFF"/>
              </w:rPr>
              <w:t xml:space="preserve"> в %</w:t>
            </w:r>
          </w:p>
        </w:tc>
      </w:tr>
      <w:tr w:rsidR="004C0422" w:rsidRPr="00C214D7" w14:paraId="65EC22B7" w14:textId="77777777" w:rsidTr="00B72A59">
        <w:tc>
          <w:tcPr>
            <w:tcW w:w="461" w:type="dxa"/>
            <w:vMerge/>
          </w:tcPr>
          <w:p w14:paraId="3BF801CC" w14:textId="77777777" w:rsidR="00B83A40" w:rsidRPr="007562A6" w:rsidRDefault="00B83A40" w:rsidP="00C214D7">
            <w:pPr>
              <w:jc w:val="both"/>
              <w:rPr>
                <w:rFonts w:ascii="Times New Roman" w:eastAsia="Calibri" w:hAnsi="Times New Roman" w:cs="Times New Roman"/>
                <w:sz w:val="24"/>
                <w:szCs w:val="24"/>
                <w:shd w:val="clear" w:color="auto" w:fill="FFFFFF"/>
              </w:rPr>
            </w:pPr>
          </w:p>
        </w:tc>
        <w:tc>
          <w:tcPr>
            <w:tcW w:w="1954" w:type="dxa"/>
            <w:vMerge/>
          </w:tcPr>
          <w:p w14:paraId="3469BEE9" w14:textId="77777777" w:rsidR="00B83A40" w:rsidRPr="007562A6" w:rsidRDefault="00B83A40" w:rsidP="00C214D7">
            <w:pPr>
              <w:jc w:val="both"/>
              <w:rPr>
                <w:rFonts w:ascii="Times New Roman" w:eastAsia="Calibri" w:hAnsi="Times New Roman" w:cs="Times New Roman"/>
                <w:sz w:val="24"/>
                <w:szCs w:val="24"/>
                <w:shd w:val="clear" w:color="auto" w:fill="FFFFFF"/>
              </w:rPr>
            </w:pPr>
          </w:p>
        </w:tc>
        <w:tc>
          <w:tcPr>
            <w:tcW w:w="820" w:type="dxa"/>
            <w:vMerge/>
          </w:tcPr>
          <w:p w14:paraId="57CDB547" w14:textId="77777777" w:rsidR="00B83A40" w:rsidRPr="007562A6" w:rsidRDefault="00B83A40" w:rsidP="00C214D7">
            <w:pPr>
              <w:jc w:val="both"/>
              <w:rPr>
                <w:rFonts w:ascii="Times New Roman" w:eastAsia="Calibri" w:hAnsi="Times New Roman" w:cs="Times New Roman"/>
                <w:sz w:val="24"/>
                <w:szCs w:val="24"/>
                <w:shd w:val="clear" w:color="auto" w:fill="FFFFFF"/>
              </w:rPr>
            </w:pPr>
          </w:p>
        </w:tc>
        <w:tc>
          <w:tcPr>
            <w:tcW w:w="1382" w:type="dxa"/>
            <w:vMerge/>
          </w:tcPr>
          <w:p w14:paraId="09B04D52" w14:textId="77777777" w:rsidR="00B83A40" w:rsidRPr="007562A6" w:rsidRDefault="00B83A40" w:rsidP="00C214D7">
            <w:pPr>
              <w:jc w:val="both"/>
              <w:rPr>
                <w:rFonts w:ascii="Times New Roman" w:eastAsia="Calibri" w:hAnsi="Times New Roman" w:cs="Times New Roman"/>
                <w:sz w:val="24"/>
                <w:szCs w:val="24"/>
                <w:shd w:val="clear" w:color="auto" w:fill="FFFFFF"/>
              </w:rPr>
            </w:pPr>
          </w:p>
        </w:tc>
        <w:tc>
          <w:tcPr>
            <w:tcW w:w="912" w:type="dxa"/>
            <w:vMerge/>
          </w:tcPr>
          <w:p w14:paraId="1EE2D701" w14:textId="77777777" w:rsidR="00B83A40" w:rsidRPr="007562A6" w:rsidRDefault="00B83A40" w:rsidP="00633C9C">
            <w:pPr>
              <w:jc w:val="center"/>
              <w:rPr>
                <w:rFonts w:ascii="Times New Roman" w:eastAsia="Calibri" w:hAnsi="Times New Roman" w:cs="Times New Roman"/>
                <w:sz w:val="24"/>
                <w:szCs w:val="24"/>
                <w:shd w:val="clear" w:color="auto" w:fill="FFFFFF"/>
              </w:rPr>
            </w:pPr>
          </w:p>
        </w:tc>
        <w:tc>
          <w:tcPr>
            <w:tcW w:w="851" w:type="dxa"/>
            <w:vMerge/>
          </w:tcPr>
          <w:p w14:paraId="3F795AF5" w14:textId="77777777" w:rsidR="00B83A40" w:rsidRPr="007562A6" w:rsidRDefault="00B83A40" w:rsidP="00633C9C">
            <w:pPr>
              <w:jc w:val="center"/>
              <w:rPr>
                <w:rFonts w:ascii="Times New Roman" w:eastAsia="Calibri" w:hAnsi="Times New Roman" w:cs="Times New Roman"/>
                <w:sz w:val="24"/>
                <w:szCs w:val="24"/>
                <w:shd w:val="clear" w:color="auto" w:fill="FFFFFF"/>
              </w:rPr>
            </w:pPr>
          </w:p>
        </w:tc>
        <w:tc>
          <w:tcPr>
            <w:tcW w:w="850" w:type="dxa"/>
            <w:vMerge/>
          </w:tcPr>
          <w:p w14:paraId="0F158D2B" w14:textId="2E925952" w:rsidR="00B83A40" w:rsidRPr="007562A6" w:rsidRDefault="00B83A40" w:rsidP="00633C9C">
            <w:pPr>
              <w:jc w:val="center"/>
              <w:rPr>
                <w:rFonts w:ascii="Times New Roman" w:eastAsia="Calibri" w:hAnsi="Times New Roman" w:cs="Times New Roman"/>
                <w:sz w:val="24"/>
                <w:szCs w:val="24"/>
                <w:shd w:val="clear" w:color="auto" w:fill="FFFFFF"/>
              </w:rPr>
            </w:pPr>
          </w:p>
        </w:tc>
        <w:tc>
          <w:tcPr>
            <w:tcW w:w="993" w:type="dxa"/>
            <w:vAlign w:val="center"/>
          </w:tcPr>
          <w:p w14:paraId="4B93052D" w14:textId="2323B481" w:rsidR="00B83A40" w:rsidRPr="007562A6" w:rsidRDefault="00B83A40" w:rsidP="00633C9C">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w:t>
            </w:r>
          </w:p>
        </w:tc>
        <w:tc>
          <w:tcPr>
            <w:tcW w:w="992" w:type="dxa"/>
            <w:vAlign w:val="center"/>
          </w:tcPr>
          <w:p w14:paraId="623A66A3" w14:textId="7B89E54D" w:rsidR="00B83A40" w:rsidRPr="007562A6" w:rsidRDefault="00B83A40" w:rsidP="00633C9C">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w:t>
            </w:r>
          </w:p>
        </w:tc>
        <w:tc>
          <w:tcPr>
            <w:tcW w:w="956" w:type="dxa"/>
            <w:vAlign w:val="center"/>
          </w:tcPr>
          <w:p w14:paraId="5ACF8347" w14:textId="3CCFCFEB" w:rsidR="00B83A40" w:rsidRPr="007562A6" w:rsidRDefault="00B83A40" w:rsidP="003600D5">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w:t>
            </w:r>
          </w:p>
        </w:tc>
      </w:tr>
      <w:tr w:rsidR="004C0422" w:rsidRPr="00C214D7" w14:paraId="50CB2B0B" w14:textId="77777777" w:rsidTr="00B72A59">
        <w:trPr>
          <w:trHeight w:val="345"/>
        </w:trPr>
        <w:tc>
          <w:tcPr>
            <w:tcW w:w="461" w:type="dxa"/>
            <w:vAlign w:val="center"/>
          </w:tcPr>
          <w:p w14:paraId="2EFCC436" w14:textId="2D58FB73" w:rsidR="00B83A40" w:rsidRPr="007562A6" w:rsidRDefault="00B83A40" w:rsidP="008C0EC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w:t>
            </w:r>
          </w:p>
        </w:tc>
        <w:tc>
          <w:tcPr>
            <w:tcW w:w="1954" w:type="dxa"/>
            <w:vAlign w:val="center"/>
          </w:tcPr>
          <w:p w14:paraId="32001D84" w14:textId="77777777" w:rsidR="00B83A40" w:rsidRPr="007562A6" w:rsidRDefault="00B83A40" w:rsidP="008C0EC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Русский язык </w:t>
            </w:r>
          </w:p>
        </w:tc>
        <w:tc>
          <w:tcPr>
            <w:tcW w:w="820" w:type="dxa"/>
            <w:vAlign w:val="center"/>
          </w:tcPr>
          <w:p w14:paraId="497918E2"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4</w:t>
            </w:r>
          </w:p>
        </w:tc>
        <w:tc>
          <w:tcPr>
            <w:tcW w:w="1382" w:type="dxa"/>
            <w:vAlign w:val="center"/>
          </w:tcPr>
          <w:p w14:paraId="45BC7E54" w14:textId="752F479E"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356</w:t>
            </w:r>
          </w:p>
        </w:tc>
        <w:tc>
          <w:tcPr>
            <w:tcW w:w="912" w:type="dxa"/>
          </w:tcPr>
          <w:p w14:paraId="7C11292D" w14:textId="2311D7AD" w:rsidR="00B83A40" w:rsidRPr="007562A6" w:rsidRDefault="00B83A40" w:rsidP="007562A6">
            <w:pPr>
              <w:jc w:val="center"/>
              <w:rPr>
                <w:rFonts w:ascii="Times New Roman" w:hAnsi="Times New Roman" w:cs="Times New Roman"/>
                <w:sz w:val="24"/>
                <w:szCs w:val="24"/>
              </w:rPr>
            </w:pPr>
            <w:r>
              <w:rPr>
                <w:rFonts w:ascii="Times New Roman" w:hAnsi="Times New Roman" w:cs="Times New Roman"/>
                <w:sz w:val="24"/>
                <w:szCs w:val="24"/>
              </w:rPr>
              <w:t>54,76</w:t>
            </w:r>
          </w:p>
        </w:tc>
        <w:tc>
          <w:tcPr>
            <w:tcW w:w="851" w:type="dxa"/>
          </w:tcPr>
          <w:p w14:paraId="6A765394" w14:textId="5C47F4CE" w:rsidR="00B83A40" w:rsidRDefault="00B83A40" w:rsidP="007562A6">
            <w:pPr>
              <w:jc w:val="center"/>
              <w:rPr>
                <w:rFonts w:ascii="Times New Roman" w:hAnsi="Times New Roman" w:cs="Times New Roman"/>
                <w:sz w:val="24"/>
                <w:szCs w:val="24"/>
              </w:rPr>
            </w:pPr>
            <w:r>
              <w:rPr>
                <w:rFonts w:ascii="Times New Roman" w:hAnsi="Times New Roman" w:cs="Times New Roman"/>
                <w:sz w:val="24"/>
                <w:szCs w:val="24"/>
              </w:rPr>
              <w:t>38,35</w:t>
            </w:r>
          </w:p>
        </w:tc>
        <w:tc>
          <w:tcPr>
            <w:tcW w:w="850" w:type="dxa"/>
          </w:tcPr>
          <w:p w14:paraId="3EC3BD05" w14:textId="2DA33D60" w:rsidR="00B83A40" w:rsidRPr="007562A6" w:rsidRDefault="00B83A40" w:rsidP="007562A6">
            <w:pPr>
              <w:jc w:val="center"/>
              <w:rPr>
                <w:rFonts w:ascii="Times New Roman" w:hAnsi="Times New Roman" w:cs="Times New Roman"/>
                <w:sz w:val="24"/>
                <w:szCs w:val="24"/>
              </w:rPr>
            </w:pPr>
            <w:r>
              <w:rPr>
                <w:rFonts w:ascii="Times New Roman" w:hAnsi="Times New Roman" w:cs="Times New Roman"/>
                <w:sz w:val="24"/>
                <w:szCs w:val="24"/>
              </w:rPr>
              <w:t>6,89</w:t>
            </w:r>
          </w:p>
        </w:tc>
        <w:tc>
          <w:tcPr>
            <w:tcW w:w="993" w:type="dxa"/>
          </w:tcPr>
          <w:p w14:paraId="6B472964" w14:textId="50B04E9B" w:rsidR="00B83A40" w:rsidRPr="007562A6" w:rsidRDefault="00B83A40"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55,34</w:t>
            </w:r>
          </w:p>
        </w:tc>
        <w:tc>
          <w:tcPr>
            <w:tcW w:w="992" w:type="dxa"/>
          </w:tcPr>
          <w:p w14:paraId="240BC91B" w14:textId="71828028"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37,92</w:t>
            </w:r>
          </w:p>
        </w:tc>
        <w:tc>
          <w:tcPr>
            <w:tcW w:w="956" w:type="dxa"/>
            <w:tcBorders>
              <w:bottom w:val="single" w:sz="4" w:space="0" w:color="auto"/>
            </w:tcBorders>
            <w:shd w:val="clear" w:color="auto" w:fill="FFFFFF" w:themeFill="background1"/>
          </w:tcPr>
          <w:p w14:paraId="677A102B" w14:textId="264A4C3D"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6,74</w:t>
            </w:r>
          </w:p>
        </w:tc>
      </w:tr>
      <w:tr w:rsidR="004C0422" w:rsidRPr="00C214D7" w14:paraId="6F61C78B" w14:textId="77777777" w:rsidTr="00B72A59">
        <w:trPr>
          <w:trHeight w:val="195"/>
        </w:trPr>
        <w:tc>
          <w:tcPr>
            <w:tcW w:w="461" w:type="dxa"/>
            <w:vAlign w:val="center"/>
          </w:tcPr>
          <w:p w14:paraId="1D3F34A4" w14:textId="6D5A82A5"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w:t>
            </w:r>
          </w:p>
        </w:tc>
        <w:tc>
          <w:tcPr>
            <w:tcW w:w="1954" w:type="dxa"/>
            <w:vAlign w:val="center"/>
          </w:tcPr>
          <w:p w14:paraId="1CD343C8"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Математика </w:t>
            </w:r>
          </w:p>
        </w:tc>
        <w:tc>
          <w:tcPr>
            <w:tcW w:w="820" w:type="dxa"/>
            <w:vAlign w:val="center"/>
          </w:tcPr>
          <w:p w14:paraId="6FDC1F14"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4</w:t>
            </w:r>
          </w:p>
        </w:tc>
        <w:tc>
          <w:tcPr>
            <w:tcW w:w="1382" w:type="dxa"/>
            <w:vAlign w:val="center"/>
          </w:tcPr>
          <w:p w14:paraId="6AA130C8" w14:textId="32A18FB9"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356</w:t>
            </w:r>
          </w:p>
        </w:tc>
        <w:tc>
          <w:tcPr>
            <w:tcW w:w="912" w:type="dxa"/>
          </w:tcPr>
          <w:p w14:paraId="08E48522" w14:textId="613DAC65"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72,25</w:t>
            </w:r>
          </w:p>
        </w:tc>
        <w:tc>
          <w:tcPr>
            <w:tcW w:w="851" w:type="dxa"/>
          </w:tcPr>
          <w:p w14:paraId="0DDB6B05" w14:textId="74DCACA7"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25,3</w:t>
            </w:r>
          </w:p>
        </w:tc>
        <w:tc>
          <w:tcPr>
            <w:tcW w:w="850" w:type="dxa"/>
          </w:tcPr>
          <w:p w14:paraId="3EC8F270" w14:textId="3FD28E81"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2,44</w:t>
            </w:r>
          </w:p>
        </w:tc>
        <w:tc>
          <w:tcPr>
            <w:tcW w:w="993" w:type="dxa"/>
            <w:vAlign w:val="center"/>
          </w:tcPr>
          <w:p w14:paraId="44D965DD" w14:textId="011CF3E5"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67,41</w:t>
            </w:r>
          </w:p>
        </w:tc>
        <w:tc>
          <w:tcPr>
            <w:tcW w:w="992" w:type="dxa"/>
            <w:vAlign w:val="center"/>
          </w:tcPr>
          <w:p w14:paraId="632596C4" w14:textId="7B10DE70"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30,34</w:t>
            </w:r>
          </w:p>
        </w:tc>
        <w:tc>
          <w:tcPr>
            <w:tcW w:w="956" w:type="dxa"/>
            <w:shd w:val="clear" w:color="auto" w:fill="FFFFFF" w:themeFill="background1"/>
            <w:vAlign w:val="center"/>
          </w:tcPr>
          <w:p w14:paraId="41BF9FC9" w14:textId="78913892"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2,25</w:t>
            </w:r>
          </w:p>
        </w:tc>
      </w:tr>
      <w:tr w:rsidR="004C0422" w:rsidRPr="00C214D7" w14:paraId="6A2EECDE" w14:textId="77777777" w:rsidTr="00B72A59">
        <w:tc>
          <w:tcPr>
            <w:tcW w:w="461" w:type="dxa"/>
            <w:vAlign w:val="center"/>
          </w:tcPr>
          <w:p w14:paraId="1531246C" w14:textId="24686EE0"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3</w:t>
            </w:r>
          </w:p>
        </w:tc>
        <w:tc>
          <w:tcPr>
            <w:tcW w:w="1954" w:type="dxa"/>
            <w:vAlign w:val="center"/>
          </w:tcPr>
          <w:p w14:paraId="194EFFB4"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Окружающий мир </w:t>
            </w:r>
          </w:p>
        </w:tc>
        <w:tc>
          <w:tcPr>
            <w:tcW w:w="820" w:type="dxa"/>
            <w:vAlign w:val="center"/>
          </w:tcPr>
          <w:p w14:paraId="06B46646"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4</w:t>
            </w:r>
          </w:p>
        </w:tc>
        <w:tc>
          <w:tcPr>
            <w:tcW w:w="1382" w:type="dxa"/>
            <w:vAlign w:val="center"/>
          </w:tcPr>
          <w:p w14:paraId="51C442A7" w14:textId="2FBAB938"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259</w:t>
            </w:r>
          </w:p>
        </w:tc>
        <w:tc>
          <w:tcPr>
            <w:tcW w:w="912" w:type="dxa"/>
          </w:tcPr>
          <w:p w14:paraId="7FD334A9" w14:textId="0207283D"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75,96</w:t>
            </w:r>
          </w:p>
        </w:tc>
        <w:tc>
          <w:tcPr>
            <w:tcW w:w="851" w:type="dxa"/>
          </w:tcPr>
          <w:p w14:paraId="243E62CE" w14:textId="1DD0EDC2"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23,15</w:t>
            </w:r>
          </w:p>
        </w:tc>
        <w:tc>
          <w:tcPr>
            <w:tcW w:w="850" w:type="dxa"/>
          </w:tcPr>
          <w:p w14:paraId="117D5068" w14:textId="21B2ADED"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0,9</w:t>
            </w:r>
          </w:p>
        </w:tc>
        <w:tc>
          <w:tcPr>
            <w:tcW w:w="993" w:type="dxa"/>
            <w:vAlign w:val="center"/>
          </w:tcPr>
          <w:p w14:paraId="713DD57C" w14:textId="27A44110"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74,13</w:t>
            </w:r>
          </w:p>
        </w:tc>
        <w:tc>
          <w:tcPr>
            <w:tcW w:w="992" w:type="dxa"/>
            <w:vAlign w:val="center"/>
          </w:tcPr>
          <w:p w14:paraId="6C33E790" w14:textId="0A9A6F18"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25,87</w:t>
            </w:r>
          </w:p>
        </w:tc>
        <w:tc>
          <w:tcPr>
            <w:tcW w:w="956" w:type="dxa"/>
            <w:shd w:val="clear" w:color="auto" w:fill="FFFFFF" w:themeFill="background1"/>
            <w:vAlign w:val="center"/>
          </w:tcPr>
          <w:p w14:paraId="3347F280" w14:textId="641646B9"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w:t>
            </w:r>
          </w:p>
        </w:tc>
      </w:tr>
      <w:tr w:rsidR="004C0422" w:rsidRPr="00C214D7" w14:paraId="09916CEF" w14:textId="77777777" w:rsidTr="00B72A59">
        <w:tc>
          <w:tcPr>
            <w:tcW w:w="461" w:type="dxa"/>
            <w:vAlign w:val="center"/>
          </w:tcPr>
          <w:p w14:paraId="2541EEB8" w14:textId="39672D9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4</w:t>
            </w:r>
          </w:p>
        </w:tc>
        <w:tc>
          <w:tcPr>
            <w:tcW w:w="1954" w:type="dxa"/>
            <w:vAlign w:val="center"/>
          </w:tcPr>
          <w:p w14:paraId="6D6FDC29"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Русский язык </w:t>
            </w:r>
          </w:p>
        </w:tc>
        <w:tc>
          <w:tcPr>
            <w:tcW w:w="820" w:type="dxa"/>
            <w:vAlign w:val="center"/>
          </w:tcPr>
          <w:p w14:paraId="775E107F"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5</w:t>
            </w:r>
          </w:p>
        </w:tc>
        <w:tc>
          <w:tcPr>
            <w:tcW w:w="1382" w:type="dxa"/>
            <w:vAlign w:val="center"/>
          </w:tcPr>
          <w:p w14:paraId="6EABBEDC" w14:textId="1587BD6A"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330</w:t>
            </w:r>
          </w:p>
        </w:tc>
        <w:tc>
          <w:tcPr>
            <w:tcW w:w="912" w:type="dxa"/>
          </w:tcPr>
          <w:p w14:paraId="3E23DFB5" w14:textId="26311ECF"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44,11</w:t>
            </w:r>
          </w:p>
        </w:tc>
        <w:tc>
          <w:tcPr>
            <w:tcW w:w="851" w:type="dxa"/>
          </w:tcPr>
          <w:p w14:paraId="167D01BE" w14:textId="7791CDA4"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43,66</w:t>
            </w:r>
          </w:p>
        </w:tc>
        <w:tc>
          <w:tcPr>
            <w:tcW w:w="850" w:type="dxa"/>
          </w:tcPr>
          <w:p w14:paraId="1576585C" w14:textId="7C387FCA"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12,23</w:t>
            </w:r>
          </w:p>
        </w:tc>
        <w:tc>
          <w:tcPr>
            <w:tcW w:w="993" w:type="dxa"/>
            <w:vAlign w:val="center"/>
          </w:tcPr>
          <w:p w14:paraId="4DC5FF53" w14:textId="15527329" w:rsidR="00B83A40" w:rsidRPr="007562A6" w:rsidRDefault="00B83A40"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46,97</w:t>
            </w:r>
          </w:p>
        </w:tc>
        <w:tc>
          <w:tcPr>
            <w:tcW w:w="992" w:type="dxa"/>
            <w:vAlign w:val="center"/>
          </w:tcPr>
          <w:p w14:paraId="3FE0E14E" w14:textId="5A48D0DB"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40,3</w:t>
            </w:r>
          </w:p>
        </w:tc>
        <w:tc>
          <w:tcPr>
            <w:tcW w:w="956" w:type="dxa"/>
            <w:shd w:val="clear" w:color="auto" w:fill="FFFFFF" w:themeFill="background1"/>
            <w:vAlign w:val="center"/>
          </w:tcPr>
          <w:p w14:paraId="20FF9F5D" w14:textId="2B9CF9C2"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12,73</w:t>
            </w:r>
          </w:p>
        </w:tc>
      </w:tr>
      <w:tr w:rsidR="004C0422" w:rsidRPr="00C214D7" w14:paraId="2BAC71FB" w14:textId="77777777" w:rsidTr="00B72A59">
        <w:trPr>
          <w:trHeight w:val="285"/>
        </w:trPr>
        <w:tc>
          <w:tcPr>
            <w:tcW w:w="461" w:type="dxa"/>
            <w:vAlign w:val="center"/>
          </w:tcPr>
          <w:p w14:paraId="2B0CBE81" w14:textId="36A1E073"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5</w:t>
            </w:r>
          </w:p>
        </w:tc>
        <w:tc>
          <w:tcPr>
            <w:tcW w:w="1954" w:type="dxa"/>
            <w:vAlign w:val="center"/>
          </w:tcPr>
          <w:p w14:paraId="22F51EC0"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Математика </w:t>
            </w:r>
          </w:p>
        </w:tc>
        <w:tc>
          <w:tcPr>
            <w:tcW w:w="820" w:type="dxa"/>
            <w:vAlign w:val="center"/>
          </w:tcPr>
          <w:p w14:paraId="30A974F5"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5</w:t>
            </w:r>
          </w:p>
        </w:tc>
        <w:tc>
          <w:tcPr>
            <w:tcW w:w="1382" w:type="dxa"/>
            <w:vAlign w:val="center"/>
          </w:tcPr>
          <w:p w14:paraId="6FF8A03C" w14:textId="3BA5F8FA"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323</w:t>
            </w:r>
          </w:p>
        </w:tc>
        <w:tc>
          <w:tcPr>
            <w:tcW w:w="912" w:type="dxa"/>
          </w:tcPr>
          <w:p w14:paraId="0D04D50F" w14:textId="0BA78BC0"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49,82</w:t>
            </w:r>
          </w:p>
        </w:tc>
        <w:tc>
          <w:tcPr>
            <w:tcW w:w="851" w:type="dxa"/>
          </w:tcPr>
          <w:p w14:paraId="4620E971" w14:textId="1E68C796"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42,29</w:t>
            </w:r>
          </w:p>
        </w:tc>
        <w:tc>
          <w:tcPr>
            <w:tcW w:w="850" w:type="dxa"/>
          </w:tcPr>
          <w:p w14:paraId="45415465" w14:textId="73B43732"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7,89</w:t>
            </w:r>
          </w:p>
        </w:tc>
        <w:tc>
          <w:tcPr>
            <w:tcW w:w="993" w:type="dxa"/>
            <w:vAlign w:val="center"/>
          </w:tcPr>
          <w:p w14:paraId="302817B5" w14:textId="3184C57C"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48,3</w:t>
            </w:r>
          </w:p>
        </w:tc>
        <w:tc>
          <w:tcPr>
            <w:tcW w:w="992" w:type="dxa"/>
            <w:vAlign w:val="center"/>
          </w:tcPr>
          <w:p w14:paraId="0D22429D" w14:textId="41E7EFDD"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43,03</w:t>
            </w:r>
          </w:p>
        </w:tc>
        <w:tc>
          <w:tcPr>
            <w:tcW w:w="956" w:type="dxa"/>
            <w:shd w:val="clear" w:color="auto" w:fill="FFFFFF" w:themeFill="background1"/>
            <w:vAlign w:val="center"/>
          </w:tcPr>
          <w:p w14:paraId="31A1EA76" w14:textId="6B3CE3BD"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8,67</w:t>
            </w:r>
          </w:p>
        </w:tc>
      </w:tr>
      <w:tr w:rsidR="004C0422" w:rsidRPr="00C214D7" w14:paraId="04EAF22C" w14:textId="77777777" w:rsidTr="00B72A59">
        <w:trPr>
          <w:trHeight w:val="255"/>
        </w:trPr>
        <w:tc>
          <w:tcPr>
            <w:tcW w:w="461" w:type="dxa"/>
            <w:vAlign w:val="center"/>
          </w:tcPr>
          <w:p w14:paraId="119D7E1B" w14:textId="69B5DD11"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954" w:type="dxa"/>
            <w:vAlign w:val="center"/>
          </w:tcPr>
          <w:p w14:paraId="61FB9611"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Биология </w:t>
            </w:r>
          </w:p>
        </w:tc>
        <w:tc>
          <w:tcPr>
            <w:tcW w:w="820" w:type="dxa"/>
            <w:vAlign w:val="center"/>
          </w:tcPr>
          <w:p w14:paraId="0BB8F63A"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5</w:t>
            </w:r>
          </w:p>
        </w:tc>
        <w:tc>
          <w:tcPr>
            <w:tcW w:w="1382" w:type="dxa"/>
            <w:vAlign w:val="center"/>
          </w:tcPr>
          <w:p w14:paraId="51CABFB3" w14:textId="74A2D4C6"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260</w:t>
            </w:r>
          </w:p>
        </w:tc>
        <w:tc>
          <w:tcPr>
            <w:tcW w:w="912" w:type="dxa"/>
          </w:tcPr>
          <w:p w14:paraId="5EFACCB9" w14:textId="4FE82B65"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54,57</w:t>
            </w:r>
          </w:p>
        </w:tc>
        <w:tc>
          <w:tcPr>
            <w:tcW w:w="851" w:type="dxa"/>
          </w:tcPr>
          <w:p w14:paraId="10DD9469" w14:textId="1BBEDA51"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42,53</w:t>
            </w:r>
          </w:p>
        </w:tc>
        <w:tc>
          <w:tcPr>
            <w:tcW w:w="850" w:type="dxa"/>
          </w:tcPr>
          <w:p w14:paraId="651F1AC3" w14:textId="23F0C2AB"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w:t>
            </w:r>
          </w:p>
        </w:tc>
        <w:tc>
          <w:tcPr>
            <w:tcW w:w="993" w:type="dxa"/>
            <w:vAlign w:val="center"/>
          </w:tcPr>
          <w:p w14:paraId="6A290B71" w14:textId="1BB38D86"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46,45</w:t>
            </w:r>
          </w:p>
        </w:tc>
        <w:tc>
          <w:tcPr>
            <w:tcW w:w="992" w:type="dxa"/>
            <w:vAlign w:val="center"/>
          </w:tcPr>
          <w:p w14:paraId="43A8F0F3" w14:textId="57B53E8B" w:rsidR="00B83A40" w:rsidRPr="007562A6"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51,88</w:t>
            </w:r>
          </w:p>
        </w:tc>
        <w:tc>
          <w:tcPr>
            <w:tcW w:w="956" w:type="dxa"/>
            <w:shd w:val="clear" w:color="auto" w:fill="FFFFFF" w:themeFill="background1"/>
            <w:vAlign w:val="center"/>
          </w:tcPr>
          <w:p w14:paraId="36C37EF9" w14:textId="0584F7EA" w:rsidR="00B83A40" w:rsidRPr="003600D5" w:rsidRDefault="00B83A40"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1,67</w:t>
            </w:r>
          </w:p>
        </w:tc>
      </w:tr>
      <w:tr w:rsidR="004C0422" w:rsidRPr="00C214D7" w14:paraId="0C40A18B" w14:textId="77777777" w:rsidTr="00B72A59">
        <w:trPr>
          <w:trHeight w:val="345"/>
        </w:trPr>
        <w:tc>
          <w:tcPr>
            <w:tcW w:w="461" w:type="dxa"/>
            <w:vAlign w:val="center"/>
          </w:tcPr>
          <w:p w14:paraId="4459420C" w14:textId="0CCBE98A"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954" w:type="dxa"/>
            <w:vAlign w:val="center"/>
          </w:tcPr>
          <w:p w14:paraId="2F47ABD0"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История </w:t>
            </w:r>
          </w:p>
        </w:tc>
        <w:tc>
          <w:tcPr>
            <w:tcW w:w="820" w:type="dxa"/>
            <w:vAlign w:val="center"/>
          </w:tcPr>
          <w:p w14:paraId="6B972227"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5</w:t>
            </w:r>
          </w:p>
        </w:tc>
        <w:tc>
          <w:tcPr>
            <w:tcW w:w="1382" w:type="dxa"/>
            <w:vAlign w:val="center"/>
          </w:tcPr>
          <w:p w14:paraId="200618F9" w14:textId="60DD3920"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209</w:t>
            </w:r>
          </w:p>
        </w:tc>
        <w:tc>
          <w:tcPr>
            <w:tcW w:w="912" w:type="dxa"/>
          </w:tcPr>
          <w:p w14:paraId="70F44098" w14:textId="3168B02A"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55,63</w:t>
            </w:r>
          </w:p>
        </w:tc>
        <w:tc>
          <w:tcPr>
            <w:tcW w:w="851" w:type="dxa"/>
          </w:tcPr>
          <w:p w14:paraId="71018076" w14:textId="524F6DF0"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39,28</w:t>
            </w:r>
          </w:p>
        </w:tc>
        <w:tc>
          <w:tcPr>
            <w:tcW w:w="850" w:type="dxa"/>
          </w:tcPr>
          <w:p w14:paraId="7E4DA41D" w14:textId="7C4A8313"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5,09</w:t>
            </w:r>
          </w:p>
        </w:tc>
        <w:tc>
          <w:tcPr>
            <w:tcW w:w="993" w:type="dxa"/>
            <w:vAlign w:val="center"/>
          </w:tcPr>
          <w:p w14:paraId="24F8C407" w14:textId="0E3033FC"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54,06</w:t>
            </w:r>
          </w:p>
        </w:tc>
        <w:tc>
          <w:tcPr>
            <w:tcW w:w="992" w:type="dxa"/>
            <w:vAlign w:val="center"/>
          </w:tcPr>
          <w:p w14:paraId="76850387" w14:textId="424AE631" w:rsidR="00B83A40" w:rsidRPr="007562A6"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40,67</w:t>
            </w:r>
          </w:p>
        </w:tc>
        <w:tc>
          <w:tcPr>
            <w:tcW w:w="956" w:type="dxa"/>
            <w:shd w:val="clear" w:color="auto" w:fill="FFFFFF" w:themeFill="background1"/>
            <w:vAlign w:val="center"/>
          </w:tcPr>
          <w:p w14:paraId="600A753D" w14:textId="061D99FE" w:rsidR="00B83A40" w:rsidRPr="003600D5" w:rsidRDefault="00EE416B"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5,26</w:t>
            </w:r>
          </w:p>
        </w:tc>
      </w:tr>
      <w:tr w:rsidR="004C0422" w:rsidRPr="00C214D7" w14:paraId="3CD38ED7" w14:textId="77777777" w:rsidTr="00B72A59">
        <w:trPr>
          <w:trHeight w:val="210"/>
        </w:trPr>
        <w:tc>
          <w:tcPr>
            <w:tcW w:w="461" w:type="dxa"/>
            <w:vAlign w:val="center"/>
          </w:tcPr>
          <w:p w14:paraId="2682190E" w14:textId="580FFF4C"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954" w:type="dxa"/>
            <w:vAlign w:val="center"/>
          </w:tcPr>
          <w:p w14:paraId="6807F378"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Русский язык </w:t>
            </w:r>
          </w:p>
        </w:tc>
        <w:tc>
          <w:tcPr>
            <w:tcW w:w="820" w:type="dxa"/>
            <w:vAlign w:val="center"/>
          </w:tcPr>
          <w:p w14:paraId="14142414"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63B8D2CE" w14:textId="28C07BB8"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367</w:t>
            </w:r>
          </w:p>
        </w:tc>
        <w:tc>
          <w:tcPr>
            <w:tcW w:w="912" w:type="dxa"/>
          </w:tcPr>
          <w:p w14:paraId="099B4CC3" w14:textId="4297BE7A"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49,54</w:t>
            </w:r>
          </w:p>
        </w:tc>
        <w:tc>
          <w:tcPr>
            <w:tcW w:w="851" w:type="dxa"/>
          </w:tcPr>
          <w:p w14:paraId="55C8FAB8" w14:textId="2038530C"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40,47</w:t>
            </w:r>
          </w:p>
        </w:tc>
        <w:tc>
          <w:tcPr>
            <w:tcW w:w="850" w:type="dxa"/>
          </w:tcPr>
          <w:p w14:paraId="5D81558B" w14:textId="5B6AA512"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9,99</w:t>
            </w:r>
          </w:p>
        </w:tc>
        <w:tc>
          <w:tcPr>
            <w:tcW w:w="993" w:type="dxa"/>
            <w:vAlign w:val="center"/>
          </w:tcPr>
          <w:p w14:paraId="447C03E0" w14:textId="5EA03322"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44,96</w:t>
            </w:r>
          </w:p>
        </w:tc>
        <w:tc>
          <w:tcPr>
            <w:tcW w:w="992" w:type="dxa"/>
            <w:vAlign w:val="center"/>
          </w:tcPr>
          <w:p w14:paraId="64AD7673" w14:textId="6F5C6FC2"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44,14</w:t>
            </w:r>
          </w:p>
        </w:tc>
        <w:tc>
          <w:tcPr>
            <w:tcW w:w="956" w:type="dxa"/>
            <w:shd w:val="clear" w:color="auto" w:fill="FFFFFF" w:themeFill="background1"/>
            <w:vAlign w:val="center"/>
          </w:tcPr>
          <w:p w14:paraId="140C743A" w14:textId="24F083A8" w:rsidR="00B83A40" w:rsidRPr="003600D5"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10,9</w:t>
            </w:r>
          </w:p>
        </w:tc>
      </w:tr>
      <w:tr w:rsidR="004C0422" w:rsidRPr="00C214D7" w14:paraId="383F1057" w14:textId="77777777" w:rsidTr="00B72A59">
        <w:tc>
          <w:tcPr>
            <w:tcW w:w="461" w:type="dxa"/>
            <w:vAlign w:val="center"/>
          </w:tcPr>
          <w:p w14:paraId="1B1BA9AC" w14:textId="462F33E9"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9</w:t>
            </w:r>
          </w:p>
        </w:tc>
        <w:tc>
          <w:tcPr>
            <w:tcW w:w="1954" w:type="dxa"/>
            <w:vAlign w:val="center"/>
          </w:tcPr>
          <w:p w14:paraId="0F48DD9D"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Математика </w:t>
            </w:r>
          </w:p>
        </w:tc>
        <w:tc>
          <w:tcPr>
            <w:tcW w:w="820" w:type="dxa"/>
            <w:vAlign w:val="center"/>
          </w:tcPr>
          <w:p w14:paraId="796A975D"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093DC7FE" w14:textId="4A2B7E7B"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367</w:t>
            </w:r>
          </w:p>
        </w:tc>
        <w:tc>
          <w:tcPr>
            <w:tcW w:w="912" w:type="dxa"/>
          </w:tcPr>
          <w:p w14:paraId="17554963" w14:textId="73DEFFB4"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41,7</w:t>
            </w:r>
          </w:p>
        </w:tc>
        <w:tc>
          <w:tcPr>
            <w:tcW w:w="851" w:type="dxa"/>
          </w:tcPr>
          <w:p w14:paraId="3DB4C949" w14:textId="54DAC659"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49,64</w:t>
            </w:r>
          </w:p>
        </w:tc>
        <w:tc>
          <w:tcPr>
            <w:tcW w:w="850" w:type="dxa"/>
          </w:tcPr>
          <w:p w14:paraId="484E3E37" w14:textId="60F4A80D"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8,66</w:t>
            </w:r>
          </w:p>
        </w:tc>
        <w:tc>
          <w:tcPr>
            <w:tcW w:w="993" w:type="dxa"/>
            <w:vAlign w:val="center"/>
          </w:tcPr>
          <w:p w14:paraId="222E22D5" w14:textId="02A3B946"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39,68</w:t>
            </w:r>
          </w:p>
        </w:tc>
        <w:tc>
          <w:tcPr>
            <w:tcW w:w="992" w:type="dxa"/>
            <w:vAlign w:val="center"/>
          </w:tcPr>
          <w:p w14:paraId="5EFB0AC3" w14:textId="13F29EA8"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50,65</w:t>
            </w:r>
          </w:p>
        </w:tc>
        <w:tc>
          <w:tcPr>
            <w:tcW w:w="956" w:type="dxa"/>
            <w:shd w:val="clear" w:color="auto" w:fill="FFFFFF" w:themeFill="background1"/>
            <w:vAlign w:val="center"/>
          </w:tcPr>
          <w:p w14:paraId="18BD7BB2" w14:textId="377ED813" w:rsidR="00B83A40" w:rsidRPr="003600D5"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9,68</w:t>
            </w:r>
          </w:p>
        </w:tc>
      </w:tr>
      <w:tr w:rsidR="004C0422" w:rsidRPr="00C214D7" w14:paraId="592EE0EF" w14:textId="77777777" w:rsidTr="00B72A59">
        <w:tc>
          <w:tcPr>
            <w:tcW w:w="461" w:type="dxa"/>
            <w:vAlign w:val="center"/>
          </w:tcPr>
          <w:p w14:paraId="6662A7AE" w14:textId="4E50CCF2"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10</w:t>
            </w:r>
          </w:p>
        </w:tc>
        <w:tc>
          <w:tcPr>
            <w:tcW w:w="1954" w:type="dxa"/>
            <w:vAlign w:val="center"/>
          </w:tcPr>
          <w:p w14:paraId="71C7A263"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География </w:t>
            </w:r>
          </w:p>
        </w:tc>
        <w:tc>
          <w:tcPr>
            <w:tcW w:w="820" w:type="dxa"/>
            <w:vAlign w:val="center"/>
          </w:tcPr>
          <w:p w14:paraId="12ADAA8D"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2B749CFE" w14:textId="0FE7D14D"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193</w:t>
            </w:r>
          </w:p>
        </w:tc>
        <w:tc>
          <w:tcPr>
            <w:tcW w:w="912" w:type="dxa"/>
          </w:tcPr>
          <w:p w14:paraId="4B6C69EB" w14:textId="3EB40CE0"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53,36</w:t>
            </w:r>
          </w:p>
        </w:tc>
        <w:tc>
          <w:tcPr>
            <w:tcW w:w="851" w:type="dxa"/>
          </w:tcPr>
          <w:p w14:paraId="5BE3FBAC" w14:textId="3614A351"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43,72</w:t>
            </w:r>
          </w:p>
        </w:tc>
        <w:tc>
          <w:tcPr>
            <w:tcW w:w="850" w:type="dxa"/>
          </w:tcPr>
          <w:p w14:paraId="5E0FB77C" w14:textId="2E72290D"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2,92</w:t>
            </w:r>
          </w:p>
        </w:tc>
        <w:tc>
          <w:tcPr>
            <w:tcW w:w="993" w:type="dxa"/>
            <w:vAlign w:val="center"/>
          </w:tcPr>
          <w:p w14:paraId="33B797D6" w14:textId="01313A99"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47,67</w:t>
            </w:r>
          </w:p>
        </w:tc>
        <w:tc>
          <w:tcPr>
            <w:tcW w:w="992" w:type="dxa"/>
            <w:vAlign w:val="center"/>
          </w:tcPr>
          <w:p w14:paraId="2548C53C" w14:textId="78147DEC" w:rsidR="00B83A40" w:rsidRPr="007562A6"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50,78</w:t>
            </w:r>
          </w:p>
        </w:tc>
        <w:tc>
          <w:tcPr>
            <w:tcW w:w="956" w:type="dxa"/>
            <w:shd w:val="clear" w:color="auto" w:fill="FFFFFF" w:themeFill="background1"/>
            <w:vAlign w:val="center"/>
          </w:tcPr>
          <w:p w14:paraId="27CC06D5" w14:textId="442E3A2A" w:rsidR="00B83A40" w:rsidRPr="003600D5" w:rsidRDefault="00A77D04"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1,55</w:t>
            </w:r>
          </w:p>
        </w:tc>
      </w:tr>
      <w:tr w:rsidR="004C0422" w:rsidRPr="00C214D7" w14:paraId="46585BF0" w14:textId="77777777" w:rsidTr="00B72A59">
        <w:tc>
          <w:tcPr>
            <w:tcW w:w="461" w:type="dxa"/>
            <w:vAlign w:val="center"/>
          </w:tcPr>
          <w:p w14:paraId="3307160A" w14:textId="2277B82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11</w:t>
            </w:r>
          </w:p>
        </w:tc>
        <w:tc>
          <w:tcPr>
            <w:tcW w:w="1954" w:type="dxa"/>
            <w:vAlign w:val="center"/>
          </w:tcPr>
          <w:p w14:paraId="31E54677" w14:textId="2B1A2034"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Биология </w:t>
            </w:r>
          </w:p>
        </w:tc>
        <w:tc>
          <w:tcPr>
            <w:tcW w:w="820" w:type="dxa"/>
            <w:vAlign w:val="center"/>
          </w:tcPr>
          <w:p w14:paraId="43CD0BFC" w14:textId="2F821771"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2C51AAB3" w14:textId="4710F5BE"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165</w:t>
            </w:r>
          </w:p>
        </w:tc>
        <w:tc>
          <w:tcPr>
            <w:tcW w:w="912" w:type="dxa"/>
          </w:tcPr>
          <w:p w14:paraId="38BCCFE2" w14:textId="376AC993"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48,78</w:t>
            </w:r>
          </w:p>
        </w:tc>
        <w:tc>
          <w:tcPr>
            <w:tcW w:w="851" w:type="dxa"/>
          </w:tcPr>
          <w:p w14:paraId="70BA431B" w14:textId="74772BC8"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46,77</w:t>
            </w:r>
          </w:p>
        </w:tc>
        <w:tc>
          <w:tcPr>
            <w:tcW w:w="850" w:type="dxa"/>
          </w:tcPr>
          <w:p w14:paraId="21AF497A" w14:textId="3A290DE0"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4,45</w:t>
            </w:r>
          </w:p>
        </w:tc>
        <w:tc>
          <w:tcPr>
            <w:tcW w:w="993" w:type="dxa"/>
            <w:vAlign w:val="center"/>
          </w:tcPr>
          <w:p w14:paraId="540E5AEF" w14:textId="25D17A89" w:rsidR="00B83A40" w:rsidRPr="007562A6" w:rsidRDefault="00224E71"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53,33</w:t>
            </w:r>
          </w:p>
        </w:tc>
        <w:tc>
          <w:tcPr>
            <w:tcW w:w="992" w:type="dxa"/>
            <w:vAlign w:val="center"/>
          </w:tcPr>
          <w:p w14:paraId="45C36EB9" w14:textId="20BE074F"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w:t>
            </w:r>
          </w:p>
        </w:tc>
        <w:tc>
          <w:tcPr>
            <w:tcW w:w="956" w:type="dxa"/>
            <w:shd w:val="clear" w:color="auto" w:fill="FFFFFF" w:themeFill="background1"/>
            <w:vAlign w:val="center"/>
          </w:tcPr>
          <w:p w14:paraId="1CC18001" w14:textId="6B1CD587" w:rsidR="00B83A40" w:rsidRPr="003600D5"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6,67</w:t>
            </w:r>
          </w:p>
        </w:tc>
      </w:tr>
      <w:tr w:rsidR="004C0422" w:rsidRPr="00C214D7" w14:paraId="05D87616" w14:textId="77777777" w:rsidTr="00B72A59">
        <w:trPr>
          <w:trHeight w:val="360"/>
        </w:trPr>
        <w:tc>
          <w:tcPr>
            <w:tcW w:w="461" w:type="dxa"/>
            <w:vAlign w:val="center"/>
          </w:tcPr>
          <w:p w14:paraId="76781C91" w14:textId="12A8D6DB"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12</w:t>
            </w:r>
          </w:p>
        </w:tc>
        <w:tc>
          <w:tcPr>
            <w:tcW w:w="1954" w:type="dxa"/>
            <w:vAlign w:val="center"/>
          </w:tcPr>
          <w:p w14:paraId="78ECEE85"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История </w:t>
            </w:r>
          </w:p>
        </w:tc>
        <w:tc>
          <w:tcPr>
            <w:tcW w:w="820" w:type="dxa"/>
            <w:vAlign w:val="center"/>
          </w:tcPr>
          <w:p w14:paraId="34874A4B"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453A0154" w14:textId="4DAE1BEC"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157</w:t>
            </w:r>
          </w:p>
        </w:tc>
        <w:tc>
          <w:tcPr>
            <w:tcW w:w="912" w:type="dxa"/>
          </w:tcPr>
          <w:p w14:paraId="49C72F5B" w14:textId="023DBCAC"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54,59</w:t>
            </w:r>
          </w:p>
        </w:tc>
        <w:tc>
          <w:tcPr>
            <w:tcW w:w="851" w:type="dxa"/>
          </w:tcPr>
          <w:p w14:paraId="768C0C26" w14:textId="78729914"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40,01</w:t>
            </w:r>
          </w:p>
        </w:tc>
        <w:tc>
          <w:tcPr>
            <w:tcW w:w="850" w:type="dxa"/>
          </w:tcPr>
          <w:p w14:paraId="657272E5" w14:textId="297EAFDE"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5,39</w:t>
            </w:r>
          </w:p>
        </w:tc>
        <w:tc>
          <w:tcPr>
            <w:tcW w:w="993" w:type="dxa"/>
            <w:vAlign w:val="center"/>
          </w:tcPr>
          <w:p w14:paraId="5D51C470" w14:textId="1E7CFA36"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43,95</w:t>
            </w:r>
          </w:p>
        </w:tc>
        <w:tc>
          <w:tcPr>
            <w:tcW w:w="992" w:type="dxa"/>
            <w:vAlign w:val="center"/>
          </w:tcPr>
          <w:p w14:paraId="24E9DD1F" w14:textId="2D9C3B3A"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47,13</w:t>
            </w:r>
          </w:p>
        </w:tc>
        <w:tc>
          <w:tcPr>
            <w:tcW w:w="956" w:type="dxa"/>
            <w:shd w:val="clear" w:color="auto" w:fill="FFFFFF" w:themeFill="background1"/>
            <w:vAlign w:val="center"/>
          </w:tcPr>
          <w:p w14:paraId="0EBD0E40" w14:textId="7F489C56" w:rsidR="00B83A40" w:rsidRPr="003600D5"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8,92</w:t>
            </w:r>
          </w:p>
        </w:tc>
      </w:tr>
      <w:tr w:rsidR="004C0422" w:rsidRPr="00C214D7" w14:paraId="0B64A2FE" w14:textId="77777777" w:rsidTr="00B72A59">
        <w:trPr>
          <w:trHeight w:val="195"/>
        </w:trPr>
        <w:tc>
          <w:tcPr>
            <w:tcW w:w="461" w:type="dxa"/>
            <w:vAlign w:val="center"/>
          </w:tcPr>
          <w:p w14:paraId="5C36CC62" w14:textId="276C28B8"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13</w:t>
            </w:r>
          </w:p>
        </w:tc>
        <w:tc>
          <w:tcPr>
            <w:tcW w:w="1954" w:type="dxa"/>
            <w:vAlign w:val="center"/>
          </w:tcPr>
          <w:p w14:paraId="3D4BB3C1"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Обществознание </w:t>
            </w:r>
          </w:p>
        </w:tc>
        <w:tc>
          <w:tcPr>
            <w:tcW w:w="820" w:type="dxa"/>
            <w:vAlign w:val="center"/>
          </w:tcPr>
          <w:p w14:paraId="1C3BB906"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6</w:t>
            </w:r>
          </w:p>
        </w:tc>
        <w:tc>
          <w:tcPr>
            <w:tcW w:w="1382" w:type="dxa"/>
            <w:vAlign w:val="center"/>
          </w:tcPr>
          <w:p w14:paraId="3A35E0B7" w14:textId="31B5385A"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122</w:t>
            </w:r>
          </w:p>
        </w:tc>
        <w:tc>
          <w:tcPr>
            <w:tcW w:w="912" w:type="dxa"/>
          </w:tcPr>
          <w:p w14:paraId="6E671B0F" w14:textId="1EAF1D80"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46,62</w:t>
            </w:r>
          </w:p>
        </w:tc>
        <w:tc>
          <w:tcPr>
            <w:tcW w:w="851" w:type="dxa"/>
          </w:tcPr>
          <w:p w14:paraId="20BF7AF6" w14:textId="118C742C"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44,37</w:t>
            </w:r>
          </w:p>
        </w:tc>
        <w:tc>
          <w:tcPr>
            <w:tcW w:w="850" w:type="dxa"/>
          </w:tcPr>
          <w:p w14:paraId="30CB8C3B" w14:textId="435C9DE8"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9,02</w:t>
            </w:r>
          </w:p>
        </w:tc>
        <w:tc>
          <w:tcPr>
            <w:tcW w:w="993" w:type="dxa"/>
            <w:vAlign w:val="center"/>
          </w:tcPr>
          <w:p w14:paraId="3FFA9589" w14:textId="168D5B37" w:rsidR="00B83A40" w:rsidRPr="007562A6" w:rsidRDefault="00224E71"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48,36</w:t>
            </w:r>
          </w:p>
        </w:tc>
        <w:tc>
          <w:tcPr>
            <w:tcW w:w="992" w:type="dxa"/>
            <w:vAlign w:val="center"/>
          </w:tcPr>
          <w:p w14:paraId="0B47866F" w14:textId="6AB9205F"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42,62</w:t>
            </w:r>
          </w:p>
        </w:tc>
        <w:tc>
          <w:tcPr>
            <w:tcW w:w="956" w:type="dxa"/>
            <w:shd w:val="clear" w:color="auto" w:fill="FFFFFF" w:themeFill="background1"/>
            <w:vAlign w:val="center"/>
          </w:tcPr>
          <w:p w14:paraId="72D25DC7" w14:textId="7F36A090" w:rsidR="00B83A40" w:rsidRPr="003600D5"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9,02</w:t>
            </w:r>
          </w:p>
        </w:tc>
      </w:tr>
      <w:tr w:rsidR="004C0422" w:rsidRPr="00C214D7" w14:paraId="297F6F07" w14:textId="77777777" w:rsidTr="00B72A59">
        <w:trPr>
          <w:trHeight w:val="315"/>
        </w:trPr>
        <w:tc>
          <w:tcPr>
            <w:tcW w:w="461" w:type="dxa"/>
            <w:vAlign w:val="center"/>
          </w:tcPr>
          <w:p w14:paraId="2ECD9BF4" w14:textId="0178AC12"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14</w:t>
            </w:r>
          </w:p>
        </w:tc>
        <w:tc>
          <w:tcPr>
            <w:tcW w:w="1954" w:type="dxa"/>
            <w:vAlign w:val="center"/>
          </w:tcPr>
          <w:p w14:paraId="20E4A387"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Русский язык </w:t>
            </w:r>
          </w:p>
        </w:tc>
        <w:tc>
          <w:tcPr>
            <w:tcW w:w="820" w:type="dxa"/>
            <w:vAlign w:val="center"/>
          </w:tcPr>
          <w:p w14:paraId="7E623B3F"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1987CB7D" w14:textId="7B22639F"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304</w:t>
            </w:r>
          </w:p>
        </w:tc>
        <w:tc>
          <w:tcPr>
            <w:tcW w:w="912" w:type="dxa"/>
          </w:tcPr>
          <w:p w14:paraId="260F6CDD" w14:textId="4676821E"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45,26</w:t>
            </w:r>
          </w:p>
        </w:tc>
        <w:tc>
          <w:tcPr>
            <w:tcW w:w="851" w:type="dxa"/>
          </w:tcPr>
          <w:p w14:paraId="7272B911" w14:textId="3C55AF8B" w:rsidR="00B83A40" w:rsidRPr="007562A6" w:rsidRDefault="00224E71"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43,04</w:t>
            </w:r>
          </w:p>
        </w:tc>
        <w:tc>
          <w:tcPr>
            <w:tcW w:w="850" w:type="dxa"/>
          </w:tcPr>
          <w:p w14:paraId="340F8C3E" w14:textId="5F827775"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11,69</w:t>
            </w:r>
          </w:p>
        </w:tc>
        <w:tc>
          <w:tcPr>
            <w:tcW w:w="993" w:type="dxa"/>
            <w:vAlign w:val="center"/>
          </w:tcPr>
          <w:p w14:paraId="09962798" w14:textId="68457163"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43,09</w:t>
            </w:r>
          </w:p>
        </w:tc>
        <w:tc>
          <w:tcPr>
            <w:tcW w:w="992" w:type="dxa"/>
            <w:vAlign w:val="center"/>
          </w:tcPr>
          <w:p w14:paraId="6079BA00" w14:textId="3885858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45,72</w:t>
            </w:r>
          </w:p>
        </w:tc>
        <w:tc>
          <w:tcPr>
            <w:tcW w:w="956" w:type="dxa"/>
            <w:shd w:val="clear" w:color="auto" w:fill="FFFFFF" w:themeFill="background1"/>
            <w:vAlign w:val="center"/>
          </w:tcPr>
          <w:p w14:paraId="3B042801" w14:textId="29F9C019"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11,18</w:t>
            </w:r>
          </w:p>
        </w:tc>
      </w:tr>
      <w:tr w:rsidR="004C0422" w:rsidRPr="00C214D7" w14:paraId="2F025654" w14:textId="77777777" w:rsidTr="00B72A59">
        <w:trPr>
          <w:trHeight w:val="225"/>
        </w:trPr>
        <w:tc>
          <w:tcPr>
            <w:tcW w:w="461" w:type="dxa"/>
            <w:vAlign w:val="center"/>
          </w:tcPr>
          <w:p w14:paraId="18D33005" w14:textId="710F152A"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15</w:t>
            </w:r>
          </w:p>
        </w:tc>
        <w:tc>
          <w:tcPr>
            <w:tcW w:w="1954" w:type="dxa"/>
            <w:vAlign w:val="center"/>
          </w:tcPr>
          <w:p w14:paraId="78E5E670"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Математика </w:t>
            </w:r>
          </w:p>
        </w:tc>
        <w:tc>
          <w:tcPr>
            <w:tcW w:w="820" w:type="dxa"/>
            <w:vAlign w:val="center"/>
          </w:tcPr>
          <w:p w14:paraId="26C6407D"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1EA4C12C" w14:textId="10372A6E"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312</w:t>
            </w:r>
          </w:p>
        </w:tc>
        <w:tc>
          <w:tcPr>
            <w:tcW w:w="912" w:type="dxa"/>
          </w:tcPr>
          <w:p w14:paraId="25BD2930" w14:textId="5CDB6B2A"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39,27</w:t>
            </w:r>
          </w:p>
        </w:tc>
        <w:tc>
          <w:tcPr>
            <w:tcW w:w="851" w:type="dxa"/>
          </w:tcPr>
          <w:p w14:paraId="531D8466" w14:textId="22A9EEA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53,18</w:t>
            </w:r>
          </w:p>
        </w:tc>
        <w:tc>
          <w:tcPr>
            <w:tcW w:w="850" w:type="dxa"/>
          </w:tcPr>
          <w:p w14:paraId="06C1A77C" w14:textId="73199B74"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7,56</w:t>
            </w:r>
          </w:p>
        </w:tc>
        <w:tc>
          <w:tcPr>
            <w:tcW w:w="993" w:type="dxa"/>
            <w:vAlign w:val="center"/>
          </w:tcPr>
          <w:p w14:paraId="31936C95" w14:textId="1BADFF35"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33,65</w:t>
            </w:r>
          </w:p>
        </w:tc>
        <w:tc>
          <w:tcPr>
            <w:tcW w:w="992" w:type="dxa"/>
            <w:vAlign w:val="center"/>
          </w:tcPr>
          <w:p w14:paraId="7FB9616C" w14:textId="078DB543"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56,73</w:t>
            </w:r>
          </w:p>
        </w:tc>
        <w:tc>
          <w:tcPr>
            <w:tcW w:w="956" w:type="dxa"/>
            <w:shd w:val="clear" w:color="auto" w:fill="FFFFFF" w:themeFill="background1"/>
            <w:vAlign w:val="center"/>
          </w:tcPr>
          <w:p w14:paraId="4E51B10E" w14:textId="43F12DB6"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9,62</w:t>
            </w:r>
          </w:p>
        </w:tc>
      </w:tr>
      <w:tr w:rsidR="004C0422" w:rsidRPr="00C214D7" w14:paraId="4FD315B2" w14:textId="77777777" w:rsidTr="00B72A59">
        <w:tc>
          <w:tcPr>
            <w:tcW w:w="461" w:type="dxa"/>
            <w:vAlign w:val="center"/>
          </w:tcPr>
          <w:p w14:paraId="07B6B21B" w14:textId="0C284258"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16</w:t>
            </w:r>
          </w:p>
        </w:tc>
        <w:tc>
          <w:tcPr>
            <w:tcW w:w="1954" w:type="dxa"/>
            <w:vAlign w:val="center"/>
          </w:tcPr>
          <w:p w14:paraId="06DB6445"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География </w:t>
            </w:r>
          </w:p>
        </w:tc>
        <w:tc>
          <w:tcPr>
            <w:tcW w:w="820" w:type="dxa"/>
            <w:vAlign w:val="center"/>
          </w:tcPr>
          <w:p w14:paraId="29A24FDC"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52DE6584" w14:textId="182FA724"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120</w:t>
            </w:r>
          </w:p>
        </w:tc>
        <w:tc>
          <w:tcPr>
            <w:tcW w:w="912" w:type="dxa"/>
          </w:tcPr>
          <w:p w14:paraId="482823DB" w14:textId="4633B6B2"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46,97</w:t>
            </w:r>
          </w:p>
        </w:tc>
        <w:tc>
          <w:tcPr>
            <w:tcW w:w="851" w:type="dxa"/>
          </w:tcPr>
          <w:p w14:paraId="2CDA20EC" w14:textId="14C489D7"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49,37</w:t>
            </w:r>
          </w:p>
        </w:tc>
        <w:tc>
          <w:tcPr>
            <w:tcW w:w="850" w:type="dxa"/>
          </w:tcPr>
          <w:p w14:paraId="770CC9CD" w14:textId="00364034"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3,66</w:t>
            </w:r>
          </w:p>
        </w:tc>
        <w:tc>
          <w:tcPr>
            <w:tcW w:w="993" w:type="dxa"/>
            <w:vAlign w:val="center"/>
          </w:tcPr>
          <w:p w14:paraId="38E95471" w14:textId="6AFDCCBA"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w:t>
            </w:r>
          </w:p>
        </w:tc>
        <w:tc>
          <w:tcPr>
            <w:tcW w:w="992" w:type="dxa"/>
            <w:vAlign w:val="center"/>
          </w:tcPr>
          <w:p w14:paraId="6A594492" w14:textId="156C5EAB"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58,33</w:t>
            </w:r>
          </w:p>
        </w:tc>
        <w:tc>
          <w:tcPr>
            <w:tcW w:w="956" w:type="dxa"/>
            <w:shd w:val="clear" w:color="auto" w:fill="FFFFFF" w:themeFill="background1"/>
            <w:vAlign w:val="center"/>
          </w:tcPr>
          <w:p w14:paraId="454A5607" w14:textId="557BBE93"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1,67</w:t>
            </w:r>
          </w:p>
        </w:tc>
      </w:tr>
      <w:tr w:rsidR="004C0422" w:rsidRPr="00C214D7" w14:paraId="14E04F4A" w14:textId="77777777" w:rsidTr="00B72A59">
        <w:tc>
          <w:tcPr>
            <w:tcW w:w="461" w:type="dxa"/>
            <w:vAlign w:val="center"/>
          </w:tcPr>
          <w:p w14:paraId="6FF42E9E" w14:textId="16225098"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17</w:t>
            </w:r>
          </w:p>
        </w:tc>
        <w:tc>
          <w:tcPr>
            <w:tcW w:w="1954" w:type="dxa"/>
            <w:vAlign w:val="center"/>
          </w:tcPr>
          <w:p w14:paraId="05AD6541"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Биология </w:t>
            </w:r>
          </w:p>
        </w:tc>
        <w:tc>
          <w:tcPr>
            <w:tcW w:w="820" w:type="dxa"/>
            <w:vAlign w:val="center"/>
          </w:tcPr>
          <w:p w14:paraId="681219D8" w14:textId="77777777"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19766C41" w14:textId="2752FE13"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64</w:t>
            </w:r>
          </w:p>
        </w:tc>
        <w:tc>
          <w:tcPr>
            <w:tcW w:w="912" w:type="dxa"/>
          </w:tcPr>
          <w:p w14:paraId="29C5C557" w14:textId="347A9975"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57,11</w:t>
            </w:r>
          </w:p>
        </w:tc>
        <w:tc>
          <w:tcPr>
            <w:tcW w:w="851" w:type="dxa"/>
          </w:tcPr>
          <w:p w14:paraId="4191F828" w14:textId="200A31B7"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39,52</w:t>
            </w:r>
          </w:p>
        </w:tc>
        <w:tc>
          <w:tcPr>
            <w:tcW w:w="850" w:type="dxa"/>
          </w:tcPr>
          <w:p w14:paraId="5599C0AF" w14:textId="04904B7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3,37</w:t>
            </w:r>
          </w:p>
        </w:tc>
        <w:tc>
          <w:tcPr>
            <w:tcW w:w="993" w:type="dxa"/>
            <w:vAlign w:val="center"/>
          </w:tcPr>
          <w:p w14:paraId="6F23CBF5" w14:textId="6A3AC538"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48,44</w:t>
            </w:r>
          </w:p>
        </w:tc>
        <w:tc>
          <w:tcPr>
            <w:tcW w:w="992" w:type="dxa"/>
            <w:vAlign w:val="center"/>
          </w:tcPr>
          <w:p w14:paraId="4B5467BF" w14:textId="26BC85AF"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46,88</w:t>
            </w:r>
          </w:p>
        </w:tc>
        <w:tc>
          <w:tcPr>
            <w:tcW w:w="956" w:type="dxa"/>
            <w:shd w:val="clear" w:color="auto" w:fill="FFFFFF" w:themeFill="background1"/>
            <w:vAlign w:val="center"/>
          </w:tcPr>
          <w:p w14:paraId="6DE56854" w14:textId="4136540E"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4,69</w:t>
            </w:r>
          </w:p>
        </w:tc>
      </w:tr>
      <w:tr w:rsidR="004C0422" w:rsidRPr="00C214D7" w14:paraId="3E876164" w14:textId="77777777" w:rsidTr="00B72A59">
        <w:tc>
          <w:tcPr>
            <w:tcW w:w="461" w:type="dxa"/>
            <w:vAlign w:val="center"/>
          </w:tcPr>
          <w:p w14:paraId="0F5E7970" w14:textId="509A6C11"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18</w:t>
            </w:r>
          </w:p>
        </w:tc>
        <w:tc>
          <w:tcPr>
            <w:tcW w:w="1954" w:type="dxa"/>
            <w:vAlign w:val="center"/>
          </w:tcPr>
          <w:p w14:paraId="3665767C" w14:textId="735943CD"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Физика </w:t>
            </w:r>
          </w:p>
        </w:tc>
        <w:tc>
          <w:tcPr>
            <w:tcW w:w="820" w:type="dxa"/>
            <w:vAlign w:val="center"/>
          </w:tcPr>
          <w:p w14:paraId="6D7F40BF" w14:textId="0B6CBA18"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45E3C716" w14:textId="5A813A5C"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94</w:t>
            </w:r>
          </w:p>
        </w:tc>
        <w:tc>
          <w:tcPr>
            <w:tcW w:w="912" w:type="dxa"/>
          </w:tcPr>
          <w:p w14:paraId="105E1FBA" w14:textId="534BC3B7"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40,04</w:t>
            </w:r>
          </w:p>
        </w:tc>
        <w:tc>
          <w:tcPr>
            <w:tcW w:w="851" w:type="dxa"/>
          </w:tcPr>
          <w:p w14:paraId="047AE0E7" w14:textId="7BE1CCEB"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54,59</w:t>
            </w:r>
          </w:p>
        </w:tc>
        <w:tc>
          <w:tcPr>
            <w:tcW w:w="850" w:type="dxa"/>
          </w:tcPr>
          <w:p w14:paraId="3DA6BA89" w14:textId="1E554E33"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5,38</w:t>
            </w:r>
          </w:p>
        </w:tc>
        <w:tc>
          <w:tcPr>
            <w:tcW w:w="993" w:type="dxa"/>
            <w:vAlign w:val="center"/>
          </w:tcPr>
          <w:p w14:paraId="4E597FD1" w14:textId="5205017E"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25,53</w:t>
            </w:r>
          </w:p>
        </w:tc>
        <w:tc>
          <w:tcPr>
            <w:tcW w:w="992" w:type="dxa"/>
            <w:vAlign w:val="center"/>
          </w:tcPr>
          <w:p w14:paraId="5A89532F" w14:textId="14977B8C"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63,83</w:t>
            </w:r>
          </w:p>
        </w:tc>
        <w:tc>
          <w:tcPr>
            <w:tcW w:w="956" w:type="dxa"/>
            <w:shd w:val="clear" w:color="auto" w:fill="FFFFFF" w:themeFill="background1"/>
            <w:vAlign w:val="center"/>
          </w:tcPr>
          <w:p w14:paraId="4D408050" w14:textId="724AB6D2"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10,64</w:t>
            </w:r>
          </w:p>
        </w:tc>
      </w:tr>
      <w:tr w:rsidR="004C0422" w:rsidRPr="00C214D7" w14:paraId="66570A02" w14:textId="77777777" w:rsidTr="00B72A59">
        <w:tc>
          <w:tcPr>
            <w:tcW w:w="461" w:type="dxa"/>
            <w:vAlign w:val="center"/>
          </w:tcPr>
          <w:p w14:paraId="27707337" w14:textId="2DB33564"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19</w:t>
            </w:r>
          </w:p>
        </w:tc>
        <w:tc>
          <w:tcPr>
            <w:tcW w:w="1954" w:type="dxa"/>
            <w:vAlign w:val="center"/>
          </w:tcPr>
          <w:p w14:paraId="2000CBF1" w14:textId="2CA8570E"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История </w:t>
            </w:r>
          </w:p>
        </w:tc>
        <w:tc>
          <w:tcPr>
            <w:tcW w:w="820" w:type="dxa"/>
            <w:vAlign w:val="center"/>
          </w:tcPr>
          <w:p w14:paraId="599C908D" w14:textId="6099EB66"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66624D4F" w14:textId="166F4CA0"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112</w:t>
            </w:r>
          </w:p>
        </w:tc>
        <w:tc>
          <w:tcPr>
            <w:tcW w:w="912" w:type="dxa"/>
          </w:tcPr>
          <w:p w14:paraId="74BB0F4C" w14:textId="4DBB1ADF"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51,3</w:t>
            </w:r>
          </w:p>
        </w:tc>
        <w:tc>
          <w:tcPr>
            <w:tcW w:w="851" w:type="dxa"/>
          </w:tcPr>
          <w:p w14:paraId="5E939132" w14:textId="2C1857E8"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43,49</w:t>
            </w:r>
          </w:p>
        </w:tc>
        <w:tc>
          <w:tcPr>
            <w:tcW w:w="850" w:type="dxa"/>
          </w:tcPr>
          <w:p w14:paraId="2CBCBDB0" w14:textId="78E8F5A3"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5,22</w:t>
            </w:r>
          </w:p>
        </w:tc>
        <w:tc>
          <w:tcPr>
            <w:tcW w:w="993" w:type="dxa"/>
            <w:vAlign w:val="center"/>
          </w:tcPr>
          <w:p w14:paraId="643CB29A" w14:textId="4FAD6362"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48,21</w:t>
            </w:r>
          </w:p>
        </w:tc>
        <w:tc>
          <w:tcPr>
            <w:tcW w:w="992" w:type="dxa"/>
            <w:vAlign w:val="center"/>
          </w:tcPr>
          <w:p w14:paraId="079CB529" w14:textId="40FB0A88"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49,11</w:t>
            </w:r>
          </w:p>
        </w:tc>
        <w:tc>
          <w:tcPr>
            <w:tcW w:w="956" w:type="dxa"/>
            <w:shd w:val="clear" w:color="auto" w:fill="FFFFFF" w:themeFill="background1"/>
            <w:vAlign w:val="center"/>
          </w:tcPr>
          <w:p w14:paraId="73A043D4" w14:textId="5FCA933D"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2,68</w:t>
            </w:r>
          </w:p>
        </w:tc>
      </w:tr>
      <w:tr w:rsidR="004C0422" w:rsidRPr="00C214D7" w14:paraId="705002F7" w14:textId="77777777" w:rsidTr="00B72A59">
        <w:tc>
          <w:tcPr>
            <w:tcW w:w="461" w:type="dxa"/>
            <w:vAlign w:val="center"/>
          </w:tcPr>
          <w:p w14:paraId="7BF1617E" w14:textId="1D692AAF"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20</w:t>
            </w:r>
          </w:p>
        </w:tc>
        <w:tc>
          <w:tcPr>
            <w:tcW w:w="1954" w:type="dxa"/>
            <w:vAlign w:val="center"/>
          </w:tcPr>
          <w:p w14:paraId="763608B8" w14:textId="0C205C13"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Обществознание </w:t>
            </w:r>
          </w:p>
        </w:tc>
        <w:tc>
          <w:tcPr>
            <w:tcW w:w="820" w:type="dxa"/>
            <w:vAlign w:val="center"/>
          </w:tcPr>
          <w:p w14:paraId="11F9750E" w14:textId="312F45B1"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7</w:t>
            </w:r>
          </w:p>
        </w:tc>
        <w:tc>
          <w:tcPr>
            <w:tcW w:w="1382" w:type="dxa"/>
            <w:vAlign w:val="center"/>
          </w:tcPr>
          <w:p w14:paraId="2A0C5774" w14:textId="71449B1F"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133</w:t>
            </w:r>
          </w:p>
        </w:tc>
        <w:tc>
          <w:tcPr>
            <w:tcW w:w="912" w:type="dxa"/>
          </w:tcPr>
          <w:p w14:paraId="03A31BA0" w14:textId="27EA553F"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41,45</w:t>
            </w:r>
          </w:p>
        </w:tc>
        <w:tc>
          <w:tcPr>
            <w:tcW w:w="851" w:type="dxa"/>
          </w:tcPr>
          <w:p w14:paraId="5CA6A3CA" w14:textId="3BB5BBE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49,01</w:t>
            </w:r>
          </w:p>
        </w:tc>
        <w:tc>
          <w:tcPr>
            <w:tcW w:w="850" w:type="dxa"/>
          </w:tcPr>
          <w:p w14:paraId="40D9D4AC" w14:textId="250EE00D"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9,53</w:t>
            </w:r>
          </w:p>
        </w:tc>
        <w:tc>
          <w:tcPr>
            <w:tcW w:w="993" w:type="dxa"/>
            <w:vAlign w:val="center"/>
          </w:tcPr>
          <w:p w14:paraId="3683CDEA" w14:textId="4726A59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24,06</w:t>
            </w:r>
          </w:p>
        </w:tc>
        <w:tc>
          <w:tcPr>
            <w:tcW w:w="992" w:type="dxa"/>
            <w:vAlign w:val="center"/>
          </w:tcPr>
          <w:p w14:paraId="797F5C80" w14:textId="1FD7FC77"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63,91</w:t>
            </w:r>
          </w:p>
        </w:tc>
        <w:tc>
          <w:tcPr>
            <w:tcW w:w="956" w:type="dxa"/>
            <w:shd w:val="clear" w:color="auto" w:fill="FFFFFF" w:themeFill="background1"/>
            <w:vAlign w:val="center"/>
          </w:tcPr>
          <w:p w14:paraId="4C839DF8" w14:textId="11797319" w:rsidR="00B83A40" w:rsidRPr="003600D5"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12,03</w:t>
            </w:r>
          </w:p>
        </w:tc>
      </w:tr>
      <w:tr w:rsidR="004C0422" w:rsidRPr="00C214D7" w14:paraId="35E5B164" w14:textId="77777777" w:rsidTr="00B72A59">
        <w:tc>
          <w:tcPr>
            <w:tcW w:w="461" w:type="dxa"/>
            <w:vAlign w:val="center"/>
          </w:tcPr>
          <w:p w14:paraId="1C4D2E50" w14:textId="31694C19"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21</w:t>
            </w:r>
          </w:p>
        </w:tc>
        <w:tc>
          <w:tcPr>
            <w:tcW w:w="1954" w:type="dxa"/>
            <w:vAlign w:val="center"/>
          </w:tcPr>
          <w:p w14:paraId="57F661BE" w14:textId="280E43D6"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Русский язык</w:t>
            </w:r>
          </w:p>
        </w:tc>
        <w:tc>
          <w:tcPr>
            <w:tcW w:w="820" w:type="dxa"/>
            <w:vAlign w:val="center"/>
          </w:tcPr>
          <w:p w14:paraId="22109615" w14:textId="63B44793"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715A7838" w14:textId="093727B0"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297</w:t>
            </w:r>
          </w:p>
        </w:tc>
        <w:tc>
          <w:tcPr>
            <w:tcW w:w="912" w:type="dxa"/>
          </w:tcPr>
          <w:p w14:paraId="55ECFD0E" w14:textId="1D0F1D89"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39,06</w:t>
            </w:r>
          </w:p>
        </w:tc>
        <w:tc>
          <w:tcPr>
            <w:tcW w:w="851" w:type="dxa"/>
          </w:tcPr>
          <w:p w14:paraId="42D15704" w14:textId="74830C0F"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47,17</w:t>
            </w:r>
          </w:p>
        </w:tc>
        <w:tc>
          <w:tcPr>
            <w:tcW w:w="850" w:type="dxa"/>
          </w:tcPr>
          <w:p w14:paraId="19229BB8" w14:textId="7F6EDD90" w:rsidR="00B83A40" w:rsidRPr="007562A6" w:rsidRDefault="0007031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13,76</w:t>
            </w:r>
          </w:p>
        </w:tc>
        <w:tc>
          <w:tcPr>
            <w:tcW w:w="993" w:type="dxa"/>
            <w:vAlign w:val="center"/>
          </w:tcPr>
          <w:p w14:paraId="36C2FF52" w14:textId="3411753F"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33,67</w:t>
            </w:r>
          </w:p>
        </w:tc>
        <w:tc>
          <w:tcPr>
            <w:tcW w:w="992" w:type="dxa"/>
            <w:vAlign w:val="center"/>
          </w:tcPr>
          <w:p w14:paraId="71C9B3BE" w14:textId="33C7E4E9"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56,23</w:t>
            </w:r>
          </w:p>
        </w:tc>
        <w:tc>
          <w:tcPr>
            <w:tcW w:w="956" w:type="dxa"/>
            <w:shd w:val="clear" w:color="auto" w:fill="FFFFFF" w:themeFill="background1"/>
            <w:vAlign w:val="center"/>
          </w:tcPr>
          <w:p w14:paraId="6EB521FC" w14:textId="3A13D445"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10,1</w:t>
            </w:r>
          </w:p>
        </w:tc>
      </w:tr>
      <w:tr w:rsidR="004C0422" w:rsidRPr="00C214D7" w14:paraId="704CA8F8" w14:textId="77777777" w:rsidTr="00B72A59">
        <w:tc>
          <w:tcPr>
            <w:tcW w:w="461" w:type="dxa"/>
            <w:vAlign w:val="center"/>
          </w:tcPr>
          <w:p w14:paraId="093D5E2A" w14:textId="4BF8B908"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22</w:t>
            </w:r>
          </w:p>
        </w:tc>
        <w:tc>
          <w:tcPr>
            <w:tcW w:w="1954" w:type="dxa"/>
            <w:vAlign w:val="center"/>
          </w:tcPr>
          <w:p w14:paraId="12521886" w14:textId="7EDFACFA"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Математика </w:t>
            </w:r>
          </w:p>
        </w:tc>
        <w:tc>
          <w:tcPr>
            <w:tcW w:w="820" w:type="dxa"/>
            <w:vAlign w:val="center"/>
          </w:tcPr>
          <w:p w14:paraId="7283870C" w14:textId="376B85F1"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3AE0C44E" w14:textId="14997FA3"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297</w:t>
            </w:r>
          </w:p>
        </w:tc>
        <w:tc>
          <w:tcPr>
            <w:tcW w:w="912" w:type="dxa"/>
          </w:tcPr>
          <w:p w14:paraId="57DECAD9" w14:textId="2C74DD47"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41,44</w:t>
            </w:r>
          </w:p>
        </w:tc>
        <w:tc>
          <w:tcPr>
            <w:tcW w:w="851" w:type="dxa"/>
          </w:tcPr>
          <w:p w14:paraId="5BC497FC" w14:textId="1830589C"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51,91</w:t>
            </w:r>
          </w:p>
        </w:tc>
        <w:tc>
          <w:tcPr>
            <w:tcW w:w="850" w:type="dxa"/>
          </w:tcPr>
          <w:p w14:paraId="63655DAE" w14:textId="70BD4938"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6,65</w:t>
            </w:r>
          </w:p>
        </w:tc>
        <w:tc>
          <w:tcPr>
            <w:tcW w:w="993" w:type="dxa"/>
            <w:vAlign w:val="center"/>
          </w:tcPr>
          <w:p w14:paraId="5BD7C25F" w14:textId="14DDBBC8"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36,03</w:t>
            </w:r>
          </w:p>
        </w:tc>
        <w:tc>
          <w:tcPr>
            <w:tcW w:w="992" w:type="dxa"/>
            <w:vAlign w:val="center"/>
          </w:tcPr>
          <w:p w14:paraId="7F488EC6" w14:textId="04487540"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56,9</w:t>
            </w:r>
          </w:p>
        </w:tc>
        <w:tc>
          <w:tcPr>
            <w:tcW w:w="956" w:type="dxa"/>
            <w:shd w:val="clear" w:color="auto" w:fill="FFFFFF" w:themeFill="background1"/>
            <w:vAlign w:val="center"/>
          </w:tcPr>
          <w:p w14:paraId="41BFA5E9" w14:textId="5466EAC5"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7,07</w:t>
            </w:r>
          </w:p>
        </w:tc>
      </w:tr>
      <w:tr w:rsidR="004C0422" w:rsidRPr="00C214D7" w14:paraId="742D9C3C" w14:textId="77777777" w:rsidTr="00B72A59">
        <w:tc>
          <w:tcPr>
            <w:tcW w:w="461" w:type="dxa"/>
            <w:vAlign w:val="center"/>
          </w:tcPr>
          <w:p w14:paraId="39EC0764" w14:textId="0FA0BAAA"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23</w:t>
            </w:r>
          </w:p>
        </w:tc>
        <w:tc>
          <w:tcPr>
            <w:tcW w:w="1954" w:type="dxa"/>
            <w:vAlign w:val="center"/>
          </w:tcPr>
          <w:p w14:paraId="2EE45FF8" w14:textId="563DD860"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Обществознание </w:t>
            </w:r>
          </w:p>
        </w:tc>
        <w:tc>
          <w:tcPr>
            <w:tcW w:w="820" w:type="dxa"/>
            <w:vAlign w:val="center"/>
          </w:tcPr>
          <w:p w14:paraId="0A42825E" w14:textId="7A62E419"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348FF863" w14:textId="11537AC0"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146</w:t>
            </w:r>
          </w:p>
        </w:tc>
        <w:tc>
          <w:tcPr>
            <w:tcW w:w="912" w:type="dxa"/>
          </w:tcPr>
          <w:p w14:paraId="65DDD591" w14:textId="29F46DA3"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40,52</w:t>
            </w:r>
          </w:p>
        </w:tc>
        <w:tc>
          <w:tcPr>
            <w:tcW w:w="851" w:type="dxa"/>
          </w:tcPr>
          <w:p w14:paraId="5B122F15" w14:textId="34A49FD7"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48,74</w:t>
            </w:r>
          </w:p>
        </w:tc>
        <w:tc>
          <w:tcPr>
            <w:tcW w:w="850" w:type="dxa"/>
          </w:tcPr>
          <w:p w14:paraId="050CC677" w14:textId="1DF800B8"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10,74</w:t>
            </w:r>
          </w:p>
        </w:tc>
        <w:tc>
          <w:tcPr>
            <w:tcW w:w="993" w:type="dxa"/>
            <w:vAlign w:val="center"/>
          </w:tcPr>
          <w:p w14:paraId="1238B633" w14:textId="08DEDBF0"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34,09</w:t>
            </w:r>
          </w:p>
        </w:tc>
        <w:tc>
          <w:tcPr>
            <w:tcW w:w="992" w:type="dxa"/>
            <w:vAlign w:val="center"/>
          </w:tcPr>
          <w:p w14:paraId="24B279E7" w14:textId="25D6669E"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58,33</w:t>
            </w:r>
          </w:p>
        </w:tc>
        <w:tc>
          <w:tcPr>
            <w:tcW w:w="956" w:type="dxa"/>
            <w:shd w:val="clear" w:color="auto" w:fill="FFFFFF" w:themeFill="background1"/>
            <w:vAlign w:val="center"/>
          </w:tcPr>
          <w:p w14:paraId="5D1E72F9" w14:textId="1DBE4777"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7,58</w:t>
            </w:r>
          </w:p>
        </w:tc>
      </w:tr>
      <w:tr w:rsidR="004C0422" w:rsidRPr="00C214D7" w14:paraId="2AE8998F" w14:textId="77777777" w:rsidTr="00B72A59">
        <w:tc>
          <w:tcPr>
            <w:tcW w:w="461" w:type="dxa"/>
            <w:vAlign w:val="center"/>
          </w:tcPr>
          <w:p w14:paraId="05EB6B9B" w14:textId="258F4AB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24</w:t>
            </w:r>
          </w:p>
        </w:tc>
        <w:tc>
          <w:tcPr>
            <w:tcW w:w="1954" w:type="dxa"/>
            <w:vAlign w:val="center"/>
          </w:tcPr>
          <w:p w14:paraId="338BD9AC" w14:textId="6C6AC9C3"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География </w:t>
            </w:r>
          </w:p>
        </w:tc>
        <w:tc>
          <w:tcPr>
            <w:tcW w:w="820" w:type="dxa"/>
            <w:vAlign w:val="center"/>
          </w:tcPr>
          <w:p w14:paraId="172A7673" w14:textId="30571EE0"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530EE0E2" w14:textId="4520C290"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71</w:t>
            </w:r>
          </w:p>
        </w:tc>
        <w:tc>
          <w:tcPr>
            <w:tcW w:w="912" w:type="dxa"/>
          </w:tcPr>
          <w:p w14:paraId="49E9A304" w14:textId="6F714678"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51,57</w:t>
            </w:r>
          </w:p>
        </w:tc>
        <w:tc>
          <w:tcPr>
            <w:tcW w:w="851" w:type="dxa"/>
          </w:tcPr>
          <w:p w14:paraId="5021077D" w14:textId="129C0EA3"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45,23</w:t>
            </w:r>
          </w:p>
        </w:tc>
        <w:tc>
          <w:tcPr>
            <w:tcW w:w="850" w:type="dxa"/>
          </w:tcPr>
          <w:p w14:paraId="1B689DA7" w14:textId="23F0B4F1"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3,2</w:t>
            </w:r>
          </w:p>
        </w:tc>
        <w:tc>
          <w:tcPr>
            <w:tcW w:w="993" w:type="dxa"/>
            <w:vAlign w:val="center"/>
          </w:tcPr>
          <w:p w14:paraId="7CD62666" w14:textId="64D67D2D"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32,39</w:t>
            </w:r>
          </w:p>
        </w:tc>
        <w:tc>
          <w:tcPr>
            <w:tcW w:w="992" w:type="dxa"/>
            <w:vAlign w:val="center"/>
          </w:tcPr>
          <w:p w14:paraId="3E8C1143" w14:textId="0AFD9FB1"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64,79</w:t>
            </w:r>
          </w:p>
        </w:tc>
        <w:tc>
          <w:tcPr>
            <w:tcW w:w="956" w:type="dxa"/>
            <w:shd w:val="clear" w:color="auto" w:fill="FFFFFF" w:themeFill="background1"/>
            <w:vAlign w:val="center"/>
          </w:tcPr>
          <w:p w14:paraId="0D3E5251" w14:textId="418EC569"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2,82</w:t>
            </w:r>
          </w:p>
        </w:tc>
      </w:tr>
      <w:tr w:rsidR="004C0422" w:rsidRPr="00C214D7" w14:paraId="3DB7ED3C" w14:textId="77777777" w:rsidTr="00B72A59">
        <w:tc>
          <w:tcPr>
            <w:tcW w:w="461" w:type="dxa"/>
            <w:vAlign w:val="center"/>
          </w:tcPr>
          <w:p w14:paraId="6001BDBE" w14:textId="7644327D"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25</w:t>
            </w:r>
          </w:p>
        </w:tc>
        <w:tc>
          <w:tcPr>
            <w:tcW w:w="1954" w:type="dxa"/>
            <w:vAlign w:val="center"/>
          </w:tcPr>
          <w:p w14:paraId="3DD91198" w14:textId="31DA815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История </w:t>
            </w:r>
          </w:p>
        </w:tc>
        <w:tc>
          <w:tcPr>
            <w:tcW w:w="820" w:type="dxa"/>
            <w:vAlign w:val="center"/>
          </w:tcPr>
          <w:p w14:paraId="4B84B974" w14:textId="0809C72A"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3DCB6AB0" w14:textId="598B257E"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97</w:t>
            </w:r>
          </w:p>
        </w:tc>
        <w:tc>
          <w:tcPr>
            <w:tcW w:w="912" w:type="dxa"/>
          </w:tcPr>
          <w:p w14:paraId="0FA9DE5F" w14:textId="47409CF2"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55,86</w:t>
            </w:r>
          </w:p>
        </w:tc>
        <w:tc>
          <w:tcPr>
            <w:tcW w:w="851" w:type="dxa"/>
          </w:tcPr>
          <w:p w14:paraId="2A1A90AF" w14:textId="2BD516F9"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40,82</w:t>
            </w:r>
          </w:p>
        </w:tc>
        <w:tc>
          <w:tcPr>
            <w:tcW w:w="850" w:type="dxa"/>
          </w:tcPr>
          <w:p w14:paraId="7A0F7ED4" w14:textId="27B4B4A2"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3,31</w:t>
            </w:r>
          </w:p>
        </w:tc>
        <w:tc>
          <w:tcPr>
            <w:tcW w:w="993" w:type="dxa"/>
            <w:vAlign w:val="center"/>
          </w:tcPr>
          <w:p w14:paraId="3FC8A9B8" w14:textId="25049F84" w:rsidR="00B83A40" w:rsidRPr="007562A6" w:rsidRDefault="00C419F2"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56,7</w:t>
            </w:r>
          </w:p>
        </w:tc>
        <w:tc>
          <w:tcPr>
            <w:tcW w:w="992" w:type="dxa"/>
            <w:vAlign w:val="center"/>
          </w:tcPr>
          <w:p w14:paraId="1023D223" w14:textId="4E9E3069"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42,27</w:t>
            </w:r>
          </w:p>
        </w:tc>
        <w:tc>
          <w:tcPr>
            <w:tcW w:w="956" w:type="dxa"/>
            <w:shd w:val="clear" w:color="auto" w:fill="FFFFFF" w:themeFill="background1"/>
            <w:vAlign w:val="center"/>
          </w:tcPr>
          <w:p w14:paraId="65F9DD9E" w14:textId="197A437E"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1,03</w:t>
            </w:r>
          </w:p>
        </w:tc>
      </w:tr>
      <w:tr w:rsidR="004C0422" w:rsidRPr="00C214D7" w14:paraId="73CFD73B" w14:textId="77777777" w:rsidTr="00B72A59">
        <w:tc>
          <w:tcPr>
            <w:tcW w:w="461" w:type="dxa"/>
            <w:vAlign w:val="center"/>
          </w:tcPr>
          <w:p w14:paraId="0ECD2AB1" w14:textId="29618AC6"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26</w:t>
            </w:r>
          </w:p>
        </w:tc>
        <w:tc>
          <w:tcPr>
            <w:tcW w:w="1954" w:type="dxa"/>
            <w:vAlign w:val="center"/>
          </w:tcPr>
          <w:p w14:paraId="6FEB782D" w14:textId="2706DD19"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Биология</w:t>
            </w:r>
          </w:p>
        </w:tc>
        <w:tc>
          <w:tcPr>
            <w:tcW w:w="820" w:type="dxa"/>
            <w:vAlign w:val="center"/>
          </w:tcPr>
          <w:p w14:paraId="376E592C" w14:textId="7923C06B"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1F5FCC85" w14:textId="310B6032"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55</w:t>
            </w:r>
          </w:p>
        </w:tc>
        <w:tc>
          <w:tcPr>
            <w:tcW w:w="912" w:type="dxa"/>
          </w:tcPr>
          <w:p w14:paraId="4BA691FA" w14:textId="217A5C6A"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58,33</w:t>
            </w:r>
          </w:p>
        </w:tc>
        <w:tc>
          <w:tcPr>
            <w:tcW w:w="851" w:type="dxa"/>
          </w:tcPr>
          <w:p w14:paraId="5D0A10AF" w14:textId="11EFAECE"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39,86</w:t>
            </w:r>
          </w:p>
        </w:tc>
        <w:tc>
          <w:tcPr>
            <w:tcW w:w="850" w:type="dxa"/>
          </w:tcPr>
          <w:p w14:paraId="663A06EF" w14:textId="4C287611"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1,8</w:t>
            </w:r>
          </w:p>
        </w:tc>
        <w:tc>
          <w:tcPr>
            <w:tcW w:w="993" w:type="dxa"/>
            <w:vAlign w:val="center"/>
          </w:tcPr>
          <w:p w14:paraId="3935D47F" w14:textId="5D4A23AC" w:rsidR="00B83A40" w:rsidRPr="007562A6" w:rsidRDefault="00C419F2"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78,18</w:t>
            </w:r>
          </w:p>
        </w:tc>
        <w:tc>
          <w:tcPr>
            <w:tcW w:w="992" w:type="dxa"/>
            <w:vAlign w:val="center"/>
          </w:tcPr>
          <w:p w14:paraId="6125DF3B" w14:textId="7DD48102"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21,82</w:t>
            </w:r>
          </w:p>
        </w:tc>
        <w:tc>
          <w:tcPr>
            <w:tcW w:w="956" w:type="dxa"/>
            <w:shd w:val="clear" w:color="auto" w:fill="FFFFFF" w:themeFill="background1"/>
            <w:vAlign w:val="center"/>
          </w:tcPr>
          <w:p w14:paraId="4A247601" w14:textId="479403F4"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w:t>
            </w:r>
          </w:p>
        </w:tc>
      </w:tr>
      <w:tr w:rsidR="004C0422" w:rsidRPr="00C214D7" w14:paraId="07E2B690" w14:textId="77777777" w:rsidTr="00B72A59">
        <w:tc>
          <w:tcPr>
            <w:tcW w:w="461" w:type="dxa"/>
            <w:vAlign w:val="center"/>
          </w:tcPr>
          <w:p w14:paraId="5D8694D3" w14:textId="1F8EFE4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27</w:t>
            </w:r>
          </w:p>
        </w:tc>
        <w:tc>
          <w:tcPr>
            <w:tcW w:w="1954" w:type="dxa"/>
            <w:vAlign w:val="center"/>
          </w:tcPr>
          <w:p w14:paraId="0F083CDF" w14:textId="52E26012"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Химия </w:t>
            </w:r>
          </w:p>
        </w:tc>
        <w:tc>
          <w:tcPr>
            <w:tcW w:w="820" w:type="dxa"/>
            <w:vAlign w:val="center"/>
          </w:tcPr>
          <w:p w14:paraId="4A13DECC" w14:textId="73B8A766"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77572341" w14:textId="07C155BC"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80</w:t>
            </w:r>
          </w:p>
        </w:tc>
        <w:tc>
          <w:tcPr>
            <w:tcW w:w="912" w:type="dxa"/>
          </w:tcPr>
          <w:p w14:paraId="032A992D" w14:textId="3A31E3AA"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51,94</w:t>
            </w:r>
          </w:p>
        </w:tc>
        <w:tc>
          <w:tcPr>
            <w:tcW w:w="851" w:type="dxa"/>
          </w:tcPr>
          <w:p w14:paraId="30A621DF" w14:textId="0C23DA72"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42,12</w:t>
            </w:r>
          </w:p>
        </w:tc>
        <w:tc>
          <w:tcPr>
            <w:tcW w:w="850" w:type="dxa"/>
          </w:tcPr>
          <w:p w14:paraId="4EC3E19A" w14:textId="47BDA0AE"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5,93</w:t>
            </w:r>
          </w:p>
        </w:tc>
        <w:tc>
          <w:tcPr>
            <w:tcW w:w="993" w:type="dxa"/>
            <w:vAlign w:val="center"/>
          </w:tcPr>
          <w:p w14:paraId="64F06B13" w14:textId="702961EF"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36,25</w:t>
            </w:r>
          </w:p>
        </w:tc>
        <w:tc>
          <w:tcPr>
            <w:tcW w:w="992" w:type="dxa"/>
            <w:vAlign w:val="center"/>
          </w:tcPr>
          <w:p w14:paraId="7648987B" w14:textId="2059E61A"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53,75</w:t>
            </w:r>
          </w:p>
        </w:tc>
        <w:tc>
          <w:tcPr>
            <w:tcW w:w="956" w:type="dxa"/>
            <w:shd w:val="clear" w:color="auto" w:fill="FFFFFF" w:themeFill="background1"/>
            <w:vAlign w:val="center"/>
          </w:tcPr>
          <w:p w14:paraId="7FEB7B36" w14:textId="2A9CFF92"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r>
      <w:tr w:rsidR="004C0422" w:rsidRPr="00C214D7" w14:paraId="6326F6DA" w14:textId="77777777" w:rsidTr="00B72A59">
        <w:tc>
          <w:tcPr>
            <w:tcW w:w="461" w:type="dxa"/>
            <w:vAlign w:val="center"/>
          </w:tcPr>
          <w:p w14:paraId="4F3071F2" w14:textId="53C8F65E"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28</w:t>
            </w:r>
          </w:p>
        </w:tc>
        <w:tc>
          <w:tcPr>
            <w:tcW w:w="1954" w:type="dxa"/>
            <w:vAlign w:val="center"/>
          </w:tcPr>
          <w:p w14:paraId="10902E0E" w14:textId="0F05B602"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Физика </w:t>
            </w:r>
          </w:p>
        </w:tc>
        <w:tc>
          <w:tcPr>
            <w:tcW w:w="820" w:type="dxa"/>
            <w:vAlign w:val="center"/>
          </w:tcPr>
          <w:p w14:paraId="06437A19" w14:textId="4C6E08BB" w:rsidR="00B83A40" w:rsidRPr="007562A6" w:rsidRDefault="00B83A40" w:rsidP="007562A6">
            <w:pPr>
              <w:jc w:val="center"/>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8</w:t>
            </w:r>
          </w:p>
        </w:tc>
        <w:tc>
          <w:tcPr>
            <w:tcW w:w="1382" w:type="dxa"/>
            <w:vAlign w:val="center"/>
          </w:tcPr>
          <w:p w14:paraId="65AFCE99" w14:textId="79BF741A"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31</w:t>
            </w:r>
          </w:p>
        </w:tc>
        <w:tc>
          <w:tcPr>
            <w:tcW w:w="912" w:type="dxa"/>
          </w:tcPr>
          <w:p w14:paraId="69A906FD" w14:textId="49CD64D0"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39,88</w:t>
            </w:r>
          </w:p>
        </w:tc>
        <w:tc>
          <w:tcPr>
            <w:tcW w:w="851" w:type="dxa"/>
          </w:tcPr>
          <w:p w14:paraId="4C970B45" w14:textId="555ED60B"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55,36</w:t>
            </w:r>
          </w:p>
        </w:tc>
        <w:tc>
          <w:tcPr>
            <w:tcW w:w="850" w:type="dxa"/>
          </w:tcPr>
          <w:p w14:paraId="2217BE21" w14:textId="152DC76E"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4,76</w:t>
            </w:r>
          </w:p>
        </w:tc>
        <w:tc>
          <w:tcPr>
            <w:tcW w:w="993" w:type="dxa"/>
            <w:vAlign w:val="center"/>
          </w:tcPr>
          <w:p w14:paraId="2495A24B" w14:textId="6DF78863" w:rsidR="00B83A40" w:rsidRPr="007562A6" w:rsidRDefault="00C419F2"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45,16</w:t>
            </w:r>
          </w:p>
        </w:tc>
        <w:tc>
          <w:tcPr>
            <w:tcW w:w="992" w:type="dxa"/>
            <w:vAlign w:val="center"/>
          </w:tcPr>
          <w:p w14:paraId="1B7FE181" w14:textId="487CEE7D"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51,61</w:t>
            </w:r>
          </w:p>
        </w:tc>
        <w:tc>
          <w:tcPr>
            <w:tcW w:w="956" w:type="dxa"/>
            <w:shd w:val="clear" w:color="auto" w:fill="FFFFFF" w:themeFill="background1"/>
            <w:vAlign w:val="center"/>
          </w:tcPr>
          <w:p w14:paraId="167A0BE4" w14:textId="6BE4DB14" w:rsidR="00B83A40" w:rsidRPr="003600D5"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3,23</w:t>
            </w:r>
          </w:p>
        </w:tc>
      </w:tr>
      <w:tr w:rsidR="004C0422" w:rsidRPr="00C214D7" w14:paraId="3BF756DF" w14:textId="77777777" w:rsidTr="00B72A59">
        <w:tc>
          <w:tcPr>
            <w:tcW w:w="461" w:type="dxa"/>
            <w:vAlign w:val="center"/>
          </w:tcPr>
          <w:p w14:paraId="0D577257" w14:textId="322C8AF5" w:rsidR="00C419F2" w:rsidRPr="007562A6"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w:t>
            </w:r>
          </w:p>
        </w:tc>
        <w:tc>
          <w:tcPr>
            <w:tcW w:w="1954" w:type="dxa"/>
            <w:vAlign w:val="center"/>
          </w:tcPr>
          <w:p w14:paraId="6ECA1C5D" w14:textId="09B9833E" w:rsidR="00C419F2" w:rsidRPr="007562A6"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Русский язык</w:t>
            </w:r>
          </w:p>
        </w:tc>
        <w:tc>
          <w:tcPr>
            <w:tcW w:w="820" w:type="dxa"/>
            <w:vAlign w:val="center"/>
          </w:tcPr>
          <w:p w14:paraId="5AAF14CB" w14:textId="70FB701B" w:rsidR="00C419F2"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09BD9713" w14:textId="6BD6E81D"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111</w:t>
            </w:r>
          </w:p>
        </w:tc>
        <w:tc>
          <w:tcPr>
            <w:tcW w:w="912" w:type="dxa"/>
          </w:tcPr>
          <w:p w14:paraId="495979E3" w14:textId="7834D2A2"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61,19</w:t>
            </w:r>
          </w:p>
        </w:tc>
        <w:tc>
          <w:tcPr>
            <w:tcW w:w="851" w:type="dxa"/>
          </w:tcPr>
          <w:p w14:paraId="08A5C5F8" w14:textId="7A284C9D"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31,54</w:t>
            </w:r>
          </w:p>
        </w:tc>
        <w:tc>
          <w:tcPr>
            <w:tcW w:w="850" w:type="dxa"/>
          </w:tcPr>
          <w:p w14:paraId="5AA88007" w14:textId="74E89008"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7,27</w:t>
            </w:r>
          </w:p>
        </w:tc>
        <w:tc>
          <w:tcPr>
            <w:tcW w:w="993" w:type="dxa"/>
            <w:vAlign w:val="center"/>
          </w:tcPr>
          <w:p w14:paraId="0D446A95" w14:textId="055A27D9"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54,95</w:t>
            </w:r>
          </w:p>
        </w:tc>
        <w:tc>
          <w:tcPr>
            <w:tcW w:w="992" w:type="dxa"/>
            <w:vAlign w:val="center"/>
          </w:tcPr>
          <w:p w14:paraId="14B98809" w14:textId="347E21CB" w:rsidR="00C419F2" w:rsidRDefault="00F86766"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40,54</w:t>
            </w:r>
          </w:p>
        </w:tc>
        <w:tc>
          <w:tcPr>
            <w:tcW w:w="956" w:type="dxa"/>
            <w:shd w:val="clear" w:color="auto" w:fill="FFFFFF" w:themeFill="background1"/>
            <w:vAlign w:val="center"/>
          </w:tcPr>
          <w:p w14:paraId="2CA473B3" w14:textId="30EB4C47"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w:t>
            </w:r>
          </w:p>
        </w:tc>
      </w:tr>
      <w:tr w:rsidR="004C0422" w:rsidRPr="00C214D7" w14:paraId="319343A7" w14:textId="77777777" w:rsidTr="00B72A59">
        <w:tc>
          <w:tcPr>
            <w:tcW w:w="461" w:type="dxa"/>
            <w:vAlign w:val="center"/>
          </w:tcPr>
          <w:p w14:paraId="6ECABC23" w14:textId="6A5B2B33" w:rsidR="00C419F2"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30</w:t>
            </w:r>
          </w:p>
        </w:tc>
        <w:tc>
          <w:tcPr>
            <w:tcW w:w="1954" w:type="dxa"/>
            <w:vAlign w:val="center"/>
          </w:tcPr>
          <w:p w14:paraId="72A08EE3" w14:textId="6F4D0A6D" w:rsidR="00C419F2"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Математика</w:t>
            </w:r>
          </w:p>
        </w:tc>
        <w:tc>
          <w:tcPr>
            <w:tcW w:w="820" w:type="dxa"/>
            <w:vAlign w:val="center"/>
          </w:tcPr>
          <w:p w14:paraId="14968431" w14:textId="1E0081BC"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6D5A0AAA" w14:textId="1669F9D0"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118</w:t>
            </w:r>
          </w:p>
        </w:tc>
        <w:tc>
          <w:tcPr>
            <w:tcW w:w="912" w:type="dxa"/>
          </w:tcPr>
          <w:p w14:paraId="325804CF" w14:textId="60404915"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45,22</w:t>
            </w:r>
          </w:p>
        </w:tc>
        <w:tc>
          <w:tcPr>
            <w:tcW w:w="851" w:type="dxa"/>
          </w:tcPr>
          <w:p w14:paraId="75BD4626" w14:textId="11524035"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48,25</w:t>
            </w:r>
          </w:p>
        </w:tc>
        <w:tc>
          <w:tcPr>
            <w:tcW w:w="850" w:type="dxa"/>
          </w:tcPr>
          <w:p w14:paraId="79390E8C" w14:textId="10086A3D"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6,53</w:t>
            </w:r>
          </w:p>
        </w:tc>
        <w:tc>
          <w:tcPr>
            <w:tcW w:w="993" w:type="dxa"/>
            <w:vAlign w:val="center"/>
          </w:tcPr>
          <w:p w14:paraId="1CEFFCAF" w14:textId="760420C8" w:rsidR="00C419F2" w:rsidRDefault="00756D0E"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46,61</w:t>
            </w:r>
          </w:p>
        </w:tc>
        <w:tc>
          <w:tcPr>
            <w:tcW w:w="992" w:type="dxa"/>
            <w:vAlign w:val="center"/>
          </w:tcPr>
          <w:p w14:paraId="3DBD87BD" w14:textId="597CAC7D"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45,76</w:t>
            </w:r>
          </w:p>
        </w:tc>
        <w:tc>
          <w:tcPr>
            <w:tcW w:w="956" w:type="dxa"/>
            <w:shd w:val="clear" w:color="auto" w:fill="FFFFFF" w:themeFill="background1"/>
            <w:vAlign w:val="center"/>
          </w:tcPr>
          <w:p w14:paraId="2B0D200C" w14:textId="6E9AC595" w:rsidR="00C419F2" w:rsidRDefault="00756D0E"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7,63</w:t>
            </w:r>
          </w:p>
        </w:tc>
      </w:tr>
      <w:tr w:rsidR="004C0422" w:rsidRPr="00C214D7" w14:paraId="655DA2A8" w14:textId="77777777" w:rsidTr="00B72A59">
        <w:tc>
          <w:tcPr>
            <w:tcW w:w="461" w:type="dxa"/>
            <w:vAlign w:val="center"/>
          </w:tcPr>
          <w:p w14:paraId="780A7099" w14:textId="183F271E" w:rsidR="00C419F2"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31</w:t>
            </w:r>
          </w:p>
        </w:tc>
        <w:tc>
          <w:tcPr>
            <w:tcW w:w="1954" w:type="dxa"/>
            <w:vAlign w:val="center"/>
          </w:tcPr>
          <w:p w14:paraId="438EA401" w14:textId="03460883" w:rsidR="00C419F2" w:rsidRDefault="00C419F2"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Обществознание</w:t>
            </w:r>
          </w:p>
        </w:tc>
        <w:tc>
          <w:tcPr>
            <w:tcW w:w="820" w:type="dxa"/>
            <w:vAlign w:val="center"/>
          </w:tcPr>
          <w:p w14:paraId="52368F1B" w14:textId="7AF125B5" w:rsidR="00C419F2"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121CE95C" w14:textId="45CAF14B"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37</w:t>
            </w:r>
          </w:p>
        </w:tc>
        <w:tc>
          <w:tcPr>
            <w:tcW w:w="912" w:type="dxa"/>
          </w:tcPr>
          <w:p w14:paraId="7A312D22" w14:textId="5BD48DDB"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64,35</w:t>
            </w:r>
          </w:p>
        </w:tc>
        <w:tc>
          <w:tcPr>
            <w:tcW w:w="851" w:type="dxa"/>
          </w:tcPr>
          <w:p w14:paraId="4B9D72D4" w14:textId="56E7FF0E"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29,78</w:t>
            </w:r>
          </w:p>
        </w:tc>
        <w:tc>
          <w:tcPr>
            <w:tcW w:w="850" w:type="dxa"/>
          </w:tcPr>
          <w:p w14:paraId="724B040E" w14:textId="3284F789"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5,87</w:t>
            </w:r>
          </w:p>
        </w:tc>
        <w:tc>
          <w:tcPr>
            <w:tcW w:w="993" w:type="dxa"/>
            <w:vAlign w:val="center"/>
          </w:tcPr>
          <w:p w14:paraId="42E79382" w14:textId="55E8F1DF" w:rsidR="00C419F2" w:rsidRDefault="00660B58" w:rsidP="007562A6">
            <w:pPr>
              <w:jc w:val="center"/>
              <w:rPr>
                <w:rFonts w:ascii="Times New Roman" w:eastAsia="Calibri" w:hAnsi="Times New Roman" w:cs="Times New Roman"/>
                <w:sz w:val="24"/>
                <w:szCs w:val="24"/>
                <w:shd w:val="clear" w:color="auto" w:fill="FFFFFF"/>
              </w:rPr>
            </w:pPr>
            <w:r w:rsidRPr="007D6D3C">
              <w:rPr>
                <w:rFonts w:ascii="Times New Roman" w:eastAsia="Calibri" w:hAnsi="Times New Roman" w:cs="Times New Roman"/>
                <w:sz w:val="24"/>
                <w:szCs w:val="24"/>
                <w:highlight w:val="green"/>
                <w:shd w:val="clear" w:color="auto" w:fill="FFFFFF"/>
              </w:rPr>
              <w:t>67,56</w:t>
            </w:r>
          </w:p>
        </w:tc>
        <w:tc>
          <w:tcPr>
            <w:tcW w:w="992" w:type="dxa"/>
            <w:vAlign w:val="center"/>
          </w:tcPr>
          <w:p w14:paraId="4912B6F8" w14:textId="664EE256"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29,73</w:t>
            </w:r>
          </w:p>
        </w:tc>
        <w:tc>
          <w:tcPr>
            <w:tcW w:w="956" w:type="dxa"/>
            <w:shd w:val="clear" w:color="auto" w:fill="FFFFFF" w:themeFill="background1"/>
            <w:vAlign w:val="center"/>
          </w:tcPr>
          <w:p w14:paraId="6E0232A4" w14:textId="4B70C4B5" w:rsidR="00C419F2"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2,7</w:t>
            </w:r>
          </w:p>
        </w:tc>
      </w:tr>
      <w:tr w:rsidR="004C0422" w:rsidRPr="00C214D7" w14:paraId="45EF3602" w14:textId="77777777" w:rsidTr="00B72A59">
        <w:tc>
          <w:tcPr>
            <w:tcW w:w="461" w:type="dxa"/>
            <w:vAlign w:val="center"/>
          </w:tcPr>
          <w:p w14:paraId="7BEFEC1B" w14:textId="34EF45B5"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29</w:t>
            </w:r>
          </w:p>
        </w:tc>
        <w:tc>
          <w:tcPr>
            <w:tcW w:w="1954" w:type="dxa"/>
            <w:vAlign w:val="center"/>
          </w:tcPr>
          <w:p w14:paraId="3E41C6BD" w14:textId="77777777"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Химия</w:t>
            </w:r>
          </w:p>
        </w:tc>
        <w:tc>
          <w:tcPr>
            <w:tcW w:w="820" w:type="dxa"/>
            <w:vAlign w:val="center"/>
          </w:tcPr>
          <w:p w14:paraId="7C720F1B" w14:textId="7A50D673"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3EBA85D4" w14:textId="7311DEB5"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43</w:t>
            </w:r>
          </w:p>
        </w:tc>
        <w:tc>
          <w:tcPr>
            <w:tcW w:w="912" w:type="dxa"/>
          </w:tcPr>
          <w:p w14:paraId="4333B06F" w14:textId="2115E4A3"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65,98</w:t>
            </w:r>
          </w:p>
        </w:tc>
        <w:tc>
          <w:tcPr>
            <w:tcW w:w="851" w:type="dxa"/>
          </w:tcPr>
          <w:p w14:paraId="3E952767" w14:textId="66C6F639"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30,59</w:t>
            </w:r>
          </w:p>
        </w:tc>
        <w:tc>
          <w:tcPr>
            <w:tcW w:w="850" w:type="dxa"/>
          </w:tcPr>
          <w:p w14:paraId="222869C5" w14:textId="16289E25"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3,43</w:t>
            </w:r>
          </w:p>
        </w:tc>
        <w:tc>
          <w:tcPr>
            <w:tcW w:w="993" w:type="dxa"/>
            <w:vAlign w:val="center"/>
          </w:tcPr>
          <w:p w14:paraId="14ACFC25" w14:textId="742216B7"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51,16</w:t>
            </w:r>
          </w:p>
        </w:tc>
        <w:tc>
          <w:tcPr>
            <w:tcW w:w="992" w:type="dxa"/>
            <w:vAlign w:val="center"/>
          </w:tcPr>
          <w:p w14:paraId="4B51E105" w14:textId="3C4EAA22"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46,51</w:t>
            </w:r>
          </w:p>
        </w:tc>
        <w:tc>
          <w:tcPr>
            <w:tcW w:w="956" w:type="dxa"/>
            <w:shd w:val="clear" w:color="auto" w:fill="FFFFFF" w:themeFill="background1"/>
            <w:vAlign w:val="center"/>
          </w:tcPr>
          <w:p w14:paraId="6B556421" w14:textId="78989D68" w:rsidR="00B83A40" w:rsidRPr="003600D5"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2,33</w:t>
            </w:r>
          </w:p>
        </w:tc>
      </w:tr>
      <w:tr w:rsidR="004C0422" w:rsidRPr="00C214D7" w14:paraId="4E6411B6" w14:textId="77777777" w:rsidTr="00B72A59">
        <w:tc>
          <w:tcPr>
            <w:tcW w:w="461" w:type="dxa"/>
            <w:vAlign w:val="center"/>
          </w:tcPr>
          <w:p w14:paraId="04F7B37C" w14:textId="02520A16"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30</w:t>
            </w:r>
          </w:p>
        </w:tc>
        <w:tc>
          <w:tcPr>
            <w:tcW w:w="1954" w:type="dxa"/>
            <w:vAlign w:val="center"/>
          </w:tcPr>
          <w:p w14:paraId="2DAD5DD6" w14:textId="12E5D53C"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История </w:t>
            </w:r>
          </w:p>
        </w:tc>
        <w:tc>
          <w:tcPr>
            <w:tcW w:w="820" w:type="dxa"/>
            <w:vAlign w:val="center"/>
          </w:tcPr>
          <w:p w14:paraId="6EF5A0A6" w14:textId="28FDF26D"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6020EC33" w14:textId="73575329"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26</w:t>
            </w:r>
          </w:p>
        </w:tc>
        <w:tc>
          <w:tcPr>
            <w:tcW w:w="912" w:type="dxa"/>
          </w:tcPr>
          <w:p w14:paraId="1096E5DE" w14:textId="711BA770"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71,3</w:t>
            </w:r>
          </w:p>
        </w:tc>
        <w:tc>
          <w:tcPr>
            <w:tcW w:w="851" w:type="dxa"/>
          </w:tcPr>
          <w:p w14:paraId="7F5F2D90" w14:textId="307A6C8C"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26,81</w:t>
            </w:r>
          </w:p>
        </w:tc>
        <w:tc>
          <w:tcPr>
            <w:tcW w:w="850" w:type="dxa"/>
          </w:tcPr>
          <w:p w14:paraId="3C513B36" w14:textId="189EB263"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1,89</w:t>
            </w:r>
          </w:p>
        </w:tc>
        <w:tc>
          <w:tcPr>
            <w:tcW w:w="993" w:type="dxa"/>
            <w:vAlign w:val="center"/>
          </w:tcPr>
          <w:p w14:paraId="6A124FF2" w14:textId="445789D5"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34,62</w:t>
            </w:r>
          </w:p>
        </w:tc>
        <w:tc>
          <w:tcPr>
            <w:tcW w:w="992" w:type="dxa"/>
            <w:vAlign w:val="center"/>
          </w:tcPr>
          <w:p w14:paraId="5B91D493" w14:textId="566250DC"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61,54</w:t>
            </w:r>
          </w:p>
        </w:tc>
        <w:tc>
          <w:tcPr>
            <w:tcW w:w="956" w:type="dxa"/>
            <w:shd w:val="clear" w:color="auto" w:fill="FFFFFF" w:themeFill="background1"/>
            <w:vAlign w:val="center"/>
          </w:tcPr>
          <w:p w14:paraId="5F7609D5" w14:textId="129338A2" w:rsidR="00B83A40" w:rsidRPr="003600D5"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3,85</w:t>
            </w:r>
          </w:p>
        </w:tc>
      </w:tr>
      <w:tr w:rsidR="004C0422" w:rsidRPr="00C214D7" w14:paraId="25011BC0" w14:textId="77777777" w:rsidTr="00B72A59">
        <w:tc>
          <w:tcPr>
            <w:tcW w:w="461" w:type="dxa"/>
            <w:vAlign w:val="center"/>
          </w:tcPr>
          <w:p w14:paraId="0F3BDA4C" w14:textId="0E8C621B"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31</w:t>
            </w:r>
          </w:p>
        </w:tc>
        <w:tc>
          <w:tcPr>
            <w:tcW w:w="1954" w:type="dxa"/>
            <w:vAlign w:val="center"/>
          </w:tcPr>
          <w:p w14:paraId="063244AB" w14:textId="25C3837B"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 xml:space="preserve">Физика </w:t>
            </w:r>
          </w:p>
        </w:tc>
        <w:tc>
          <w:tcPr>
            <w:tcW w:w="820" w:type="dxa"/>
            <w:vAlign w:val="center"/>
          </w:tcPr>
          <w:p w14:paraId="51810A4B" w14:textId="38F7FD3F"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5E74C599" w14:textId="1EC4C4C2"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24</w:t>
            </w:r>
          </w:p>
        </w:tc>
        <w:tc>
          <w:tcPr>
            <w:tcW w:w="912" w:type="dxa"/>
          </w:tcPr>
          <w:p w14:paraId="1492D426" w14:textId="763D6524"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66,76</w:t>
            </w:r>
          </w:p>
        </w:tc>
        <w:tc>
          <w:tcPr>
            <w:tcW w:w="851" w:type="dxa"/>
          </w:tcPr>
          <w:p w14:paraId="6EE9D1BC" w14:textId="6A52C6D2"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29,66</w:t>
            </w:r>
          </w:p>
        </w:tc>
        <w:tc>
          <w:tcPr>
            <w:tcW w:w="850" w:type="dxa"/>
          </w:tcPr>
          <w:p w14:paraId="66889DAA" w14:textId="04DE7B0F"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3,57</w:t>
            </w:r>
          </w:p>
        </w:tc>
        <w:tc>
          <w:tcPr>
            <w:tcW w:w="993" w:type="dxa"/>
            <w:vAlign w:val="center"/>
          </w:tcPr>
          <w:p w14:paraId="40CD5D11" w14:textId="2CD56CE8"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25</w:t>
            </w:r>
          </w:p>
        </w:tc>
        <w:tc>
          <w:tcPr>
            <w:tcW w:w="992" w:type="dxa"/>
            <w:vAlign w:val="center"/>
          </w:tcPr>
          <w:p w14:paraId="217830E4" w14:textId="2B14469F"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75</w:t>
            </w:r>
          </w:p>
        </w:tc>
        <w:tc>
          <w:tcPr>
            <w:tcW w:w="956" w:type="dxa"/>
            <w:shd w:val="clear" w:color="auto" w:fill="FFFFFF" w:themeFill="background1"/>
            <w:vAlign w:val="center"/>
          </w:tcPr>
          <w:p w14:paraId="44C3C248" w14:textId="1C044B10" w:rsidR="00B83A40" w:rsidRPr="003600D5"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w:t>
            </w:r>
          </w:p>
        </w:tc>
      </w:tr>
      <w:tr w:rsidR="004C0422" w:rsidRPr="00C214D7" w14:paraId="6A6131B6" w14:textId="77777777" w:rsidTr="00B72A59">
        <w:tc>
          <w:tcPr>
            <w:tcW w:w="461" w:type="dxa"/>
            <w:vAlign w:val="center"/>
          </w:tcPr>
          <w:p w14:paraId="70084B15" w14:textId="6C8F9C43" w:rsidR="00B83A40" w:rsidRPr="007562A6" w:rsidRDefault="00B83A40" w:rsidP="00C214D7">
            <w:pPr>
              <w:jc w:val="both"/>
              <w:rPr>
                <w:rFonts w:ascii="Times New Roman" w:eastAsia="Calibri" w:hAnsi="Times New Roman" w:cs="Times New Roman"/>
                <w:sz w:val="24"/>
                <w:szCs w:val="24"/>
                <w:shd w:val="clear" w:color="auto" w:fill="FFFFFF"/>
              </w:rPr>
            </w:pPr>
            <w:r w:rsidRPr="007562A6">
              <w:rPr>
                <w:rFonts w:ascii="Times New Roman" w:eastAsia="Calibri" w:hAnsi="Times New Roman" w:cs="Times New Roman"/>
                <w:sz w:val="24"/>
                <w:szCs w:val="24"/>
                <w:shd w:val="clear" w:color="auto" w:fill="FFFFFF"/>
              </w:rPr>
              <w:t>32</w:t>
            </w:r>
          </w:p>
        </w:tc>
        <w:tc>
          <w:tcPr>
            <w:tcW w:w="1954" w:type="dxa"/>
            <w:vAlign w:val="center"/>
          </w:tcPr>
          <w:p w14:paraId="093547EA" w14:textId="720F5AD9" w:rsidR="00B83A40" w:rsidRPr="007562A6" w:rsidRDefault="00660B58" w:rsidP="00C214D7">
            <w:pPr>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География</w:t>
            </w:r>
          </w:p>
        </w:tc>
        <w:tc>
          <w:tcPr>
            <w:tcW w:w="820" w:type="dxa"/>
            <w:vAlign w:val="center"/>
          </w:tcPr>
          <w:p w14:paraId="5C14830B" w14:textId="0C8249AA" w:rsidR="00B83A40" w:rsidRPr="007562A6" w:rsidRDefault="00C419F2"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10</w:t>
            </w:r>
          </w:p>
        </w:tc>
        <w:tc>
          <w:tcPr>
            <w:tcW w:w="1382" w:type="dxa"/>
            <w:vAlign w:val="center"/>
          </w:tcPr>
          <w:p w14:paraId="19F42F31" w14:textId="5CD8FBD4"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45</w:t>
            </w:r>
          </w:p>
        </w:tc>
        <w:tc>
          <w:tcPr>
            <w:tcW w:w="912" w:type="dxa"/>
          </w:tcPr>
          <w:p w14:paraId="647CCD3E" w14:textId="07AF5600"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76,2</w:t>
            </w:r>
          </w:p>
        </w:tc>
        <w:tc>
          <w:tcPr>
            <w:tcW w:w="851" w:type="dxa"/>
          </w:tcPr>
          <w:p w14:paraId="393743F2" w14:textId="64FAFACC"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22,93</w:t>
            </w:r>
          </w:p>
        </w:tc>
        <w:tc>
          <w:tcPr>
            <w:tcW w:w="850" w:type="dxa"/>
          </w:tcPr>
          <w:p w14:paraId="2DAA1069" w14:textId="18E359ED"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0,88</w:t>
            </w:r>
          </w:p>
        </w:tc>
        <w:tc>
          <w:tcPr>
            <w:tcW w:w="993" w:type="dxa"/>
            <w:vAlign w:val="center"/>
          </w:tcPr>
          <w:p w14:paraId="47C31762" w14:textId="78B25A93"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75,56</w:t>
            </w:r>
          </w:p>
        </w:tc>
        <w:tc>
          <w:tcPr>
            <w:tcW w:w="992" w:type="dxa"/>
            <w:vAlign w:val="center"/>
          </w:tcPr>
          <w:p w14:paraId="2264E75D" w14:textId="2F8D457C" w:rsidR="00B83A40" w:rsidRPr="007562A6"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24,44</w:t>
            </w:r>
          </w:p>
        </w:tc>
        <w:tc>
          <w:tcPr>
            <w:tcW w:w="956" w:type="dxa"/>
            <w:shd w:val="clear" w:color="auto" w:fill="FFFFFF" w:themeFill="background1"/>
            <w:vAlign w:val="center"/>
          </w:tcPr>
          <w:p w14:paraId="45BC7855" w14:textId="7A19EE07" w:rsidR="00B83A40" w:rsidRPr="003600D5" w:rsidRDefault="00660B58" w:rsidP="007562A6">
            <w:pPr>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0</w:t>
            </w:r>
          </w:p>
        </w:tc>
      </w:tr>
    </w:tbl>
    <w:p w14:paraId="5308C429" w14:textId="76F1AAF0" w:rsidR="00D5506B" w:rsidRDefault="003F5507" w:rsidP="003F5507">
      <w:pPr>
        <w:spacing w:after="0" w:line="240" w:lineRule="auto"/>
        <w:jc w:val="both"/>
        <w:rPr>
          <w:rFonts w:ascii="Times New Roman" w:hAnsi="Times New Roman" w:cs="Times New Roman"/>
          <w:b/>
          <w:sz w:val="28"/>
          <w:szCs w:val="28"/>
        </w:rPr>
      </w:pPr>
      <w:r>
        <w:rPr>
          <w:noProof/>
          <w:lang w:eastAsia="ru-RU"/>
        </w:rPr>
        <w:drawing>
          <wp:anchor distT="0" distB="0" distL="114300" distR="114300" simplePos="0" relativeHeight="251687936" behindDoc="0" locked="0" layoutInCell="1" allowOverlap="1" wp14:anchorId="2FA5BF4F" wp14:editId="64033443">
            <wp:simplePos x="0" y="0"/>
            <wp:positionH relativeFrom="column">
              <wp:posOffset>-335915</wp:posOffset>
            </wp:positionH>
            <wp:positionV relativeFrom="paragraph">
              <wp:posOffset>238125</wp:posOffset>
            </wp:positionV>
            <wp:extent cx="1106805" cy="1136650"/>
            <wp:effectExtent l="0" t="0" r="0" b="6350"/>
            <wp:wrapThrough wrapText="bothSides">
              <wp:wrapPolygon edited="0">
                <wp:start x="0" y="0"/>
                <wp:lineTo x="0" y="21359"/>
                <wp:lineTo x="21191" y="21359"/>
                <wp:lineTo x="21191" y="0"/>
                <wp:lineTo x="0" y="0"/>
              </wp:wrapPolygon>
            </wp:wrapThrough>
            <wp:docPr id="107" name="Рисунок 10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06805" cy="113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8DD42" w14:textId="04F64640" w:rsidR="00B2778C" w:rsidRDefault="003F5507" w:rsidP="003F550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Функциональная грамотность</w:t>
      </w:r>
    </w:p>
    <w:p w14:paraId="674535CA" w14:textId="01BC5BED" w:rsidR="00B2778C" w:rsidRDefault="00B2778C" w:rsidP="003F5507">
      <w:pPr>
        <w:ind w:firstLine="709"/>
        <w:jc w:val="both"/>
        <w:rPr>
          <w:rFonts w:ascii="Times New Roman" w:hAnsi="Times New Roman" w:cs="Times New Roman"/>
          <w:sz w:val="28"/>
          <w:szCs w:val="28"/>
        </w:rPr>
      </w:pPr>
      <w:r w:rsidRPr="00240B14">
        <w:rPr>
          <w:rFonts w:ascii="Times New Roman" w:hAnsi="Times New Roman" w:cs="Times New Roman"/>
          <w:sz w:val="28"/>
          <w:szCs w:val="28"/>
        </w:rPr>
        <w:t xml:space="preserve">Результаты мониторинга по оценке функциональной грамотности обучающихся 8-9 классов общеобразовательных организаций </w:t>
      </w:r>
      <w:r>
        <w:rPr>
          <w:rFonts w:ascii="Times New Roman" w:hAnsi="Times New Roman" w:cs="Times New Roman"/>
          <w:sz w:val="28"/>
          <w:szCs w:val="28"/>
        </w:rPr>
        <w:t xml:space="preserve">Михайловского </w:t>
      </w:r>
      <w:r w:rsidRPr="00240B14">
        <w:rPr>
          <w:rFonts w:ascii="Times New Roman" w:hAnsi="Times New Roman" w:cs="Times New Roman"/>
          <w:sz w:val="28"/>
          <w:szCs w:val="28"/>
        </w:rPr>
        <w:t xml:space="preserve">муниципального </w:t>
      </w:r>
      <w:r>
        <w:rPr>
          <w:rFonts w:ascii="Times New Roman" w:hAnsi="Times New Roman" w:cs="Times New Roman"/>
          <w:sz w:val="28"/>
          <w:szCs w:val="28"/>
        </w:rPr>
        <w:t>района</w:t>
      </w:r>
      <w:r w:rsidRPr="00240B14">
        <w:rPr>
          <w:rFonts w:ascii="Times New Roman" w:hAnsi="Times New Roman" w:cs="Times New Roman"/>
          <w:sz w:val="28"/>
          <w:szCs w:val="28"/>
        </w:rPr>
        <w:t xml:space="preserve">. В соответствии с приказом Министерства образования Приморского края от </w:t>
      </w:r>
      <w:r w:rsidR="00D5506B">
        <w:rPr>
          <w:rFonts w:ascii="Times New Roman" w:hAnsi="Times New Roman" w:cs="Times New Roman"/>
          <w:sz w:val="28"/>
          <w:szCs w:val="28"/>
        </w:rPr>
        <w:t>05</w:t>
      </w:r>
      <w:r w:rsidRPr="00240B14">
        <w:rPr>
          <w:rFonts w:ascii="Times New Roman" w:hAnsi="Times New Roman" w:cs="Times New Roman"/>
          <w:sz w:val="28"/>
          <w:szCs w:val="28"/>
        </w:rPr>
        <w:t>.09.202</w:t>
      </w:r>
      <w:r w:rsidR="00D5506B">
        <w:rPr>
          <w:rFonts w:ascii="Times New Roman" w:hAnsi="Times New Roman" w:cs="Times New Roman"/>
          <w:sz w:val="28"/>
          <w:szCs w:val="28"/>
        </w:rPr>
        <w:t>4</w:t>
      </w:r>
      <w:r w:rsidRPr="00240B14">
        <w:rPr>
          <w:rFonts w:ascii="Times New Roman" w:hAnsi="Times New Roman" w:cs="Times New Roman"/>
          <w:sz w:val="28"/>
          <w:szCs w:val="28"/>
        </w:rPr>
        <w:t xml:space="preserve"> № </w:t>
      </w:r>
      <w:r>
        <w:rPr>
          <w:rFonts w:ascii="Times New Roman" w:hAnsi="Times New Roman" w:cs="Times New Roman"/>
          <w:sz w:val="28"/>
          <w:szCs w:val="28"/>
        </w:rPr>
        <w:t>23</w:t>
      </w:r>
      <w:r w:rsidRPr="00240B14">
        <w:rPr>
          <w:rFonts w:ascii="Times New Roman" w:hAnsi="Times New Roman" w:cs="Times New Roman"/>
          <w:sz w:val="28"/>
          <w:szCs w:val="28"/>
        </w:rPr>
        <w:t xml:space="preserve"> </w:t>
      </w:r>
      <w:r>
        <w:rPr>
          <w:rFonts w:ascii="Times New Roman" w:hAnsi="Times New Roman" w:cs="Times New Roman"/>
          <w:sz w:val="28"/>
          <w:szCs w:val="28"/>
        </w:rPr>
        <w:t>–</w:t>
      </w:r>
      <w:r w:rsidRPr="00240B14">
        <w:rPr>
          <w:rFonts w:ascii="Times New Roman" w:hAnsi="Times New Roman" w:cs="Times New Roman"/>
          <w:sz w:val="28"/>
          <w:szCs w:val="28"/>
        </w:rPr>
        <w:t xml:space="preserve"> а</w:t>
      </w:r>
      <w:r>
        <w:rPr>
          <w:rFonts w:ascii="Times New Roman" w:hAnsi="Times New Roman" w:cs="Times New Roman"/>
          <w:sz w:val="28"/>
          <w:szCs w:val="28"/>
        </w:rPr>
        <w:t xml:space="preserve"> 1</w:t>
      </w:r>
      <w:r w:rsidR="00D5506B">
        <w:rPr>
          <w:rFonts w:ascii="Times New Roman" w:hAnsi="Times New Roman" w:cs="Times New Roman"/>
          <w:sz w:val="28"/>
          <w:szCs w:val="28"/>
        </w:rPr>
        <w:t>048</w:t>
      </w:r>
      <w:r w:rsidRPr="00240B14">
        <w:rPr>
          <w:rFonts w:ascii="Times New Roman" w:hAnsi="Times New Roman" w:cs="Times New Roman"/>
          <w:sz w:val="28"/>
          <w:szCs w:val="28"/>
        </w:rPr>
        <w:t xml:space="preserve"> «Об утверждении регионального плана мероприятий, направленного на формирования и оценку функциональной грамотности обучающихся общеобразовательных организаций Приморского края, на 202</w:t>
      </w:r>
      <w:r w:rsidR="00DF6BD8">
        <w:rPr>
          <w:rFonts w:ascii="Times New Roman" w:hAnsi="Times New Roman" w:cs="Times New Roman"/>
          <w:sz w:val="28"/>
          <w:szCs w:val="28"/>
        </w:rPr>
        <w:t>4</w:t>
      </w:r>
      <w:r w:rsidRPr="00240B14">
        <w:rPr>
          <w:rFonts w:ascii="Times New Roman" w:hAnsi="Times New Roman" w:cs="Times New Roman"/>
          <w:sz w:val="28"/>
          <w:szCs w:val="28"/>
        </w:rPr>
        <w:t xml:space="preserve"> - 202</w:t>
      </w:r>
      <w:r w:rsidR="00DF6BD8">
        <w:rPr>
          <w:rFonts w:ascii="Times New Roman" w:hAnsi="Times New Roman" w:cs="Times New Roman"/>
          <w:sz w:val="28"/>
          <w:szCs w:val="28"/>
        </w:rPr>
        <w:t>5</w:t>
      </w:r>
      <w:r w:rsidRPr="00240B14">
        <w:rPr>
          <w:rFonts w:ascii="Times New Roman" w:hAnsi="Times New Roman" w:cs="Times New Roman"/>
          <w:sz w:val="28"/>
          <w:szCs w:val="28"/>
        </w:rPr>
        <w:t xml:space="preserve"> учебный год» в общеобразовательных учреждениях </w:t>
      </w:r>
      <w:r>
        <w:rPr>
          <w:rFonts w:ascii="Times New Roman" w:hAnsi="Times New Roman" w:cs="Times New Roman"/>
          <w:sz w:val="28"/>
          <w:szCs w:val="28"/>
        </w:rPr>
        <w:t>Михайловского</w:t>
      </w:r>
      <w:r w:rsidRPr="00240B14">
        <w:rPr>
          <w:rFonts w:ascii="Times New Roman" w:hAnsi="Times New Roman" w:cs="Times New Roman"/>
          <w:sz w:val="28"/>
          <w:szCs w:val="28"/>
        </w:rPr>
        <w:t xml:space="preserve"> муниципального округа проводились </w:t>
      </w:r>
      <w:r>
        <w:rPr>
          <w:rFonts w:ascii="Times New Roman" w:hAnsi="Times New Roman" w:cs="Times New Roman"/>
          <w:sz w:val="28"/>
          <w:szCs w:val="28"/>
        </w:rPr>
        <w:t>диагностические работы</w:t>
      </w:r>
      <w:r w:rsidRPr="00240B14">
        <w:rPr>
          <w:rFonts w:ascii="Times New Roman" w:hAnsi="Times New Roman" w:cs="Times New Roman"/>
          <w:sz w:val="28"/>
          <w:szCs w:val="28"/>
        </w:rPr>
        <w:t xml:space="preserve"> (</w:t>
      </w:r>
      <w:r w:rsidRPr="00CD66A9">
        <w:rPr>
          <w:rFonts w:ascii="Times New Roman" w:hAnsi="Times New Roman" w:cs="Times New Roman"/>
          <w:sz w:val="28"/>
          <w:szCs w:val="28"/>
        </w:rPr>
        <w:t>октябрь-</w:t>
      </w:r>
      <w:r w:rsidR="00DF6BD8">
        <w:rPr>
          <w:rFonts w:ascii="Times New Roman" w:hAnsi="Times New Roman" w:cs="Times New Roman"/>
          <w:sz w:val="28"/>
          <w:szCs w:val="28"/>
        </w:rPr>
        <w:t>ноябрь</w:t>
      </w:r>
      <w:r w:rsidRPr="00CD66A9">
        <w:rPr>
          <w:rFonts w:ascii="Times New Roman" w:hAnsi="Times New Roman" w:cs="Times New Roman"/>
          <w:sz w:val="28"/>
          <w:szCs w:val="28"/>
        </w:rPr>
        <w:t xml:space="preserve"> 202</w:t>
      </w:r>
      <w:r w:rsidR="00DF6BD8">
        <w:rPr>
          <w:rFonts w:ascii="Times New Roman" w:hAnsi="Times New Roman" w:cs="Times New Roman"/>
          <w:sz w:val="28"/>
          <w:szCs w:val="28"/>
        </w:rPr>
        <w:t>4</w:t>
      </w:r>
      <w:r w:rsidRPr="00CD66A9">
        <w:rPr>
          <w:rFonts w:ascii="Times New Roman" w:hAnsi="Times New Roman" w:cs="Times New Roman"/>
          <w:sz w:val="28"/>
          <w:szCs w:val="28"/>
        </w:rPr>
        <w:t xml:space="preserve"> года) и итоговые (</w:t>
      </w:r>
      <w:r w:rsidR="00DF6BD8">
        <w:rPr>
          <w:rFonts w:ascii="Times New Roman" w:hAnsi="Times New Roman" w:cs="Times New Roman"/>
          <w:sz w:val="28"/>
          <w:szCs w:val="28"/>
        </w:rPr>
        <w:t>март-</w:t>
      </w:r>
      <w:r w:rsidRPr="00CD66A9">
        <w:rPr>
          <w:rFonts w:ascii="Times New Roman" w:hAnsi="Times New Roman" w:cs="Times New Roman"/>
          <w:sz w:val="28"/>
          <w:szCs w:val="28"/>
        </w:rPr>
        <w:t>апрель</w:t>
      </w:r>
      <w:r w:rsidRPr="00240B14">
        <w:rPr>
          <w:rFonts w:ascii="Times New Roman" w:hAnsi="Times New Roman" w:cs="Times New Roman"/>
          <w:sz w:val="28"/>
          <w:szCs w:val="28"/>
        </w:rPr>
        <w:t xml:space="preserve"> 202</w:t>
      </w:r>
      <w:r w:rsidR="00DF6BD8">
        <w:rPr>
          <w:rFonts w:ascii="Times New Roman" w:hAnsi="Times New Roman" w:cs="Times New Roman"/>
          <w:sz w:val="28"/>
          <w:szCs w:val="28"/>
        </w:rPr>
        <w:t>5</w:t>
      </w:r>
      <w:r w:rsidRPr="00240B14">
        <w:rPr>
          <w:rFonts w:ascii="Times New Roman" w:hAnsi="Times New Roman" w:cs="Times New Roman"/>
          <w:sz w:val="28"/>
          <w:szCs w:val="28"/>
        </w:rPr>
        <w:t xml:space="preserve"> года) мониторинговые исследования уровня функциональной грамотности обучающихся </w:t>
      </w:r>
      <w:r w:rsidR="00DF6BD8">
        <w:rPr>
          <w:rFonts w:ascii="Times New Roman" w:hAnsi="Times New Roman" w:cs="Times New Roman"/>
          <w:sz w:val="28"/>
          <w:szCs w:val="28"/>
        </w:rPr>
        <w:t>6,</w:t>
      </w:r>
      <w:r w:rsidR="009C1383">
        <w:rPr>
          <w:rFonts w:ascii="Times New Roman" w:hAnsi="Times New Roman" w:cs="Times New Roman"/>
          <w:sz w:val="28"/>
          <w:szCs w:val="28"/>
        </w:rPr>
        <w:t xml:space="preserve"> </w:t>
      </w:r>
      <w:r w:rsidRPr="00240B14">
        <w:rPr>
          <w:rFonts w:ascii="Times New Roman" w:hAnsi="Times New Roman" w:cs="Times New Roman"/>
          <w:sz w:val="28"/>
          <w:szCs w:val="28"/>
        </w:rPr>
        <w:t>8 и 9 классов. Функциональная грамотность – это способность человека использовать приобретаемые в течение жизни знания, умения и навыки для решения максимально 34 широкого диапазона задач в различных сферах человеческой деятельности, общения и социальных отношений. Исследование проводилось в форме диагностических работ с использованием инструментария электронного банка тренировочных заданий Российской электронной школы (РЭШ) по трем направлениям: читательская грамотность, математическая грамотность, естественнонаучная грамотность.</w:t>
      </w:r>
    </w:p>
    <w:p w14:paraId="7F1C4615" w14:textId="65676EC5" w:rsidR="003F5507" w:rsidRDefault="003F5507" w:rsidP="003F5507">
      <w:pPr>
        <w:ind w:firstLine="709"/>
        <w:jc w:val="both"/>
        <w:rPr>
          <w:rFonts w:ascii="Times New Roman" w:hAnsi="Times New Roman" w:cs="Times New Roman"/>
          <w:sz w:val="28"/>
          <w:szCs w:val="28"/>
        </w:rPr>
      </w:pPr>
      <w:r>
        <w:rPr>
          <w:noProof/>
          <w:lang w:eastAsia="ru-RU"/>
        </w:rPr>
        <w:drawing>
          <wp:anchor distT="0" distB="0" distL="114300" distR="114300" simplePos="0" relativeHeight="251638784" behindDoc="0" locked="0" layoutInCell="1" allowOverlap="1" wp14:anchorId="39EC6FCC" wp14:editId="615E9E29">
            <wp:simplePos x="0" y="0"/>
            <wp:positionH relativeFrom="column">
              <wp:posOffset>395605</wp:posOffset>
            </wp:positionH>
            <wp:positionV relativeFrom="paragraph">
              <wp:posOffset>156210</wp:posOffset>
            </wp:positionV>
            <wp:extent cx="5008880" cy="2639060"/>
            <wp:effectExtent l="0" t="0" r="1270" b="8890"/>
            <wp:wrapThrough wrapText="bothSides">
              <wp:wrapPolygon edited="0">
                <wp:start x="0" y="0"/>
                <wp:lineTo x="0" y="21517"/>
                <wp:lineTo x="21523" y="21517"/>
                <wp:lineTo x="21523" y="0"/>
                <wp:lineTo x="0" y="0"/>
              </wp:wrapPolygon>
            </wp:wrapThrough>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14:paraId="02F6DE0E" w14:textId="33A1E8A9" w:rsidR="00B2778C" w:rsidRDefault="00B2778C" w:rsidP="00B3795F">
      <w:pPr>
        <w:spacing w:after="0" w:line="240" w:lineRule="auto"/>
        <w:ind w:firstLine="709"/>
        <w:jc w:val="both"/>
        <w:rPr>
          <w:rFonts w:ascii="Times New Roman" w:hAnsi="Times New Roman" w:cs="Times New Roman"/>
          <w:b/>
          <w:sz w:val="28"/>
          <w:szCs w:val="28"/>
        </w:rPr>
      </w:pPr>
    </w:p>
    <w:p w14:paraId="245BE952" w14:textId="5ECC5950" w:rsidR="008F421C" w:rsidRDefault="008F421C" w:rsidP="00B2778C">
      <w:pPr>
        <w:spacing w:after="0"/>
        <w:ind w:firstLine="709"/>
        <w:jc w:val="both"/>
        <w:rPr>
          <w:rFonts w:ascii="Times New Roman" w:hAnsi="Times New Roman" w:cs="Times New Roman"/>
          <w:sz w:val="28"/>
          <w:szCs w:val="28"/>
        </w:rPr>
      </w:pPr>
    </w:p>
    <w:p w14:paraId="1EA64EFC" w14:textId="77777777" w:rsidR="007F075D" w:rsidRDefault="007F075D" w:rsidP="00B2778C">
      <w:pPr>
        <w:spacing w:after="0"/>
        <w:ind w:firstLine="709"/>
        <w:jc w:val="both"/>
        <w:rPr>
          <w:rFonts w:ascii="Times New Roman" w:hAnsi="Times New Roman" w:cs="Times New Roman"/>
          <w:sz w:val="28"/>
          <w:szCs w:val="28"/>
        </w:rPr>
      </w:pPr>
    </w:p>
    <w:p w14:paraId="66845BB6" w14:textId="77777777" w:rsidR="007F075D" w:rsidRDefault="007F075D" w:rsidP="00B2778C">
      <w:pPr>
        <w:spacing w:after="0"/>
        <w:ind w:firstLine="709"/>
        <w:jc w:val="both"/>
        <w:rPr>
          <w:rFonts w:ascii="Times New Roman" w:hAnsi="Times New Roman" w:cs="Times New Roman"/>
          <w:sz w:val="28"/>
          <w:szCs w:val="28"/>
        </w:rPr>
      </w:pPr>
    </w:p>
    <w:p w14:paraId="69E974AB" w14:textId="77777777" w:rsidR="007F075D" w:rsidRDefault="007F075D" w:rsidP="00B2778C">
      <w:pPr>
        <w:spacing w:after="0"/>
        <w:ind w:firstLine="709"/>
        <w:jc w:val="both"/>
        <w:rPr>
          <w:rFonts w:ascii="Times New Roman" w:hAnsi="Times New Roman" w:cs="Times New Roman"/>
          <w:sz w:val="28"/>
          <w:szCs w:val="28"/>
        </w:rPr>
      </w:pPr>
    </w:p>
    <w:p w14:paraId="2337A12C" w14:textId="0704DB38" w:rsidR="007F075D" w:rsidRDefault="007F075D" w:rsidP="00B2778C">
      <w:pPr>
        <w:spacing w:after="0"/>
        <w:ind w:firstLine="709"/>
        <w:jc w:val="both"/>
        <w:rPr>
          <w:rFonts w:ascii="Times New Roman" w:hAnsi="Times New Roman" w:cs="Times New Roman"/>
          <w:sz w:val="28"/>
          <w:szCs w:val="28"/>
        </w:rPr>
      </w:pPr>
    </w:p>
    <w:p w14:paraId="605A9C2E" w14:textId="05A2C12A" w:rsidR="00117E58" w:rsidRDefault="00117E58" w:rsidP="00B2778C">
      <w:pPr>
        <w:spacing w:after="0"/>
        <w:ind w:firstLine="709"/>
        <w:jc w:val="both"/>
        <w:rPr>
          <w:rFonts w:ascii="Times New Roman" w:hAnsi="Times New Roman" w:cs="Times New Roman"/>
          <w:sz w:val="28"/>
          <w:szCs w:val="28"/>
        </w:rPr>
      </w:pPr>
    </w:p>
    <w:p w14:paraId="4FD90B19" w14:textId="77777777" w:rsidR="00117E58" w:rsidRDefault="00117E58" w:rsidP="00B2778C">
      <w:pPr>
        <w:spacing w:after="0"/>
        <w:ind w:firstLine="709"/>
        <w:jc w:val="both"/>
        <w:rPr>
          <w:rFonts w:ascii="Times New Roman" w:hAnsi="Times New Roman" w:cs="Times New Roman"/>
          <w:sz w:val="28"/>
          <w:szCs w:val="28"/>
        </w:rPr>
      </w:pPr>
    </w:p>
    <w:p w14:paraId="6198D4D9" w14:textId="5410CA8F" w:rsidR="00B2778C" w:rsidRDefault="00B2778C" w:rsidP="00B2778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Уровень сформированности естественнонаучной грамотности в 8 классах: </w:t>
      </w:r>
    </w:p>
    <w:p w14:paraId="5C843486" w14:textId="172A1F01" w:rsidR="008F421C" w:rsidRDefault="000B481B" w:rsidP="000B481B">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r w:rsidRPr="000B481B">
        <w:rPr>
          <w:rFonts w:ascii="Times New Roman" w:eastAsiaTheme="minorEastAsia" w:hAnsi="Times New Roman" w:cs="Times New Roman"/>
          <w:color w:val="000000" w:themeColor="dark1"/>
          <w:kern w:val="24"/>
          <w:sz w:val="28"/>
          <w:szCs w:val="28"/>
          <w:lang w:eastAsia="ru-RU"/>
        </w:rPr>
        <w:t xml:space="preserve">Показатель на недостаточном уровне держится в </w:t>
      </w:r>
      <w:r w:rsidR="009F66EF">
        <w:rPr>
          <w:rFonts w:ascii="Times New Roman" w:eastAsiaTheme="minorEastAsia" w:hAnsi="Times New Roman" w:cs="Times New Roman"/>
          <w:color w:val="000000" w:themeColor="dark1"/>
          <w:kern w:val="24"/>
          <w:sz w:val="28"/>
          <w:szCs w:val="28"/>
          <w:lang w:eastAsia="ru-RU"/>
        </w:rPr>
        <w:t>районе</w:t>
      </w:r>
      <w:r w:rsidRPr="000B481B">
        <w:rPr>
          <w:rFonts w:ascii="Times New Roman" w:eastAsiaTheme="minorEastAsia" w:hAnsi="Times New Roman" w:cs="Times New Roman"/>
          <w:color w:val="000000" w:themeColor="dark1"/>
          <w:kern w:val="24"/>
          <w:sz w:val="28"/>
          <w:szCs w:val="28"/>
          <w:lang w:eastAsia="ru-RU"/>
        </w:rPr>
        <w:t xml:space="preserve"> 10</w:t>
      </w:r>
      <w:r w:rsidR="008F421C">
        <w:rPr>
          <w:rFonts w:ascii="Times New Roman" w:eastAsiaTheme="minorEastAsia" w:hAnsi="Times New Roman" w:cs="Times New Roman"/>
          <w:color w:val="000000" w:themeColor="dark1"/>
          <w:kern w:val="24"/>
          <w:sz w:val="28"/>
          <w:szCs w:val="28"/>
          <w:lang w:eastAsia="ru-RU"/>
        </w:rPr>
        <w:t>-11</w:t>
      </w:r>
      <w:r w:rsidRPr="000B481B">
        <w:rPr>
          <w:rFonts w:ascii="Times New Roman" w:eastAsiaTheme="minorEastAsia" w:hAnsi="Times New Roman" w:cs="Times New Roman"/>
          <w:color w:val="000000" w:themeColor="dark1"/>
          <w:kern w:val="24"/>
          <w:sz w:val="28"/>
          <w:szCs w:val="28"/>
          <w:lang w:eastAsia="ru-RU"/>
        </w:rPr>
        <w:t xml:space="preserve"> %, на низком уровне снизилось на </w:t>
      </w:r>
      <w:r w:rsidR="008F421C">
        <w:rPr>
          <w:rFonts w:ascii="Times New Roman" w:eastAsiaTheme="minorEastAsia" w:hAnsi="Times New Roman" w:cs="Times New Roman"/>
          <w:color w:val="000000" w:themeColor="dark1"/>
          <w:kern w:val="24"/>
          <w:sz w:val="28"/>
          <w:szCs w:val="28"/>
          <w:lang w:eastAsia="ru-RU"/>
        </w:rPr>
        <w:t>19,8</w:t>
      </w:r>
      <w:r w:rsidRPr="000B481B">
        <w:rPr>
          <w:rFonts w:ascii="Times New Roman" w:eastAsiaTheme="minorEastAsia" w:hAnsi="Times New Roman" w:cs="Times New Roman"/>
          <w:color w:val="000000" w:themeColor="dark1"/>
          <w:kern w:val="24"/>
          <w:sz w:val="28"/>
          <w:szCs w:val="28"/>
          <w:lang w:eastAsia="ru-RU"/>
        </w:rPr>
        <w:t>%</w:t>
      </w:r>
      <w:r w:rsidR="008F421C">
        <w:rPr>
          <w:rFonts w:ascii="Times New Roman" w:eastAsiaTheme="minorEastAsia" w:hAnsi="Times New Roman" w:cs="Times New Roman"/>
          <w:color w:val="000000" w:themeColor="dark1"/>
          <w:kern w:val="24"/>
          <w:sz w:val="28"/>
          <w:szCs w:val="28"/>
          <w:lang w:eastAsia="ru-RU"/>
        </w:rPr>
        <w:t xml:space="preserve"> по сравнению с показателем весеннего периода 2024 г</w:t>
      </w:r>
      <w:r w:rsidRPr="000B481B">
        <w:rPr>
          <w:rFonts w:ascii="Times New Roman" w:eastAsiaTheme="minorEastAsia" w:hAnsi="Times New Roman" w:cs="Times New Roman"/>
          <w:color w:val="000000" w:themeColor="dark1"/>
          <w:kern w:val="24"/>
          <w:sz w:val="28"/>
          <w:szCs w:val="28"/>
          <w:lang w:eastAsia="ru-RU"/>
        </w:rPr>
        <w:t>.</w:t>
      </w:r>
      <w:r w:rsidR="008F421C">
        <w:rPr>
          <w:rFonts w:ascii="Times New Roman" w:eastAsiaTheme="minorEastAsia" w:hAnsi="Times New Roman" w:cs="Times New Roman"/>
          <w:color w:val="000000" w:themeColor="dark1"/>
          <w:kern w:val="24"/>
          <w:sz w:val="28"/>
          <w:szCs w:val="28"/>
          <w:lang w:eastAsia="ru-RU"/>
        </w:rPr>
        <w:t xml:space="preserve"> и на 10,1% с осенним периодом.</w:t>
      </w:r>
      <w:r w:rsidRPr="000B481B">
        <w:rPr>
          <w:rFonts w:ascii="Times New Roman" w:eastAsiaTheme="minorEastAsia" w:hAnsi="Times New Roman" w:cs="Times New Roman"/>
          <w:color w:val="000000" w:themeColor="dark1"/>
          <w:kern w:val="24"/>
          <w:sz w:val="28"/>
          <w:szCs w:val="28"/>
          <w:lang w:eastAsia="ru-RU"/>
        </w:rPr>
        <w:t xml:space="preserve"> </w:t>
      </w:r>
    </w:p>
    <w:p w14:paraId="134DAC72" w14:textId="040F73B7" w:rsidR="008F421C" w:rsidRDefault="008F421C" w:rsidP="008F421C">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Вырос</w:t>
      </w:r>
      <w:r w:rsidR="000B481B" w:rsidRPr="000B481B">
        <w:rPr>
          <w:rFonts w:ascii="Times New Roman" w:eastAsiaTheme="minorEastAsia" w:hAnsi="Times New Roman" w:cs="Times New Roman"/>
          <w:color w:val="000000" w:themeColor="dark1"/>
          <w:kern w:val="24"/>
          <w:sz w:val="28"/>
          <w:szCs w:val="28"/>
          <w:lang w:eastAsia="ru-RU"/>
        </w:rPr>
        <w:t xml:space="preserve"> показатель выполнивших на повышенном на 1</w:t>
      </w:r>
      <w:r>
        <w:rPr>
          <w:rFonts w:ascii="Times New Roman" w:eastAsiaTheme="minorEastAsia" w:hAnsi="Times New Roman" w:cs="Times New Roman"/>
          <w:color w:val="000000" w:themeColor="dark1"/>
          <w:kern w:val="24"/>
          <w:sz w:val="28"/>
          <w:szCs w:val="28"/>
          <w:lang w:eastAsia="ru-RU"/>
        </w:rPr>
        <w:t>4</w:t>
      </w:r>
      <w:r w:rsidR="000B481B" w:rsidRPr="000B481B">
        <w:rPr>
          <w:rFonts w:ascii="Times New Roman" w:eastAsiaTheme="minorEastAsia" w:hAnsi="Times New Roman" w:cs="Times New Roman"/>
          <w:color w:val="000000" w:themeColor="dark1"/>
          <w:kern w:val="24"/>
          <w:sz w:val="28"/>
          <w:szCs w:val="28"/>
          <w:lang w:eastAsia="ru-RU"/>
        </w:rPr>
        <w:t>,</w:t>
      </w:r>
      <w:r>
        <w:rPr>
          <w:rFonts w:ascii="Times New Roman" w:eastAsiaTheme="minorEastAsia" w:hAnsi="Times New Roman" w:cs="Times New Roman"/>
          <w:color w:val="000000" w:themeColor="dark1"/>
          <w:kern w:val="24"/>
          <w:sz w:val="28"/>
          <w:szCs w:val="28"/>
          <w:lang w:eastAsia="ru-RU"/>
        </w:rPr>
        <w:t>4</w:t>
      </w:r>
      <w:r w:rsidR="000B481B" w:rsidRPr="000B481B">
        <w:rPr>
          <w:rFonts w:ascii="Times New Roman" w:eastAsiaTheme="minorEastAsia" w:hAnsi="Times New Roman" w:cs="Times New Roman"/>
          <w:color w:val="000000" w:themeColor="dark1"/>
          <w:kern w:val="24"/>
          <w:sz w:val="28"/>
          <w:szCs w:val="28"/>
          <w:lang w:eastAsia="ru-RU"/>
        </w:rPr>
        <w:t>%,</w:t>
      </w:r>
      <w:r w:rsidRPr="008F421C">
        <w:rPr>
          <w:rFonts w:ascii="Times New Roman" w:eastAsiaTheme="minorEastAsia" w:hAnsi="Times New Roman" w:cs="Times New Roman"/>
          <w:color w:val="000000" w:themeColor="dark1"/>
          <w:kern w:val="24"/>
          <w:sz w:val="28"/>
          <w:szCs w:val="28"/>
          <w:lang w:eastAsia="ru-RU"/>
        </w:rPr>
        <w:t xml:space="preserve"> </w:t>
      </w:r>
      <w:r>
        <w:rPr>
          <w:rFonts w:ascii="Times New Roman" w:eastAsiaTheme="minorEastAsia" w:hAnsi="Times New Roman" w:cs="Times New Roman"/>
          <w:color w:val="000000" w:themeColor="dark1"/>
          <w:kern w:val="24"/>
          <w:sz w:val="28"/>
          <w:szCs w:val="28"/>
          <w:lang w:eastAsia="ru-RU"/>
        </w:rPr>
        <w:t>по сравнению с показателем весеннего периода 2024 г</w:t>
      </w:r>
      <w:r w:rsidRPr="000B481B">
        <w:rPr>
          <w:rFonts w:ascii="Times New Roman" w:eastAsiaTheme="minorEastAsia" w:hAnsi="Times New Roman" w:cs="Times New Roman"/>
          <w:color w:val="000000" w:themeColor="dark1"/>
          <w:kern w:val="24"/>
          <w:sz w:val="28"/>
          <w:szCs w:val="28"/>
          <w:lang w:eastAsia="ru-RU"/>
        </w:rPr>
        <w:t>.</w:t>
      </w:r>
      <w:r>
        <w:rPr>
          <w:rFonts w:ascii="Times New Roman" w:eastAsiaTheme="minorEastAsia" w:hAnsi="Times New Roman" w:cs="Times New Roman"/>
          <w:color w:val="000000" w:themeColor="dark1"/>
          <w:kern w:val="24"/>
          <w:sz w:val="28"/>
          <w:szCs w:val="28"/>
          <w:lang w:eastAsia="ru-RU"/>
        </w:rPr>
        <w:t xml:space="preserve"> и составил 27,9%, и на 4,9% по сравнению с показателем осеннего периода 2024 г</w:t>
      </w:r>
      <w:r w:rsidRPr="000B481B">
        <w:rPr>
          <w:rFonts w:ascii="Times New Roman" w:eastAsiaTheme="minorEastAsia" w:hAnsi="Times New Roman" w:cs="Times New Roman"/>
          <w:color w:val="000000" w:themeColor="dark1"/>
          <w:kern w:val="24"/>
          <w:sz w:val="28"/>
          <w:szCs w:val="28"/>
          <w:lang w:eastAsia="ru-RU"/>
        </w:rPr>
        <w:t>.</w:t>
      </w:r>
      <w:r>
        <w:rPr>
          <w:rFonts w:ascii="Times New Roman" w:eastAsiaTheme="minorEastAsia" w:hAnsi="Times New Roman" w:cs="Times New Roman"/>
          <w:color w:val="000000" w:themeColor="dark1"/>
          <w:kern w:val="24"/>
          <w:sz w:val="28"/>
          <w:szCs w:val="28"/>
          <w:lang w:eastAsia="ru-RU"/>
        </w:rPr>
        <w:t xml:space="preserve">  </w:t>
      </w:r>
    </w:p>
    <w:p w14:paraId="22F69FFF" w14:textId="5FD1F228" w:rsidR="000B481B" w:rsidRDefault="008F421C" w:rsidP="008F421C">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 xml:space="preserve"> Н</w:t>
      </w:r>
      <w:r w:rsidR="000B481B" w:rsidRPr="000B481B">
        <w:rPr>
          <w:rFonts w:ascii="Times New Roman" w:eastAsiaTheme="minorEastAsia" w:hAnsi="Times New Roman" w:cs="Times New Roman"/>
          <w:color w:val="000000" w:themeColor="dark1"/>
          <w:kern w:val="24"/>
          <w:sz w:val="28"/>
          <w:szCs w:val="28"/>
          <w:lang w:eastAsia="ru-RU"/>
        </w:rPr>
        <w:t xml:space="preserve">а высоком уровне </w:t>
      </w:r>
      <w:r>
        <w:rPr>
          <w:rFonts w:ascii="Times New Roman" w:eastAsiaTheme="minorEastAsia" w:hAnsi="Times New Roman" w:cs="Times New Roman"/>
          <w:color w:val="000000" w:themeColor="dark1"/>
          <w:kern w:val="24"/>
          <w:sz w:val="28"/>
          <w:szCs w:val="28"/>
          <w:lang w:eastAsia="ru-RU"/>
        </w:rPr>
        <w:t>показатель по</w:t>
      </w:r>
      <w:r w:rsidR="000B481B" w:rsidRPr="000B481B">
        <w:rPr>
          <w:rFonts w:ascii="Times New Roman" w:eastAsiaTheme="minorEastAsia" w:hAnsi="Times New Roman" w:cs="Times New Roman"/>
          <w:color w:val="000000" w:themeColor="dark1"/>
          <w:kern w:val="24"/>
          <w:sz w:val="28"/>
          <w:szCs w:val="28"/>
          <w:lang w:eastAsia="ru-RU"/>
        </w:rPr>
        <w:t xml:space="preserve"> сравнении с весенним периодом 2024 г. </w:t>
      </w:r>
      <w:r>
        <w:rPr>
          <w:rFonts w:ascii="Times New Roman" w:eastAsiaTheme="minorEastAsia" w:hAnsi="Times New Roman" w:cs="Times New Roman"/>
          <w:color w:val="000000" w:themeColor="dark1"/>
          <w:kern w:val="24"/>
          <w:sz w:val="28"/>
          <w:szCs w:val="28"/>
          <w:lang w:eastAsia="ru-RU"/>
        </w:rPr>
        <w:t xml:space="preserve">выше на 4,9%, также он вырос по сравнению с осенним периодом 2024 г. на 5,5%. </w:t>
      </w:r>
    </w:p>
    <w:p w14:paraId="1443C166" w14:textId="6D7B4D6F" w:rsidR="007F075D" w:rsidRPr="000B481B" w:rsidRDefault="00117E58" w:rsidP="008F421C">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r>
        <w:rPr>
          <w:noProof/>
          <w:lang w:eastAsia="ru-RU"/>
        </w:rPr>
        <w:drawing>
          <wp:anchor distT="0" distB="0" distL="114300" distR="114300" simplePos="0" relativeHeight="251648000" behindDoc="0" locked="0" layoutInCell="1" allowOverlap="1" wp14:anchorId="51F67883" wp14:editId="4B34F1D0">
            <wp:simplePos x="0" y="0"/>
            <wp:positionH relativeFrom="column">
              <wp:posOffset>880027</wp:posOffset>
            </wp:positionH>
            <wp:positionV relativeFrom="paragraph">
              <wp:posOffset>177027</wp:posOffset>
            </wp:positionV>
            <wp:extent cx="4572000" cy="2719346"/>
            <wp:effectExtent l="0" t="0" r="0" b="5080"/>
            <wp:wrapThrough wrapText="bothSides">
              <wp:wrapPolygon edited="0">
                <wp:start x="0" y="0"/>
                <wp:lineTo x="0" y="21489"/>
                <wp:lineTo x="21510" y="21489"/>
                <wp:lineTo x="21510" y="0"/>
                <wp:lineTo x="0" y="0"/>
              </wp:wrapPolygon>
            </wp:wrapThrough>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page">
              <wp14:pctWidth>0</wp14:pctWidth>
            </wp14:sizeRelH>
            <wp14:sizeRelV relativeFrom="page">
              <wp14:pctHeight>0</wp14:pctHeight>
            </wp14:sizeRelV>
          </wp:anchor>
        </w:drawing>
      </w:r>
    </w:p>
    <w:p w14:paraId="1731139F" w14:textId="230E0FA7" w:rsidR="00B2778C" w:rsidRDefault="00B2778C" w:rsidP="00B3795F">
      <w:pPr>
        <w:spacing w:after="0" w:line="240" w:lineRule="auto"/>
        <w:ind w:firstLine="709"/>
        <w:jc w:val="both"/>
        <w:rPr>
          <w:rFonts w:ascii="Times New Roman" w:hAnsi="Times New Roman" w:cs="Times New Roman"/>
          <w:b/>
          <w:sz w:val="28"/>
          <w:szCs w:val="28"/>
        </w:rPr>
      </w:pPr>
    </w:p>
    <w:p w14:paraId="3E89A845" w14:textId="0A39B859" w:rsidR="00B2778C" w:rsidRDefault="00B2778C" w:rsidP="00B3795F">
      <w:pPr>
        <w:spacing w:after="0" w:line="240" w:lineRule="auto"/>
        <w:ind w:firstLine="709"/>
        <w:jc w:val="both"/>
        <w:rPr>
          <w:rFonts w:ascii="Times New Roman" w:hAnsi="Times New Roman" w:cs="Times New Roman"/>
          <w:b/>
          <w:sz w:val="28"/>
          <w:szCs w:val="28"/>
        </w:rPr>
      </w:pPr>
    </w:p>
    <w:p w14:paraId="29BD45C4" w14:textId="7A6D9AF4" w:rsidR="001B3DC6" w:rsidRDefault="001B3DC6" w:rsidP="00B3795F">
      <w:pPr>
        <w:spacing w:after="0" w:line="240" w:lineRule="auto"/>
        <w:ind w:firstLine="709"/>
        <w:jc w:val="both"/>
        <w:rPr>
          <w:rFonts w:ascii="Times New Roman" w:hAnsi="Times New Roman" w:cs="Times New Roman"/>
          <w:b/>
          <w:sz w:val="28"/>
          <w:szCs w:val="28"/>
        </w:rPr>
      </w:pPr>
    </w:p>
    <w:p w14:paraId="110DA2EA" w14:textId="7F33D330" w:rsidR="001B3DC6" w:rsidRPr="001B3DC6" w:rsidRDefault="001B3DC6" w:rsidP="001B3DC6">
      <w:pPr>
        <w:ind w:firstLine="709"/>
        <w:jc w:val="both"/>
        <w:rPr>
          <w:rFonts w:ascii="Times New Roman" w:hAnsi="Times New Roman" w:cs="Times New Roman"/>
          <w:sz w:val="28"/>
          <w:szCs w:val="28"/>
        </w:rPr>
      </w:pPr>
    </w:p>
    <w:p w14:paraId="72FA47A9"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7444FF44"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3636C10C"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3B9EBB2E"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41DFE72F"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7401B895"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18793297"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4BEEE1A"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DC33650" w14:textId="77777777" w:rsidR="009F66EF" w:rsidRDefault="009F66EF" w:rsidP="001B3DC6">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4F4681F3" w14:textId="10FE1B92" w:rsidR="001B3DC6" w:rsidRPr="00F41F0B" w:rsidRDefault="001B3DC6" w:rsidP="001B3DC6">
      <w:pPr>
        <w:spacing w:after="0" w:line="240" w:lineRule="auto"/>
        <w:ind w:firstLine="709"/>
        <w:jc w:val="both"/>
        <w:rPr>
          <w:rFonts w:ascii="Times New Roman" w:eastAsia="Times New Roman" w:hAnsi="Times New Roman" w:cs="Times New Roman"/>
          <w:sz w:val="28"/>
          <w:szCs w:val="28"/>
          <w:lang w:eastAsia="ru-RU"/>
        </w:rPr>
      </w:pPr>
      <w:r w:rsidRPr="00F41F0B">
        <w:rPr>
          <w:rFonts w:ascii="Times New Roman" w:eastAsiaTheme="minorEastAsia" w:hAnsi="Times New Roman" w:cs="Times New Roman"/>
          <w:color w:val="000000" w:themeColor="dark1"/>
          <w:kern w:val="24"/>
          <w:sz w:val="28"/>
          <w:szCs w:val="28"/>
          <w:lang w:eastAsia="ru-RU"/>
        </w:rPr>
        <w:t xml:space="preserve">По </w:t>
      </w:r>
      <w:r w:rsidR="007F075D" w:rsidRPr="00F41F0B">
        <w:rPr>
          <w:rFonts w:ascii="Times New Roman" w:eastAsiaTheme="minorEastAsia" w:hAnsi="Times New Roman" w:cs="Times New Roman"/>
          <w:color w:val="000000" w:themeColor="dark1"/>
          <w:kern w:val="24"/>
          <w:sz w:val="28"/>
          <w:szCs w:val="28"/>
          <w:lang w:eastAsia="ru-RU"/>
        </w:rPr>
        <w:t>результатам</w:t>
      </w:r>
      <w:r w:rsidR="007F075D">
        <w:rPr>
          <w:rFonts w:ascii="Times New Roman" w:eastAsiaTheme="minorEastAsia" w:hAnsi="Times New Roman" w:cs="Times New Roman"/>
          <w:color w:val="000000" w:themeColor="dark1"/>
          <w:kern w:val="24"/>
          <w:sz w:val="28"/>
          <w:szCs w:val="28"/>
          <w:lang w:eastAsia="ru-RU"/>
        </w:rPr>
        <w:t xml:space="preserve"> </w:t>
      </w:r>
      <w:r w:rsidR="007F075D" w:rsidRPr="00F41F0B">
        <w:rPr>
          <w:rFonts w:ascii="Times New Roman" w:eastAsiaTheme="minorEastAsia" w:hAnsi="Times New Roman" w:cs="Times New Roman"/>
          <w:color w:val="000000" w:themeColor="dark1"/>
          <w:kern w:val="24"/>
          <w:sz w:val="28"/>
          <w:szCs w:val="28"/>
          <w:lang w:eastAsia="ru-RU"/>
        </w:rPr>
        <w:t>весеннего</w:t>
      </w:r>
      <w:r w:rsidR="007F075D">
        <w:rPr>
          <w:rFonts w:ascii="Times New Roman" w:eastAsiaTheme="minorEastAsia" w:hAnsi="Times New Roman" w:cs="Times New Roman"/>
          <w:color w:val="000000" w:themeColor="dark1"/>
          <w:kern w:val="24"/>
          <w:sz w:val="28"/>
          <w:szCs w:val="28"/>
          <w:lang w:eastAsia="ru-RU"/>
        </w:rPr>
        <w:t xml:space="preserve"> периода 2025г.</w:t>
      </w:r>
      <w:r w:rsidRPr="00F41F0B">
        <w:rPr>
          <w:rFonts w:ascii="Times New Roman" w:eastAsiaTheme="minorEastAsia" w:hAnsi="Times New Roman" w:cs="Times New Roman"/>
          <w:color w:val="000000" w:themeColor="dark1"/>
          <w:kern w:val="24"/>
          <w:sz w:val="28"/>
          <w:szCs w:val="28"/>
          <w:lang w:eastAsia="ru-RU"/>
        </w:rPr>
        <w:t xml:space="preserve"> в сравнении с 2024 г. весеннего периода</w:t>
      </w:r>
      <w:r w:rsidR="007F075D">
        <w:rPr>
          <w:rFonts w:ascii="Times New Roman" w:eastAsiaTheme="minorEastAsia" w:hAnsi="Times New Roman" w:cs="Times New Roman"/>
          <w:color w:val="000000" w:themeColor="dark1"/>
          <w:kern w:val="24"/>
          <w:sz w:val="28"/>
          <w:szCs w:val="28"/>
          <w:lang w:eastAsia="ru-RU"/>
        </w:rPr>
        <w:t xml:space="preserve"> диагностики математической грамотности</w:t>
      </w:r>
      <w:r w:rsidR="009F66EF">
        <w:rPr>
          <w:rFonts w:ascii="Times New Roman" w:eastAsiaTheme="minorEastAsia" w:hAnsi="Times New Roman" w:cs="Times New Roman"/>
          <w:color w:val="000000" w:themeColor="dark1"/>
          <w:kern w:val="24"/>
          <w:sz w:val="28"/>
          <w:szCs w:val="28"/>
          <w:lang w:eastAsia="ru-RU"/>
        </w:rPr>
        <w:t>:</w:t>
      </w:r>
      <w:r w:rsidRPr="00F41F0B">
        <w:rPr>
          <w:rFonts w:ascii="Times New Roman" w:eastAsiaTheme="minorEastAsia" w:hAnsi="Times New Roman" w:cs="Times New Roman"/>
          <w:color w:val="000000" w:themeColor="dark1"/>
          <w:kern w:val="24"/>
          <w:sz w:val="28"/>
          <w:szCs w:val="28"/>
          <w:lang w:eastAsia="ru-RU"/>
        </w:rPr>
        <w:t xml:space="preserve">  </w:t>
      </w:r>
    </w:p>
    <w:p w14:paraId="5EF4278F" w14:textId="4C2E9368" w:rsidR="001B3DC6" w:rsidRPr="00F41F0B" w:rsidRDefault="001B3DC6" w:rsidP="001B3DC6">
      <w:pPr>
        <w:spacing w:after="0" w:line="240" w:lineRule="auto"/>
        <w:ind w:firstLine="709"/>
        <w:jc w:val="both"/>
        <w:rPr>
          <w:rFonts w:ascii="Times New Roman" w:eastAsia="Times New Roman" w:hAnsi="Times New Roman" w:cs="Times New Roman"/>
          <w:sz w:val="28"/>
          <w:szCs w:val="28"/>
          <w:lang w:eastAsia="ru-RU"/>
        </w:rPr>
      </w:pPr>
      <w:r w:rsidRPr="00F41F0B">
        <w:rPr>
          <w:rFonts w:ascii="Times New Roman" w:eastAsiaTheme="minorEastAsia" w:hAnsi="Times New Roman" w:cs="Times New Roman"/>
          <w:bCs/>
          <w:color w:val="000000" w:themeColor="dark1"/>
          <w:kern w:val="24"/>
          <w:sz w:val="28"/>
          <w:szCs w:val="28"/>
          <w:lang w:eastAsia="ru-RU"/>
        </w:rPr>
        <w:t xml:space="preserve">на недостаточном </w:t>
      </w:r>
      <w:r w:rsidRPr="00F41F0B">
        <w:rPr>
          <w:rFonts w:ascii="Times New Roman" w:eastAsiaTheme="minorEastAsia" w:hAnsi="Times New Roman" w:cs="Times New Roman"/>
          <w:color w:val="000000" w:themeColor="dark1"/>
          <w:kern w:val="24"/>
          <w:sz w:val="28"/>
          <w:szCs w:val="28"/>
          <w:lang w:eastAsia="ru-RU"/>
        </w:rPr>
        <w:t xml:space="preserve">уровне </w:t>
      </w:r>
      <w:r w:rsidRPr="00F41F0B">
        <w:rPr>
          <w:rFonts w:ascii="Times New Roman" w:eastAsiaTheme="minorEastAsia" w:hAnsi="Times New Roman" w:cs="Times New Roman"/>
          <w:bCs/>
          <w:color w:val="000000" w:themeColor="dark1"/>
          <w:kern w:val="24"/>
          <w:sz w:val="28"/>
          <w:szCs w:val="28"/>
          <w:lang w:eastAsia="ru-RU"/>
        </w:rPr>
        <w:t xml:space="preserve">снизилось на 20%, </w:t>
      </w:r>
      <w:r w:rsidRPr="00F41F0B">
        <w:rPr>
          <w:rFonts w:ascii="Times New Roman" w:eastAsiaTheme="minorEastAsia" w:hAnsi="Times New Roman" w:cs="Times New Roman"/>
          <w:color w:val="000000" w:themeColor="dark1"/>
          <w:kern w:val="24"/>
          <w:sz w:val="28"/>
          <w:szCs w:val="28"/>
          <w:lang w:eastAsia="ru-RU"/>
        </w:rPr>
        <w:t xml:space="preserve">на </w:t>
      </w:r>
      <w:r w:rsidRPr="00F41F0B">
        <w:rPr>
          <w:rFonts w:ascii="Times New Roman" w:eastAsiaTheme="minorEastAsia" w:hAnsi="Times New Roman" w:cs="Times New Roman"/>
          <w:bCs/>
          <w:color w:val="000000" w:themeColor="dark1"/>
          <w:kern w:val="24"/>
          <w:sz w:val="28"/>
          <w:szCs w:val="28"/>
          <w:lang w:eastAsia="ru-RU"/>
        </w:rPr>
        <w:t>низком на 6,4 %, на среднем на 4,6%.</w:t>
      </w:r>
    </w:p>
    <w:p w14:paraId="579E8272" w14:textId="4C093F19" w:rsidR="001B3DC6" w:rsidRPr="00F41F0B" w:rsidRDefault="001B3DC6" w:rsidP="001B3DC6">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F41F0B">
        <w:rPr>
          <w:rFonts w:ascii="Times New Roman" w:eastAsiaTheme="minorEastAsia" w:hAnsi="Times New Roman" w:cs="Times New Roman"/>
          <w:color w:val="000000" w:themeColor="dark1"/>
          <w:kern w:val="24"/>
          <w:sz w:val="28"/>
          <w:szCs w:val="28"/>
          <w:lang w:eastAsia="ru-RU"/>
        </w:rPr>
        <w:t xml:space="preserve">Показатели </w:t>
      </w:r>
      <w:r w:rsidRPr="00F41F0B">
        <w:rPr>
          <w:rFonts w:ascii="Times New Roman" w:eastAsiaTheme="minorEastAsia" w:hAnsi="Times New Roman" w:cs="Times New Roman"/>
          <w:bCs/>
          <w:color w:val="000000" w:themeColor="dark1"/>
          <w:kern w:val="24"/>
          <w:sz w:val="28"/>
          <w:szCs w:val="28"/>
          <w:lang w:eastAsia="ru-RU"/>
        </w:rPr>
        <w:t xml:space="preserve">на повышенном </w:t>
      </w:r>
      <w:r w:rsidRPr="00F41F0B">
        <w:rPr>
          <w:rFonts w:ascii="Times New Roman" w:eastAsiaTheme="minorEastAsia" w:hAnsi="Times New Roman" w:cs="Times New Roman"/>
          <w:color w:val="000000" w:themeColor="dark1"/>
          <w:kern w:val="24"/>
          <w:sz w:val="28"/>
          <w:szCs w:val="28"/>
          <w:lang w:eastAsia="ru-RU"/>
        </w:rPr>
        <w:t xml:space="preserve">уровне </w:t>
      </w:r>
      <w:r w:rsidRPr="00F41F0B">
        <w:rPr>
          <w:rFonts w:ascii="Times New Roman" w:eastAsiaTheme="minorEastAsia" w:hAnsi="Times New Roman" w:cs="Times New Roman"/>
          <w:bCs/>
          <w:color w:val="000000" w:themeColor="dark1"/>
          <w:kern w:val="24"/>
          <w:sz w:val="28"/>
          <w:szCs w:val="28"/>
          <w:lang w:eastAsia="ru-RU"/>
        </w:rPr>
        <w:t>выросли на 2</w:t>
      </w:r>
      <w:r w:rsidR="00CD0A7D" w:rsidRPr="00F41F0B">
        <w:rPr>
          <w:rFonts w:ascii="Times New Roman" w:eastAsiaTheme="minorEastAsia" w:hAnsi="Times New Roman" w:cs="Times New Roman"/>
          <w:bCs/>
          <w:color w:val="000000" w:themeColor="dark1"/>
          <w:kern w:val="24"/>
          <w:sz w:val="28"/>
          <w:szCs w:val="28"/>
          <w:lang w:eastAsia="ru-RU"/>
        </w:rPr>
        <w:t>2,9</w:t>
      </w:r>
      <w:r w:rsidRPr="00F41F0B">
        <w:rPr>
          <w:rFonts w:ascii="Times New Roman" w:eastAsiaTheme="minorEastAsia" w:hAnsi="Times New Roman" w:cs="Times New Roman"/>
          <w:bCs/>
          <w:color w:val="000000" w:themeColor="dark1"/>
          <w:kern w:val="24"/>
          <w:sz w:val="28"/>
          <w:szCs w:val="28"/>
          <w:lang w:eastAsia="ru-RU"/>
        </w:rPr>
        <w:t xml:space="preserve">9%, </w:t>
      </w:r>
      <w:r w:rsidRPr="00F41F0B">
        <w:rPr>
          <w:rFonts w:ascii="Times New Roman" w:eastAsiaTheme="minorEastAsia" w:hAnsi="Times New Roman" w:cs="Times New Roman"/>
          <w:color w:val="000000" w:themeColor="dark1"/>
          <w:kern w:val="24"/>
          <w:sz w:val="28"/>
          <w:szCs w:val="28"/>
          <w:lang w:eastAsia="ru-RU"/>
        </w:rPr>
        <w:t xml:space="preserve">на </w:t>
      </w:r>
      <w:r w:rsidRPr="00F41F0B">
        <w:rPr>
          <w:rFonts w:ascii="Times New Roman" w:eastAsiaTheme="minorEastAsia" w:hAnsi="Times New Roman" w:cs="Times New Roman"/>
          <w:bCs/>
          <w:color w:val="000000" w:themeColor="dark1"/>
          <w:kern w:val="24"/>
          <w:sz w:val="28"/>
          <w:szCs w:val="28"/>
          <w:lang w:eastAsia="ru-RU"/>
        </w:rPr>
        <w:t>высоком на 7,8</w:t>
      </w:r>
      <w:r w:rsidR="00890644" w:rsidRPr="00F41F0B">
        <w:rPr>
          <w:rFonts w:ascii="Times New Roman" w:eastAsiaTheme="minorEastAsia" w:hAnsi="Times New Roman" w:cs="Times New Roman"/>
          <w:bCs/>
          <w:color w:val="000000" w:themeColor="dark1"/>
          <w:kern w:val="24"/>
          <w:sz w:val="28"/>
          <w:szCs w:val="28"/>
          <w:lang w:eastAsia="ru-RU"/>
        </w:rPr>
        <w:t>6%,</w:t>
      </w:r>
      <w:r w:rsidRPr="00F41F0B">
        <w:rPr>
          <w:rFonts w:ascii="Times New Roman" w:eastAsiaTheme="minorEastAsia" w:hAnsi="Times New Roman" w:cs="Times New Roman"/>
          <w:color w:val="000000" w:themeColor="dark1"/>
          <w:kern w:val="24"/>
          <w:sz w:val="28"/>
          <w:szCs w:val="28"/>
          <w:lang w:eastAsia="ru-RU"/>
        </w:rPr>
        <w:t xml:space="preserve"> с показателем </w:t>
      </w:r>
      <w:r w:rsidRPr="00F41F0B">
        <w:rPr>
          <w:rFonts w:ascii="Times New Roman" w:eastAsiaTheme="minorEastAsia" w:hAnsi="Times New Roman" w:cs="Times New Roman"/>
          <w:bCs/>
          <w:color w:val="000000" w:themeColor="dark1"/>
          <w:kern w:val="24"/>
          <w:sz w:val="28"/>
          <w:szCs w:val="28"/>
          <w:lang w:eastAsia="ru-RU"/>
        </w:rPr>
        <w:t xml:space="preserve">осеннего периода 2024 г. </w:t>
      </w:r>
      <w:r w:rsidRPr="00F41F0B">
        <w:rPr>
          <w:rFonts w:ascii="Times New Roman" w:eastAsiaTheme="minorEastAsia" w:hAnsi="Times New Roman" w:cs="Times New Roman"/>
          <w:color w:val="000000" w:themeColor="dark1"/>
          <w:kern w:val="24"/>
          <w:sz w:val="28"/>
          <w:szCs w:val="28"/>
          <w:lang w:eastAsia="ru-RU"/>
        </w:rPr>
        <w:t xml:space="preserve">весенний показатель на высоком уровне </w:t>
      </w:r>
      <w:r w:rsidR="00890644" w:rsidRPr="00F41F0B">
        <w:rPr>
          <w:rFonts w:ascii="Times New Roman" w:eastAsiaTheme="minorEastAsia" w:hAnsi="Times New Roman" w:cs="Times New Roman"/>
          <w:bCs/>
          <w:color w:val="000000" w:themeColor="dark1"/>
          <w:kern w:val="24"/>
          <w:sz w:val="28"/>
          <w:szCs w:val="28"/>
          <w:lang w:eastAsia="ru-RU"/>
        </w:rPr>
        <w:t>держится на 9%</w:t>
      </w:r>
      <w:r w:rsidR="00F41F0B">
        <w:rPr>
          <w:rFonts w:ascii="Times New Roman" w:eastAsiaTheme="minorEastAsia" w:hAnsi="Times New Roman" w:cs="Times New Roman"/>
          <w:bCs/>
          <w:color w:val="000000" w:themeColor="dark1"/>
          <w:kern w:val="24"/>
          <w:sz w:val="28"/>
          <w:szCs w:val="28"/>
          <w:lang w:eastAsia="ru-RU"/>
        </w:rPr>
        <w:t>.</w:t>
      </w:r>
    </w:p>
    <w:p w14:paraId="729E2A5E" w14:textId="6BE0994F" w:rsidR="001B3DC6" w:rsidRDefault="007F075D" w:rsidP="001B3DC6">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r>
        <w:rPr>
          <w:noProof/>
          <w:lang w:eastAsia="ru-RU"/>
        </w:rPr>
        <w:drawing>
          <wp:anchor distT="0" distB="0" distL="114300" distR="114300" simplePos="0" relativeHeight="251665408" behindDoc="0" locked="0" layoutInCell="1" allowOverlap="1" wp14:anchorId="69DC34E2" wp14:editId="1ED3584E">
            <wp:simplePos x="0" y="0"/>
            <wp:positionH relativeFrom="column">
              <wp:posOffset>538480</wp:posOffset>
            </wp:positionH>
            <wp:positionV relativeFrom="paragraph">
              <wp:posOffset>76835</wp:posOffset>
            </wp:positionV>
            <wp:extent cx="5111750" cy="2639695"/>
            <wp:effectExtent l="0" t="0" r="12700" b="8255"/>
            <wp:wrapThrough wrapText="bothSides">
              <wp:wrapPolygon edited="0">
                <wp:start x="0" y="0"/>
                <wp:lineTo x="0" y="21512"/>
                <wp:lineTo x="21573" y="21512"/>
                <wp:lineTo x="21573" y="0"/>
                <wp:lineTo x="0" y="0"/>
              </wp:wrapPolygon>
            </wp:wrapThrough>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p>
    <w:p w14:paraId="57335264" w14:textId="029D6962" w:rsidR="001B3DC6" w:rsidRPr="001B3DC6" w:rsidRDefault="001B3DC6" w:rsidP="001B3DC6">
      <w:pPr>
        <w:spacing w:after="0" w:line="240" w:lineRule="auto"/>
        <w:ind w:firstLine="709"/>
        <w:jc w:val="both"/>
        <w:rPr>
          <w:rFonts w:ascii="Times New Roman" w:eastAsia="Times New Roman" w:hAnsi="Times New Roman" w:cs="Times New Roman"/>
          <w:sz w:val="28"/>
          <w:szCs w:val="28"/>
          <w:lang w:eastAsia="ru-RU"/>
        </w:rPr>
      </w:pPr>
    </w:p>
    <w:p w14:paraId="6EEDC292" w14:textId="30BE6CED" w:rsidR="00B2778C" w:rsidRDefault="00B2778C" w:rsidP="00894C63">
      <w:pPr>
        <w:spacing w:after="0" w:line="240" w:lineRule="auto"/>
        <w:jc w:val="both"/>
        <w:rPr>
          <w:rFonts w:ascii="Times New Roman" w:hAnsi="Times New Roman" w:cs="Times New Roman"/>
          <w:b/>
          <w:sz w:val="28"/>
          <w:szCs w:val="28"/>
        </w:rPr>
      </w:pPr>
    </w:p>
    <w:p w14:paraId="1F3E301A"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475CED6D"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028CDA30"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713BBCF5"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624FC0D"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33EE5D6"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71B5DBD"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00768563"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5EFFC8B8"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8B2554D"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0E7F04FF"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1B46EC83" w14:textId="62E815AF" w:rsidR="007F075D" w:rsidRPr="00D549B1" w:rsidRDefault="007F075D" w:rsidP="00D549B1">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607DDD">
        <w:rPr>
          <w:rFonts w:ascii="Times New Roman" w:eastAsiaTheme="minorEastAsia" w:hAnsi="Times New Roman" w:cs="Times New Roman"/>
          <w:color w:val="000000" w:themeColor="dark1"/>
          <w:kern w:val="24"/>
          <w:sz w:val="28"/>
          <w:szCs w:val="28"/>
          <w:lang w:eastAsia="ru-RU"/>
        </w:rPr>
        <w:t xml:space="preserve">Показатель </w:t>
      </w:r>
      <w:r>
        <w:rPr>
          <w:rFonts w:ascii="Times New Roman" w:eastAsiaTheme="minorEastAsia" w:hAnsi="Times New Roman" w:cs="Times New Roman"/>
          <w:bCs/>
          <w:color w:val="000000" w:themeColor="dark1"/>
          <w:kern w:val="24"/>
          <w:sz w:val="28"/>
          <w:szCs w:val="28"/>
          <w:lang w:eastAsia="ru-RU"/>
        </w:rPr>
        <w:t xml:space="preserve">читательской грамотности </w:t>
      </w:r>
      <w:r w:rsidRPr="00607DDD">
        <w:rPr>
          <w:rFonts w:ascii="Times New Roman" w:eastAsiaTheme="minorEastAsia" w:hAnsi="Times New Roman" w:cs="Times New Roman"/>
          <w:bCs/>
          <w:color w:val="000000" w:themeColor="dark1"/>
          <w:kern w:val="24"/>
          <w:sz w:val="28"/>
          <w:szCs w:val="28"/>
          <w:lang w:eastAsia="ru-RU"/>
        </w:rPr>
        <w:t xml:space="preserve">на недостаточном уровне по сравнению </w:t>
      </w:r>
      <w:r w:rsidRPr="00607DDD">
        <w:rPr>
          <w:rFonts w:ascii="Times New Roman" w:eastAsiaTheme="minorEastAsia" w:hAnsi="Times New Roman" w:cs="Times New Roman"/>
          <w:color w:val="000000" w:themeColor="dark1"/>
          <w:kern w:val="24"/>
          <w:sz w:val="28"/>
          <w:szCs w:val="28"/>
          <w:lang w:eastAsia="ru-RU"/>
        </w:rPr>
        <w:t xml:space="preserve">с </w:t>
      </w:r>
      <w:r>
        <w:rPr>
          <w:rFonts w:ascii="Times New Roman" w:eastAsiaTheme="minorEastAsia" w:hAnsi="Times New Roman" w:cs="Times New Roman"/>
          <w:color w:val="000000" w:themeColor="dark1"/>
          <w:kern w:val="24"/>
          <w:sz w:val="28"/>
          <w:szCs w:val="28"/>
          <w:lang w:eastAsia="ru-RU"/>
        </w:rPr>
        <w:t>осенью</w:t>
      </w:r>
      <w:r w:rsidRPr="00607DDD">
        <w:rPr>
          <w:rFonts w:ascii="Times New Roman" w:eastAsiaTheme="minorEastAsia" w:hAnsi="Times New Roman" w:cs="Times New Roman"/>
          <w:color w:val="000000" w:themeColor="dark1"/>
          <w:kern w:val="24"/>
          <w:sz w:val="28"/>
          <w:szCs w:val="28"/>
          <w:lang w:eastAsia="ru-RU"/>
        </w:rPr>
        <w:t xml:space="preserve"> 2024 г. </w:t>
      </w:r>
      <w:r w:rsidRPr="00607DDD">
        <w:rPr>
          <w:rFonts w:ascii="Times New Roman" w:eastAsiaTheme="minorEastAsia" w:hAnsi="Times New Roman" w:cs="Times New Roman"/>
          <w:bCs/>
          <w:color w:val="000000" w:themeColor="dark1"/>
          <w:kern w:val="24"/>
          <w:sz w:val="28"/>
          <w:szCs w:val="28"/>
          <w:lang w:eastAsia="ru-RU"/>
        </w:rPr>
        <w:t xml:space="preserve">снизился на </w:t>
      </w:r>
      <w:r w:rsidR="00D549B1">
        <w:rPr>
          <w:rFonts w:ascii="Times New Roman" w:eastAsiaTheme="minorEastAsia" w:hAnsi="Times New Roman" w:cs="Times New Roman"/>
          <w:bCs/>
          <w:color w:val="000000" w:themeColor="dark1"/>
          <w:kern w:val="24"/>
          <w:sz w:val="28"/>
          <w:szCs w:val="28"/>
          <w:lang w:eastAsia="ru-RU"/>
        </w:rPr>
        <w:t>7,6</w:t>
      </w:r>
      <w:r w:rsidR="00117E58">
        <w:rPr>
          <w:rFonts w:ascii="Times New Roman" w:eastAsiaTheme="minorEastAsia" w:hAnsi="Times New Roman" w:cs="Times New Roman"/>
          <w:bCs/>
          <w:color w:val="000000" w:themeColor="dark1"/>
          <w:kern w:val="24"/>
          <w:sz w:val="28"/>
          <w:szCs w:val="28"/>
          <w:lang w:eastAsia="ru-RU"/>
        </w:rPr>
        <w:t xml:space="preserve">%, </w:t>
      </w:r>
      <w:r w:rsidRPr="00607DDD">
        <w:rPr>
          <w:rFonts w:ascii="Times New Roman" w:eastAsiaTheme="minorEastAsia" w:hAnsi="Times New Roman" w:cs="Times New Roman"/>
          <w:bCs/>
          <w:color w:val="000000" w:themeColor="dark1"/>
          <w:kern w:val="24"/>
          <w:sz w:val="28"/>
          <w:szCs w:val="28"/>
          <w:lang w:eastAsia="ru-RU"/>
        </w:rPr>
        <w:t xml:space="preserve">на низком уровне % снизился на </w:t>
      </w:r>
      <w:r w:rsidR="00D549B1">
        <w:rPr>
          <w:rFonts w:ascii="Times New Roman" w:eastAsiaTheme="minorEastAsia" w:hAnsi="Times New Roman" w:cs="Times New Roman"/>
          <w:bCs/>
          <w:color w:val="000000" w:themeColor="dark1"/>
          <w:kern w:val="24"/>
          <w:sz w:val="28"/>
          <w:szCs w:val="28"/>
          <w:lang w:eastAsia="ru-RU"/>
        </w:rPr>
        <w:t>5,4</w:t>
      </w:r>
      <w:r w:rsidRPr="00607DDD">
        <w:rPr>
          <w:rFonts w:ascii="Times New Roman" w:eastAsiaTheme="minorEastAsia" w:hAnsi="Times New Roman" w:cs="Times New Roman"/>
          <w:bCs/>
          <w:color w:val="000000" w:themeColor="dark1"/>
          <w:kern w:val="24"/>
          <w:sz w:val="28"/>
          <w:szCs w:val="28"/>
          <w:lang w:eastAsia="ru-RU"/>
        </w:rPr>
        <w:t>%</w:t>
      </w:r>
      <w:r>
        <w:rPr>
          <w:rFonts w:ascii="Times New Roman" w:eastAsiaTheme="minorEastAsia" w:hAnsi="Times New Roman" w:cs="Times New Roman"/>
          <w:color w:val="000000" w:themeColor="dark1"/>
          <w:kern w:val="24"/>
          <w:sz w:val="28"/>
          <w:szCs w:val="28"/>
          <w:lang w:eastAsia="ru-RU"/>
        </w:rPr>
        <w:t xml:space="preserve">. </w:t>
      </w:r>
      <w:r w:rsidRPr="00607DDD">
        <w:rPr>
          <w:rFonts w:ascii="Times New Roman" w:eastAsiaTheme="minorEastAsia" w:hAnsi="Times New Roman" w:cs="Times New Roman"/>
          <w:color w:val="000000" w:themeColor="dark1"/>
          <w:kern w:val="24"/>
          <w:sz w:val="28"/>
          <w:szCs w:val="28"/>
          <w:lang w:eastAsia="ru-RU"/>
        </w:rPr>
        <w:t xml:space="preserve">На </w:t>
      </w:r>
      <w:r w:rsidRPr="00607DDD">
        <w:rPr>
          <w:rFonts w:ascii="Times New Roman" w:eastAsiaTheme="minorEastAsia" w:hAnsi="Times New Roman" w:cs="Times New Roman"/>
          <w:bCs/>
          <w:color w:val="000000" w:themeColor="dark1"/>
          <w:kern w:val="24"/>
          <w:sz w:val="28"/>
          <w:szCs w:val="28"/>
          <w:lang w:eastAsia="ru-RU"/>
        </w:rPr>
        <w:t>среднем уровне</w:t>
      </w:r>
      <w:r w:rsidRPr="00607DDD">
        <w:rPr>
          <w:rFonts w:ascii="Times New Roman" w:eastAsiaTheme="minorEastAsia" w:hAnsi="Times New Roman" w:cs="Times New Roman"/>
          <w:color w:val="000000" w:themeColor="dark1"/>
          <w:kern w:val="24"/>
          <w:sz w:val="28"/>
          <w:szCs w:val="28"/>
          <w:lang w:eastAsia="ru-RU"/>
        </w:rPr>
        <w:t xml:space="preserve"> в сравнении с осенним периодом 2024 </w:t>
      </w:r>
      <w:r w:rsidRPr="00607DDD">
        <w:rPr>
          <w:rFonts w:ascii="Times New Roman" w:eastAsiaTheme="minorEastAsia" w:hAnsi="Times New Roman" w:cs="Times New Roman"/>
          <w:bCs/>
          <w:color w:val="000000" w:themeColor="dark1"/>
          <w:kern w:val="24"/>
          <w:sz w:val="28"/>
          <w:szCs w:val="28"/>
          <w:lang w:eastAsia="ru-RU"/>
        </w:rPr>
        <w:t xml:space="preserve">увеличился на </w:t>
      </w:r>
      <w:r w:rsidR="00D549B1">
        <w:rPr>
          <w:rFonts w:ascii="Times New Roman" w:eastAsiaTheme="minorEastAsia" w:hAnsi="Times New Roman" w:cs="Times New Roman"/>
          <w:bCs/>
          <w:color w:val="000000" w:themeColor="dark1"/>
          <w:kern w:val="24"/>
          <w:sz w:val="28"/>
          <w:szCs w:val="28"/>
          <w:lang w:eastAsia="ru-RU"/>
        </w:rPr>
        <w:t>11,9</w:t>
      </w:r>
      <w:r w:rsidRPr="00607DDD">
        <w:rPr>
          <w:rFonts w:ascii="Times New Roman" w:eastAsiaTheme="minorEastAsia" w:hAnsi="Times New Roman" w:cs="Times New Roman"/>
          <w:bCs/>
          <w:color w:val="000000" w:themeColor="dark1"/>
          <w:kern w:val="24"/>
          <w:sz w:val="28"/>
          <w:szCs w:val="28"/>
          <w:lang w:eastAsia="ru-RU"/>
        </w:rPr>
        <w:t>%</w:t>
      </w:r>
      <w:r w:rsidRPr="00607DDD">
        <w:rPr>
          <w:rFonts w:ascii="Times New Roman" w:eastAsiaTheme="minorEastAsia" w:hAnsi="Times New Roman" w:cs="Times New Roman"/>
          <w:color w:val="000000" w:themeColor="dark1"/>
          <w:kern w:val="24"/>
          <w:sz w:val="28"/>
          <w:szCs w:val="28"/>
          <w:lang w:eastAsia="ru-RU"/>
        </w:rPr>
        <w:t xml:space="preserve">, </w:t>
      </w:r>
      <w:r w:rsidRPr="00607DDD">
        <w:rPr>
          <w:rFonts w:ascii="Times New Roman" w:eastAsiaTheme="minorEastAsia" w:hAnsi="Times New Roman" w:cs="Times New Roman"/>
          <w:bCs/>
          <w:color w:val="000000" w:themeColor="dark1"/>
          <w:kern w:val="24"/>
          <w:sz w:val="28"/>
          <w:szCs w:val="28"/>
          <w:lang w:eastAsia="ru-RU"/>
        </w:rPr>
        <w:t xml:space="preserve">в сравнении с </w:t>
      </w:r>
      <w:r w:rsidR="00D549B1">
        <w:rPr>
          <w:rFonts w:ascii="Times New Roman" w:eastAsiaTheme="minorEastAsia" w:hAnsi="Times New Roman" w:cs="Times New Roman"/>
          <w:bCs/>
          <w:color w:val="000000" w:themeColor="dark1"/>
          <w:kern w:val="24"/>
          <w:sz w:val="28"/>
          <w:szCs w:val="28"/>
          <w:lang w:eastAsia="ru-RU"/>
        </w:rPr>
        <w:t>осенним</w:t>
      </w:r>
      <w:r w:rsidRPr="00607DDD">
        <w:rPr>
          <w:rFonts w:ascii="Times New Roman" w:eastAsiaTheme="minorEastAsia" w:hAnsi="Times New Roman" w:cs="Times New Roman"/>
          <w:bCs/>
          <w:color w:val="000000" w:themeColor="dark1"/>
          <w:kern w:val="24"/>
          <w:sz w:val="28"/>
          <w:szCs w:val="28"/>
          <w:lang w:eastAsia="ru-RU"/>
        </w:rPr>
        <w:t xml:space="preserve"> периодом 2024 г.</w:t>
      </w:r>
      <w:r w:rsidR="00D549B1">
        <w:rPr>
          <w:rFonts w:ascii="Times New Roman" w:eastAsiaTheme="minorEastAsia" w:hAnsi="Times New Roman" w:cs="Times New Roman"/>
          <w:bCs/>
          <w:color w:val="000000" w:themeColor="dark1"/>
          <w:kern w:val="24"/>
          <w:sz w:val="28"/>
          <w:szCs w:val="28"/>
          <w:lang w:eastAsia="ru-RU"/>
        </w:rPr>
        <w:t xml:space="preserve"> и </w:t>
      </w:r>
      <w:r w:rsidR="00D549B1" w:rsidRPr="00607DDD">
        <w:rPr>
          <w:rFonts w:ascii="Times New Roman" w:eastAsiaTheme="minorEastAsia" w:hAnsi="Times New Roman" w:cs="Times New Roman"/>
          <w:bCs/>
          <w:color w:val="000000" w:themeColor="dark1"/>
          <w:kern w:val="24"/>
          <w:sz w:val="28"/>
          <w:szCs w:val="28"/>
          <w:lang w:eastAsia="ru-RU"/>
        </w:rPr>
        <w:t>увеличился</w:t>
      </w:r>
      <w:r w:rsidRPr="00607DDD">
        <w:rPr>
          <w:rFonts w:ascii="Times New Roman" w:eastAsiaTheme="minorEastAsia" w:hAnsi="Times New Roman" w:cs="Times New Roman"/>
          <w:bCs/>
          <w:color w:val="000000" w:themeColor="dark1"/>
          <w:kern w:val="24"/>
          <w:sz w:val="28"/>
          <w:szCs w:val="28"/>
          <w:lang w:eastAsia="ru-RU"/>
        </w:rPr>
        <w:t xml:space="preserve"> </w:t>
      </w:r>
      <w:r w:rsidR="00D549B1">
        <w:rPr>
          <w:rFonts w:ascii="Times New Roman" w:eastAsiaTheme="minorEastAsia" w:hAnsi="Times New Roman" w:cs="Times New Roman"/>
          <w:bCs/>
          <w:color w:val="000000" w:themeColor="dark1"/>
          <w:kern w:val="24"/>
          <w:sz w:val="28"/>
          <w:szCs w:val="28"/>
          <w:lang w:eastAsia="ru-RU"/>
        </w:rPr>
        <w:t xml:space="preserve">показатель на высоком уровне </w:t>
      </w:r>
      <w:r w:rsidRPr="00607DDD">
        <w:rPr>
          <w:rFonts w:ascii="Times New Roman" w:eastAsiaTheme="minorEastAsia" w:hAnsi="Times New Roman" w:cs="Times New Roman"/>
          <w:bCs/>
          <w:color w:val="000000" w:themeColor="dark1"/>
          <w:kern w:val="24"/>
          <w:sz w:val="28"/>
          <w:szCs w:val="28"/>
          <w:lang w:eastAsia="ru-RU"/>
        </w:rPr>
        <w:t xml:space="preserve">на </w:t>
      </w:r>
      <w:r w:rsidR="00D549B1">
        <w:rPr>
          <w:rFonts w:ascii="Times New Roman" w:eastAsiaTheme="minorEastAsia" w:hAnsi="Times New Roman" w:cs="Times New Roman"/>
          <w:bCs/>
          <w:color w:val="000000" w:themeColor="dark1"/>
          <w:kern w:val="24"/>
          <w:sz w:val="28"/>
          <w:szCs w:val="28"/>
          <w:lang w:eastAsia="ru-RU"/>
        </w:rPr>
        <w:t>4,1</w:t>
      </w:r>
      <w:r w:rsidRPr="00607DDD">
        <w:rPr>
          <w:rFonts w:ascii="Times New Roman" w:eastAsiaTheme="minorEastAsia" w:hAnsi="Times New Roman" w:cs="Times New Roman"/>
          <w:bCs/>
          <w:color w:val="000000" w:themeColor="dark1"/>
          <w:kern w:val="24"/>
          <w:sz w:val="28"/>
          <w:szCs w:val="28"/>
          <w:lang w:eastAsia="ru-RU"/>
        </w:rPr>
        <w:t>%.</w:t>
      </w:r>
    </w:p>
    <w:p w14:paraId="423C2680" w14:textId="207F1204" w:rsidR="007F075D" w:rsidRDefault="00117E58"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r>
        <w:rPr>
          <w:noProof/>
          <w:lang w:eastAsia="ru-RU"/>
        </w:rPr>
        <w:drawing>
          <wp:anchor distT="0" distB="0" distL="114300" distR="114300" simplePos="0" relativeHeight="251676672" behindDoc="0" locked="0" layoutInCell="1" allowOverlap="1" wp14:anchorId="456CF039" wp14:editId="65C4CE27">
            <wp:simplePos x="0" y="0"/>
            <wp:positionH relativeFrom="column">
              <wp:posOffset>626110</wp:posOffset>
            </wp:positionH>
            <wp:positionV relativeFrom="paragraph">
              <wp:posOffset>200025</wp:posOffset>
            </wp:positionV>
            <wp:extent cx="5024755" cy="2552065"/>
            <wp:effectExtent l="0" t="0" r="4445" b="635"/>
            <wp:wrapThrough wrapText="bothSides">
              <wp:wrapPolygon edited="0">
                <wp:start x="0" y="0"/>
                <wp:lineTo x="0" y="21444"/>
                <wp:lineTo x="21537" y="21444"/>
                <wp:lineTo x="21537" y="0"/>
                <wp:lineTo x="0" y="0"/>
              </wp:wrapPolygon>
            </wp:wrapThrough>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p>
    <w:p w14:paraId="4695C912" w14:textId="29FB15C6" w:rsidR="009F66EF" w:rsidRDefault="009F66EF"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71BADCCE" w14:textId="4E89AF36" w:rsidR="009F66EF" w:rsidRDefault="009F66EF"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B72ACBC" w14:textId="77777777" w:rsidR="009F66EF" w:rsidRDefault="009F66EF"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201AA10"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77822A21"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0CAF246"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4302F62"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43312BE3"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46A67F6C"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3466626B"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534078E3"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3B6FF32E"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B758BAF" w14:textId="77777777" w:rsidR="007F075D" w:rsidRDefault="007F075D" w:rsidP="00894C63">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6CD2C3C9" w14:textId="0A20E81E" w:rsidR="00894C63" w:rsidRPr="00607DDD" w:rsidRDefault="00894C63" w:rsidP="00894C63">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607DDD">
        <w:rPr>
          <w:rFonts w:ascii="Times New Roman" w:eastAsiaTheme="minorEastAsia" w:hAnsi="Times New Roman" w:cs="Times New Roman"/>
          <w:color w:val="000000" w:themeColor="dark1"/>
          <w:kern w:val="24"/>
          <w:sz w:val="28"/>
          <w:szCs w:val="28"/>
          <w:lang w:eastAsia="ru-RU"/>
        </w:rPr>
        <w:t xml:space="preserve">В сравнении с результатами </w:t>
      </w:r>
      <w:r w:rsidR="005309F5">
        <w:rPr>
          <w:rFonts w:ascii="Times New Roman" w:eastAsiaTheme="minorEastAsia" w:hAnsi="Times New Roman" w:cs="Times New Roman"/>
          <w:color w:val="000000" w:themeColor="dark1"/>
          <w:kern w:val="24"/>
          <w:sz w:val="28"/>
          <w:szCs w:val="28"/>
          <w:lang w:eastAsia="ru-RU"/>
        </w:rPr>
        <w:t xml:space="preserve">ФГ естественно-научной грамотности </w:t>
      </w:r>
      <w:r w:rsidRPr="00607DDD">
        <w:rPr>
          <w:rFonts w:ascii="Times New Roman" w:eastAsiaTheme="minorEastAsia" w:hAnsi="Times New Roman" w:cs="Times New Roman"/>
          <w:color w:val="000000" w:themeColor="dark1"/>
          <w:kern w:val="24"/>
          <w:sz w:val="28"/>
          <w:szCs w:val="28"/>
          <w:lang w:eastAsia="ru-RU"/>
        </w:rPr>
        <w:t xml:space="preserve">весеннего периода 2024 г. и результатами 2025 </w:t>
      </w:r>
      <w:r w:rsidR="009F66EF">
        <w:rPr>
          <w:rFonts w:ascii="Times New Roman" w:eastAsiaTheme="minorEastAsia" w:hAnsi="Times New Roman" w:cs="Times New Roman"/>
          <w:color w:val="000000" w:themeColor="dark1"/>
          <w:kern w:val="24"/>
          <w:sz w:val="28"/>
          <w:szCs w:val="28"/>
          <w:lang w:eastAsia="ru-RU"/>
        </w:rPr>
        <w:t>процент</w:t>
      </w:r>
      <w:r w:rsidRPr="00607DDD">
        <w:rPr>
          <w:rFonts w:ascii="Times New Roman" w:eastAsiaTheme="minorEastAsia" w:hAnsi="Times New Roman" w:cs="Times New Roman"/>
          <w:color w:val="000000" w:themeColor="dark1"/>
          <w:kern w:val="24"/>
          <w:sz w:val="28"/>
          <w:szCs w:val="28"/>
          <w:lang w:eastAsia="ru-RU"/>
        </w:rPr>
        <w:t xml:space="preserve"> выполнивших </w:t>
      </w:r>
      <w:r w:rsidR="007F075D">
        <w:rPr>
          <w:rFonts w:ascii="Times New Roman" w:eastAsiaTheme="minorEastAsia" w:hAnsi="Times New Roman" w:cs="Times New Roman"/>
          <w:bCs/>
          <w:color w:val="000000" w:themeColor="dark1"/>
          <w:kern w:val="24"/>
          <w:sz w:val="28"/>
          <w:szCs w:val="28"/>
          <w:lang w:eastAsia="ru-RU"/>
        </w:rPr>
        <w:t>на не</w:t>
      </w:r>
      <w:r w:rsidRPr="00607DDD">
        <w:rPr>
          <w:rFonts w:ascii="Times New Roman" w:eastAsiaTheme="minorEastAsia" w:hAnsi="Times New Roman" w:cs="Times New Roman"/>
          <w:bCs/>
          <w:color w:val="000000" w:themeColor="dark1"/>
          <w:kern w:val="24"/>
          <w:sz w:val="28"/>
          <w:szCs w:val="28"/>
          <w:lang w:eastAsia="ru-RU"/>
        </w:rPr>
        <w:t xml:space="preserve">достаточном уровне </w:t>
      </w:r>
      <w:r w:rsidR="005309F5">
        <w:rPr>
          <w:rFonts w:ascii="Times New Roman" w:eastAsiaTheme="minorEastAsia" w:hAnsi="Times New Roman" w:cs="Times New Roman"/>
          <w:bCs/>
          <w:color w:val="000000" w:themeColor="dark1"/>
          <w:kern w:val="24"/>
          <w:sz w:val="28"/>
          <w:szCs w:val="28"/>
          <w:lang w:eastAsia="ru-RU"/>
        </w:rPr>
        <w:t>снизился на 2,2</w:t>
      </w:r>
      <w:r w:rsidR="000325F8" w:rsidRPr="00607DDD">
        <w:rPr>
          <w:rFonts w:ascii="Times New Roman" w:eastAsiaTheme="minorEastAsia" w:hAnsi="Times New Roman" w:cs="Times New Roman"/>
          <w:bCs/>
          <w:color w:val="000000" w:themeColor="dark1"/>
          <w:kern w:val="24"/>
          <w:sz w:val="28"/>
          <w:szCs w:val="28"/>
          <w:lang w:eastAsia="ru-RU"/>
        </w:rPr>
        <w:t>%,</w:t>
      </w:r>
      <w:r w:rsidR="005309F5">
        <w:rPr>
          <w:rFonts w:ascii="Times New Roman" w:eastAsiaTheme="minorEastAsia" w:hAnsi="Times New Roman" w:cs="Times New Roman"/>
          <w:bCs/>
          <w:color w:val="000000" w:themeColor="dark1"/>
          <w:kern w:val="24"/>
          <w:sz w:val="28"/>
          <w:szCs w:val="28"/>
          <w:lang w:eastAsia="ru-RU"/>
        </w:rPr>
        <w:t xml:space="preserve"> но вырос на 0,5% по сравнению с осенним периодом 2024 г.</w:t>
      </w:r>
      <w:r w:rsidR="000325F8" w:rsidRPr="00607DDD">
        <w:rPr>
          <w:rFonts w:ascii="Times New Roman" w:eastAsiaTheme="minorEastAsia" w:hAnsi="Times New Roman" w:cs="Times New Roman"/>
          <w:bCs/>
          <w:color w:val="000000" w:themeColor="dark1"/>
          <w:kern w:val="24"/>
          <w:sz w:val="28"/>
          <w:szCs w:val="28"/>
          <w:lang w:eastAsia="ru-RU"/>
        </w:rPr>
        <w:t xml:space="preserve"> </w:t>
      </w:r>
      <w:r w:rsidR="005309F5">
        <w:rPr>
          <w:rFonts w:ascii="Times New Roman" w:eastAsiaTheme="minorEastAsia" w:hAnsi="Times New Roman" w:cs="Times New Roman"/>
          <w:bCs/>
          <w:color w:val="000000" w:themeColor="dark1"/>
          <w:kern w:val="24"/>
          <w:sz w:val="28"/>
          <w:szCs w:val="28"/>
          <w:lang w:eastAsia="ru-RU"/>
        </w:rPr>
        <w:t xml:space="preserve">Также </w:t>
      </w:r>
      <w:r w:rsidR="000325F8" w:rsidRPr="00607DDD">
        <w:rPr>
          <w:rFonts w:ascii="Times New Roman" w:eastAsiaTheme="minorEastAsia" w:hAnsi="Times New Roman" w:cs="Times New Roman"/>
          <w:color w:val="000000" w:themeColor="dark1"/>
          <w:kern w:val="24"/>
          <w:sz w:val="28"/>
          <w:szCs w:val="28"/>
          <w:lang w:eastAsia="ru-RU"/>
        </w:rPr>
        <w:t>снизился</w:t>
      </w:r>
      <w:r w:rsidRPr="00607DDD">
        <w:rPr>
          <w:rFonts w:ascii="Times New Roman" w:eastAsiaTheme="minorEastAsia" w:hAnsi="Times New Roman" w:cs="Times New Roman"/>
          <w:bCs/>
          <w:color w:val="000000" w:themeColor="dark1"/>
          <w:kern w:val="24"/>
          <w:sz w:val="28"/>
          <w:szCs w:val="28"/>
          <w:lang w:eastAsia="ru-RU"/>
        </w:rPr>
        <w:t xml:space="preserve"> показатель на низком уровне на </w:t>
      </w:r>
      <w:r w:rsidR="005309F5">
        <w:rPr>
          <w:rFonts w:ascii="Times New Roman" w:eastAsiaTheme="minorEastAsia" w:hAnsi="Times New Roman" w:cs="Times New Roman"/>
          <w:bCs/>
          <w:color w:val="000000" w:themeColor="dark1"/>
          <w:kern w:val="24"/>
          <w:sz w:val="28"/>
          <w:szCs w:val="28"/>
          <w:lang w:eastAsia="ru-RU"/>
        </w:rPr>
        <w:t>50,3</w:t>
      </w:r>
      <w:r w:rsidR="005309F5" w:rsidRPr="00607DDD">
        <w:rPr>
          <w:rFonts w:ascii="Times New Roman" w:eastAsiaTheme="minorEastAsia" w:hAnsi="Times New Roman" w:cs="Times New Roman"/>
          <w:bCs/>
          <w:color w:val="000000" w:themeColor="dark1"/>
          <w:kern w:val="24"/>
          <w:sz w:val="28"/>
          <w:szCs w:val="28"/>
          <w:lang w:eastAsia="ru-RU"/>
        </w:rPr>
        <w:t>%</w:t>
      </w:r>
      <w:r w:rsidR="005309F5">
        <w:rPr>
          <w:rFonts w:ascii="Times New Roman" w:eastAsiaTheme="minorEastAsia" w:hAnsi="Times New Roman" w:cs="Times New Roman"/>
          <w:bCs/>
          <w:color w:val="000000" w:themeColor="dark1"/>
          <w:kern w:val="24"/>
          <w:sz w:val="28"/>
          <w:szCs w:val="28"/>
          <w:lang w:eastAsia="ru-RU"/>
        </w:rPr>
        <w:t xml:space="preserve"> в сравнении с весенним периодом 2024 г.</w:t>
      </w:r>
      <w:r w:rsidR="005309F5" w:rsidRPr="00607DDD">
        <w:rPr>
          <w:rFonts w:ascii="Times New Roman" w:eastAsiaTheme="minorEastAsia" w:hAnsi="Times New Roman" w:cs="Times New Roman"/>
          <w:bCs/>
          <w:color w:val="000000" w:themeColor="dark1"/>
          <w:kern w:val="24"/>
          <w:sz w:val="28"/>
          <w:szCs w:val="28"/>
          <w:lang w:eastAsia="ru-RU"/>
        </w:rPr>
        <w:t xml:space="preserve">, </w:t>
      </w:r>
      <w:r w:rsidR="005309F5">
        <w:rPr>
          <w:rFonts w:ascii="Times New Roman" w:eastAsiaTheme="minorEastAsia" w:hAnsi="Times New Roman" w:cs="Times New Roman"/>
          <w:bCs/>
          <w:color w:val="000000" w:themeColor="dark1"/>
          <w:kern w:val="24"/>
          <w:sz w:val="28"/>
          <w:szCs w:val="28"/>
          <w:lang w:eastAsia="ru-RU"/>
        </w:rPr>
        <w:t xml:space="preserve">но в сравнении </w:t>
      </w:r>
      <w:r w:rsidRPr="00607DDD">
        <w:rPr>
          <w:rFonts w:ascii="Times New Roman" w:eastAsiaTheme="minorEastAsia" w:hAnsi="Times New Roman" w:cs="Times New Roman"/>
          <w:bCs/>
          <w:color w:val="000000" w:themeColor="dark1"/>
          <w:kern w:val="24"/>
          <w:sz w:val="28"/>
          <w:szCs w:val="28"/>
          <w:lang w:eastAsia="ru-RU"/>
        </w:rPr>
        <w:t xml:space="preserve">с осенним периодом 2024 на </w:t>
      </w:r>
      <w:r w:rsidR="005309F5">
        <w:rPr>
          <w:rFonts w:ascii="Times New Roman" w:eastAsiaTheme="minorEastAsia" w:hAnsi="Times New Roman" w:cs="Times New Roman"/>
          <w:bCs/>
          <w:color w:val="000000" w:themeColor="dark1"/>
          <w:kern w:val="24"/>
          <w:sz w:val="28"/>
          <w:szCs w:val="28"/>
          <w:lang w:eastAsia="ru-RU"/>
        </w:rPr>
        <w:t>0,6</w:t>
      </w:r>
      <w:r w:rsidRPr="00607DDD">
        <w:rPr>
          <w:rFonts w:ascii="Times New Roman" w:eastAsiaTheme="minorEastAsia" w:hAnsi="Times New Roman" w:cs="Times New Roman"/>
          <w:bCs/>
          <w:color w:val="000000" w:themeColor="dark1"/>
          <w:kern w:val="24"/>
          <w:sz w:val="28"/>
          <w:szCs w:val="28"/>
          <w:lang w:eastAsia="ru-RU"/>
        </w:rPr>
        <w:t>%</w:t>
      </w:r>
      <w:r w:rsidR="005309F5">
        <w:rPr>
          <w:rFonts w:ascii="Times New Roman" w:eastAsiaTheme="minorEastAsia" w:hAnsi="Times New Roman" w:cs="Times New Roman"/>
          <w:bCs/>
          <w:color w:val="000000" w:themeColor="dark1"/>
          <w:kern w:val="24"/>
          <w:sz w:val="28"/>
          <w:szCs w:val="28"/>
          <w:lang w:eastAsia="ru-RU"/>
        </w:rPr>
        <w:t xml:space="preserve"> увеличился</w:t>
      </w:r>
      <w:r w:rsidRPr="00607DDD">
        <w:rPr>
          <w:rFonts w:ascii="Times New Roman" w:eastAsiaTheme="minorEastAsia" w:hAnsi="Times New Roman" w:cs="Times New Roman"/>
          <w:bCs/>
          <w:color w:val="000000" w:themeColor="dark1"/>
          <w:kern w:val="24"/>
          <w:sz w:val="28"/>
          <w:szCs w:val="28"/>
          <w:lang w:eastAsia="ru-RU"/>
        </w:rPr>
        <w:t>.</w:t>
      </w:r>
    </w:p>
    <w:p w14:paraId="1681CDDC" w14:textId="2AED7F20" w:rsidR="00894C63" w:rsidRPr="00607DDD" w:rsidRDefault="00894C63" w:rsidP="00894C63">
      <w:pPr>
        <w:spacing w:after="0" w:line="240" w:lineRule="auto"/>
        <w:ind w:firstLine="709"/>
        <w:jc w:val="both"/>
        <w:rPr>
          <w:rFonts w:ascii="Times New Roman" w:eastAsia="Times New Roman" w:hAnsi="Times New Roman" w:cs="Times New Roman"/>
          <w:sz w:val="28"/>
          <w:szCs w:val="28"/>
          <w:lang w:eastAsia="ru-RU"/>
        </w:rPr>
      </w:pPr>
      <w:r w:rsidRPr="00607DDD">
        <w:rPr>
          <w:rFonts w:ascii="Times New Roman" w:eastAsiaTheme="minorEastAsia" w:hAnsi="Times New Roman" w:cs="Times New Roman"/>
          <w:bCs/>
          <w:color w:val="000000" w:themeColor="dark1"/>
          <w:kern w:val="24"/>
          <w:sz w:val="28"/>
          <w:szCs w:val="28"/>
          <w:lang w:eastAsia="ru-RU"/>
        </w:rPr>
        <w:t xml:space="preserve"> </w:t>
      </w:r>
      <w:r w:rsidRPr="00607DDD">
        <w:rPr>
          <w:rFonts w:ascii="Times New Roman" w:eastAsiaTheme="minorEastAsia" w:hAnsi="Times New Roman" w:cs="Times New Roman"/>
          <w:color w:val="000000" w:themeColor="dark1"/>
          <w:kern w:val="24"/>
          <w:sz w:val="28"/>
          <w:szCs w:val="28"/>
          <w:lang w:eastAsia="ru-RU"/>
        </w:rPr>
        <w:t xml:space="preserve">Наблюдается </w:t>
      </w:r>
      <w:r w:rsidRPr="00607DDD">
        <w:rPr>
          <w:rFonts w:ascii="Times New Roman" w:eastAsiaTheme="minorEastAsia" w:hAnsi="Times New Roman" w:cs="Times New Roman"/>
          <w:bCs/>
          <w:color w:val="000000" w:themeColor="dark1"/>
          <w:kern w:val="24"/>
          <w:sz w:val="28"/>
          <w:szCs w:val="28"/>
          <w:lang w:eastAsia="ru-RU"/>
        </w:rPr>
        <w:t>увеличение выполнивших на среднем 7,4</w:t>
      </w:r>
      <w:r w:rsidR="005309F5" w:rsidRPr="00607DDD">
        <w:rPr>
          <w:rFonts w:ascii="Times New Roman" w:eastAsiaTheme="minorEastAsia" w:hAnsi="Times New Roman" w:cs="Times New Roman"/>
          <w:bCs/>
          <w:color w:val="000000" w:themeColor="dark1"/>
          <w:kern w:val="24"/>
          <w:sz w:val="28"/>
          <w:szCs w:val="28"/>
          <w:lang w:eastAsia="ru-RU"/>
        </w:rPr>
        <w:t>%</w:t>
      </w:r>
      <w:r w:rsidR="005309F5">
        <w:rPr>
          <w:rFonts w:ascii="Times New Roman" w:eastAsiaTheme="minorEastAsia" w:hAnsi="Times New Roman" w:cs="Times New Roman"/>
          <w:bCs/>
          <w:color w:val="000000" w:themeColor="dark1"/>
          <w:kern w:val="24"/>
          <w:sz w:val="28"/>
          <w:szCs w:val="28"/>
          <w:lang w:eastAsia="ru-RU"/>
        </w:rPr>
        <w:t xml:space="preserve"> </w:t>
      </w:r>
      <w:r w:rsidR="005309F5" w:rsidRPr="00607DDD">
        <w:rPr>
          <w:rFonts w:ascii="Times New Roman" w:eastAsiaTheme="minorEastAsia" w:hAnsi="Times New Roman" w:cs="Times New Roman"/>
          <w:bCs/>
          <w:color w:val="000000" w:themeColor="dark1"/>
          <w:kern w:val="24"/>
          <w:sz w:val="28"/>
          <w:szCs w:val="28"/>
          <w:lang w:eastAsia="ru-RU"/>
        </w:rPr>
        <w:t>и</w:t>
      </w:r>
      <w:r w:rsidRPr="00607DDD">
        <w:rPr>
          <w:rFonts w:ascii="Times New Roman" w:eastAsiaTheme="minorEastAsia" w:hAnsi="Times New Roman" w:cs="Times New Roman"/>
          <w:bCs/>
          <w:color w:val="000000" w:themeColor="dark1"/>
          <w:kern w:val="24"/>
          <w:sz w:val="28"/>
          <w:szCs w:val="28"/>
          <w:lang w:eastAsia="ru-RU"/>
        </w:rPr>
        <w:t xml:space="preserve"> на повышенном уровне на </w:t>
      </w:r>
      <w:r w:rsidR="000325F8" w:rsidRPr="00607DDD">
        <w:rPr>
          <w:rFonts w:ascii="Times New Roman" w:eastAsiaTheme="minorEastAsia" w:hAnsi="Times New Roman" w:cs="Times New Roman"/>
          <w:bCs/>
          <w:color w:val="000000" w:themeColor="dark1"/>
          <w:kern w:val="24"/>
          <w:sz w:val="28"/>
          <w:szCs w:val="28"/>
          <w:lang w:eastAsia="ru-RU"/>
        </w:rPr>
        <w:t>2</w:t>
      </w:r>
      <w:r w:rsidRPr="00607DDD">
        <w:rPr>
          <w:rFonts w:ascii="Times New Roman" w:eastAsiaTheme="minorEastAsia" w:hAnsi="Times New Roman" w:cs="Times New Roman"/>
          <w:bCs/>
          <w:color w:val="000000" w:themeColor="dark1"/>
          <w:kern w:val="24"/>
          <w:sz w:val="28"/>
          <w:szCs w:val="28"/>
          <w:lang w:eastAsia="ru-RU"/>
        </w:rPr>
        <w:t>,</w:t>
      </w:r>
      <w:r w:rsidR="000325F8" w:rsidRPr="00607DDD">
        <w:rPr>
          <w:rFonts w:ascii="Times New Roman" w:eastAsiaTheme="minorEastAsia" w:hAnsi="Times New Roman" w:cs="Times New Roman"/>
          <w:bCs/>
          <w:color w:val="000000" w:themeColor="dark1"/>
          <w:kern w:val="24"/>
          <w:sz w:val="28"/>
          <w:szCs w:val="28"/>
          <w:lang w:eastAsia="ru-RU"/>
        </w:rPr>
        <w:t>2</w:t>
      </w:r>
      <w:r w:rsidRPr="00607DDD">
        <w:rPr>
          <w:rFonts w:ascii="Times New Roman" w:eastAsiaTheme="minorEastAsia" w:hAnsi="Times New Roman" w:cs="Times New Roman"/>
          <w:bCs/>
          <w:color w:val="000000" w:themeColor="dark1"/>
          <w:kern w:val="24"/>
          <w:sz w:val="28"/>
          <w:szCs w:val="28"/>
          <w:lang w:eastAsia="ru-RU"/>
        </w:rPr>
        <w:t xml:space="preserve">%, </w:t>
      </w:r>
      <w:r w:rsidRPr="00607DDD">
        <w:rPr>
          <w:rFonts w:ascii="Times New Roman" w:eastAsiaTheme="minorEastAsia" w:hAnsi="Times New Roman" w:cs="Times New Roman"/>
          <w:color w:val="000000" w:themeColor="dark1"/>
          <w:kern w:val="24"/>
          <w:sz w:val="28"/>
          <w:szCs w:val="28"/>
          <w:lang w:eastAsia="ru-RU"/>
        </w:rPr>
        <w:t xml:space="preserve">но наблюдается </w:t>
      </w:r>
      <w:r w:rsidRPr="00607DDD">
        <w:rPr>
          <w:rFonts w:ascii="Times New Roman" w:eastAsiaTheme="minorEastAsia" w:hAnsi="Times New Roman" w:cs="Times New Roman"/>
          <w:bCs/>
          <w:color w:val="000000" w:themeColor="dark1"/>
          <w:kern w:val="24"/>
          <w:sz w:val="28"/>
          <w:szCs w:val="28"/>
          <w:lang w:eastAsia="ru-RU"/>
        </w:rPr>
        <w:t>снижение на высоком уровне на 1</w:t>
      </w:r>
      <w:r w:rsidR="000325F8" w:rsidRPr="00607DDD">
        <w:rPr>
          <w:rFonts w:ascii="Times New Roman" w:eastAsiaTheme="minorEastAsia" w:hAnsi="Times New Roman" w:cs="Times New Roman"/>
          <w:bCs/>
          <w:color w:val="000000" w:themeColor="dark1"/>
          <w:kern w:val="24"/>
          <w:sz w:val="28"/>
          <w:szCs w:val="28"/>
          <w:lang w:eastAsia="ru-RU"/>
        </w:rPr>
        <w:t>2</w:t>
      </w:r>
      <w:r w:rsidRPr="00607DDD">
        <w:rPr>
          <w:rFonts w:ascii="Times New Roman" w:eastAsiaTheme="minorEastAsia" w:hAnsi="Times New Roman" w:cs="Times New Roman"/>
          <w:bCs/>
          <w:color w:val="000000" w:themeColor="dark1"/>
          <w:kern w:val="24"/>
          <w:sz w:val="28"/>
          <w:szCs w:val="28"/>
          <w:lang w:eastAsia="ru-RU"/>
        </w:rPr>
        <w:t>,</w:t>
      </w:r>
      <w:r w:rsidR="000325F8" w:rsidRPr="00607DDD">
        <w:rPr>
          <w:rFonts w:ascii="Times New Roman" w:eastAsiaTheme="minorEastAsia" w:hAnsi="Times New Roman" w:cs="Times New Roman"/>
          <w:bCs/>
          <w:color w:val="000000" w:themeColor="dark1"/>
          <w:kern w:val="24"/>
          <w:sz w:val="28"/>
          <w:szCs w:val="28"/>
          <w:lang w:eastAsia="ru-RU"/>
        </w:rPr>
        <w:t>9</w:t>
      </w:r>
      <w:r w:rsidRPr="00607DDD">
        <w:rPr>
          <w:rFonts w:ascii="Times New Roman" w:eastAsiaTheme="minorEastAsia" w:hAnsi="Times New Roman" w:cs="Times New Roman"/>
          <w:bCs/>
          <w:color w:val="000000" w:themeColor="dark1"/>
          <w:kern w:val="24"/>
          <w:sz w:val="28"/>
          <w:szCs w:val="28"/>
          <w:lang w:eastAsia="ru-RU"/>
        </w:rPr>
        <w:t xml:space="preserve">% </w:t>
      </w:r>
      <w:r w:rsidRPr="00607DDD">
        <w:rPr>
          <w:rFonts w:ascii="Times New Roman" w:eastAsiaTheme="minorEastAsia" w:hAnsi="Times New Roman" w:cs="Times New Roman"/>
          <w:color w:val="000000" w:themeColor="dark1"/>
          <w:kern w:val="24"/>
          <w:sz w:val="28"/>
          <w:szCs w:val="28"/>
          <w:lang w:eastAsia="ru-RU"/>
        </w:rPr>
        <w:t xml:space="preserve">но с </w:t>
      </w:r>
      <w:r w:rsidRPr="00607DDD">
        <w:rPr>
          <w:rFonts w:ascii="Times New Roman" w:eastAsiaTheme="minorEastAsia" w:hAnsi="Times New Roman" w:cs="Times New Roman"/>
          <w:bCs/>
          <w:color w:val="000000" w:themeColor="dark1"/>
          <w:kern w:val="24"/>
          <w:sz w:val="28"/>
          <w:szCs w:val="28"/>
          <w:lang w:eastAsia="ru-RU"/>
        </w:rPr>
        <w:t xml:space="preserve">показателем </w:t>
      </w:r>
      <w:r w:rsidRPr="00607DDD">
        <w:rPr>
          <w:rFonts w:ascii="Times New Roman" w:eastAsiaTheme="minorEastAsia" w:hAnsi="Times New Roman" w:cs="Times New Roman"/>
          <w:color w:val="000000" w:themeColor="dark1"/>
          <w:kern w:val="24"/>
          <w:sz w:val="28"/>
          <w:szCs w:val="28"/>
          <w:lang w:eastAsia="ru-RU"/>
        </w:rPr>
        <w:t xml:space="preserve">осеннего периода </w:t>
      </w:r>
      <w:r w:rsidRPr="00607DDD">
        <w:rPr>
          <w:rFonts w:ascii="Times New Roman" w:eastAsiaTheme="minorEastAsia" w:hAnsi="Times New Roman" w:cs="Times New Roman"/>
          <w:bCs/>
          <w:color w:val="000000" w:themeColor="dark1"/>
          <w:kern w:val="24"/>
          <w:sz w:val="28"/>
          <w:szCs w:val="28"/>
          <w:lang w:eastAsia="ru-RU"/>
        </w:rPr>
        <w:t xml:space="preserve">2024 г. </w:t>
      </w:r>
      <w:r w:rsidRPr="00607DDD">
        <w:rPr>
          <w:rFonts w:ascii="Times New Roman" w:eastAsiaTheme="minorEastAsia" w:hAnsi="Times New Roman" w:cs="Times New Roman"/>
          <w:color w:val="000000" w:themeColor="dark1"/>
          <w:kern w:val="24"/>
          <w:sz w:val="28"/>
          <w:szCs w:val="28"/>
          <w:lang w:eastAsia="ru-RU"/>
        </w:rPr>
        <w:t xml:space="preserve">показатель </w:t>
      </w:r>
      <w:r w:rsidRPr="00607DDD">
        <w:rPr>
          <w:rFonts w:ascii="Times New Roman" w:eastAsiaTheme="minorEastAsia" w:hAnsi="Times New Roman" w:cs="Times New Roman"/>
          <w:bCs/>
          <w:color w:val="000000" w:themeColor="dark1"/>
          <w:kern w:val="24"/>
          <w:sz w:val="28"/>
          <w:szCs w:val="28"/>
          <w:lang w:eastAsia="ru-RU"/>
        </w:rPr>
        <w:t>выше на 4,</w:t>
      </w:r>
      <w:r w:rsidR="000325F8" w:rsidRPr="00607DDD">
        <w:rPr>
          <w:rFonts w:ascii="Times New Roman" w:eastAsiaTheme="minorEastAsia" w:hAnsi="Times New Roman" w:cs="Times New Roman"/>
          <w:bCs/>
          <w:color w:val="000000" w:themeColor="dark1"/>
          <w:kern w:val="24"/>
          <w:sz w:val="28"/>
          <w:szCs w:val="28"/>
          <w:lang w:eastAsia="ru-RU"/>
        </w:rPr>
        <w:t>1</w:t>
      </w:r>
      <w:r w:rsidRPr="00607DDD">
        <w:rPr>
          <w:rFonts w:ascii="Times New Roman" w:eastAsiaTheme="minorEastAsia" w:hAnsi="Times New Roman" w:cs="Times New Roman"/>
          <w:bCs/>
          <w:color w:val="000000" w:themeColor="dark1"/>
          <w:kern w:val="24"/>
          <w:sz w:val="28"/>
          <w:szCs w:val="28"/>
          <w:lang w:eastAsia="ru-RU"/>
        </w:rPr>
        <w:t>%</w:t>
      </w:r>
    </w:p>
    <w:p w14:paraId="03CFB305" w14:textId="44BF0D74" w:rsidR="00B2778C" w:rsidRPr="00607DDD" w:rsidRDefault="009F66EF" w:rsidP="00B2778C">
      <w:pPr>
        <w:ind w:firstLine="709"/>
        <w:jc w:val="both"/>
        <w:rPr>
          <w:rFonts w:ascii="Times New Roman" w:hAnsi="Times New Roman" w:cs="Times New Roman"/>
          <w:sz w:val="28"/>
          <w:szCs w:val="28"/>
        </w:rPr>
      </w:pPr>
      <w:r>
        <w:rPr>
          <w:noProof/>
          <w:lang w:eastAsia="ru-RU"/>
        </w:rPr>
        <w:drawing>
          <wp:anchor distT="0" distB="0" distL="114300" distR="114300" simplePos="0" relativeHeight="251666432" behindDoc="0" locked="0" layoutInCell="1" allowOverlap="1" wp14:anchorId="75000CC7" wp14:editId="20D5CAA7">
            <wp:simplePos x="0" y="0"/>
            <wp:positionH relativeFrom="column">
              <wp:posOffset>737235</wp:posOffset>
            </wp:positionH>
            <wp:positionV relativeFrom="paragraph">
              <wp:posOffset>158115</wp:posOffset>
            </wp:positionV>
            <wp:extent cx="4762500" cy="2631440"/>
            <wp:effectExtent l="0" t="0" r="18415" b="16510"/>
            <wp:wrapThrough wrapText="bothSides">
              <wp:wrapPolygon edited="0">
                <wp:start x="0" y="0"/>
                <wp:lineTo x="0" y="21579"/>
                <wp:lineTo x="21597" y="21579"/>
                <wp:lineTo x="21597" y="0"/>
                <wp:lineTo x="0" y="0"/>
              </wp:wrapPolygon>
            </wp:wrapThrough>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p>
    <w:p w14:paraId="79D770C8" w14:textId="4C9DDBE2" w:rsidR="00A71413" w:rsidRDefault="00A71413" w:rsidP="00B2778C">
      <w:pPr>
        <w:ind w:firstLine="709"/>
        <w:jc w:val="both"/>
        <w:rPr>
          <w:rFonts w:ascii="Times New Roman" w:hAnsi="Times New Roman" w:cs="Times New Roman"/>
          <w:sz w:val="28"/>
          <w:szCs w:val="28"/>
        </w:rPr>
      </w:pPr>
    </w:p>
    <w:p w14:paraId="42BEF32E" w14:textId="4B540EF3" w:rsidR="00B2778C" w:rsidRDefault="00B2778C" w:rsidP="00B2778C">
      <w:pPr>
        <w:ind w:firstLine="709"/>
        <w:jc w:val="both"/>
        <w:rPr>
          <w:rFonts w:ascii="Times New Roman" w:hAnsi="Times New Roman" w:cs="Times New Roman"/>
          <w:sz w:val="28"/>
          <w:szCs w:val="28"/>
        </w:rPr>
      </w:pPr>
    </w:p>
    <w:p w14:paraId="36429E19" w14:textId="3B074257"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 xml:space="preserve">Показатель математической грамотности на низком снизился на 8,3 % </w:t>
      </w:r>
      <w:r w:rsidRPr="000325F8">
        <w:rPr>
          <w:rFonts w:ascii="Times New Roman" w:eastAsiaTheme="minorEastAsia" w:hAnsi="Times New Roman" w:cs="Times New Roman"/>
          <w:b/>
          <w:bCs/>
          <w:color w:val="000000" w:themeColor="dark1"/>
          <w:kern w:val="24"/>
          <w:sz w:val="28"/>
          <w:szCs w:val="28"/>
          <w:lang w:eastAsia="ru-RU"/>
        </w:rPr>
        <w:t xml:space="preserve">по сравнению </w:t>
      </w:r>
      <w:r w:rsidRPr="000325F8">
        <w:rPr>
          <w:rFonts w:ascii="Times New Roman" w:eastAsiaTheme="minorEastAsia" w:hAnsi="Times New Roman" w:cs="Times New Roman"/>
          <w:color w:val="000000" w:themeColor="dark1"/>
          <w:kern w:val="24"/>
          <w:sz w:val="28"/>
          <w:szCs w:val="28"/>
          <w:lang w:eastAsia="ru-RU"/>
        </w:rPr>
        <w:t>с весной 2024 г</w:t>
      </w:r>
      <w:r>
        <w:rPr>
          <w:rFonts w:ascii="Times New Roman" w:eastAsiaTheme="minorEastAsia" w:hAnsi="Times New Roman" w:cs="Times New Roman"/>
          <w:color w:val="000000" w:themeColor="dark1"/>
          <w:kern w:val="24"/>
          <w:sz w:val="28"/>
          <w:szCs w:val="28"/>
          <w:lang w:eastAsia="ru-RU"/>
        </w:rPr>
        <w:t>, на не</w:t>
      </w:r>
      <w:r w:rsidRPr="005D1424">
        <w:rPr>
          <w:rFonts w:ascii="Times New Roman" w:eastAsiaTheme="minorEastAsia" w:hAnsi="Times New Roman" w:cs="Times New Roman"/>
          <w:color w:val="000000" w:themeColor="dark1"/>
          <w:kern w:val="24"/>
          <w:sz w:val="28"/>
          <w:szCs w:val="28"/>
          <w:lang w:eastAsia="ru-RU"/>
        </w:rPr>
        <w:t>достаточном уровне снизился</w:t>
      </w:r>
      <w:r>
        <w:rPr>
          <w:rFonts w:ascii="Times New Roman" w:eastAsiaTheme="minorEastAsia" w:hAnsi="Times New Roman" w:cs="Times New Roman"/>
          <w:color w:val="000000" w:themeColor="dark1"/>
          <w:kern w:val="24"/>
          <w:sz w:val="28"/>
          <w:szCs w:val="28"/>
          <w:lang w:eastAsia="ru-RU"/>
        </w:rPr>
        <w:t xml:space="preserve"> на 16 %.</w:t>
      </w:r>
    </w:p>
    <w:p w14:paraId="34B80238" w14:textId="77777777"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На недостаточном уровне в сравнении с весенним периодом 2024 г снизился на 16%.</w:t>
      </w:r>
    </w:p>
    <w:p w14:paraId="1239EFB8" w14:textId="77777777"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 xml:space="preserve"> Показатель на среднем уровне </w:t>
      </w:r>
      <w:r w:rsidRPr="000325F8">
        <w:rPr>
          <w:rFonts w:ascii="Times New Roman" w:eastAsiaTheme="minorEastAsia" w:hAnsi="Times New Roman" w:cs="Times New Roman"/>
          <w:b/>
          <w:bCs/>
          <w:color w:val="000000" w:themeColor="dark1"/>
          <w:kern w:val="24"/>
          <w:sz w:val="28"/>
          <w:szCs w:val="28"/>
          <w:lang w:eastAsia="ru-RU"/>
        </w:rPr>
        <w:t xml:space="preserve">по сравнению </w:t>
      </w:r>
      <w:r w:rsidRPr="000325F8">
        <w:rPr>
          <w:rFonts w:ascii="Times New Roman" w:eastAsiaTheme="minorEastAsia" w:hAnsi="Times New Roman" w:cs="Times New Roman"/>
          <w:color w:val="000000" w:themeColor="dark1"/>
          <w:kern w:val="24"/>
          <w:sz w:val="28"/>
          <w:szCs w:val="28"/>
          <w:lang w:eastAsia="ru-RU"/>
        </w:rPr>
        <w:t>с весной 2024 г</w:t>
      </w:r>
      <w:r>
        <w:rPr>
          <w:rFonts w:ascii="Times New Roman" w:eastAsiaTheme="minorEastAsia" w:hAnsi="Times New Roman" w:cs="Times New Roman"/>
          <w:color w:val="000000" w:themeColor="dark1"/>
          <w:kern w:val="24"/>
          <w:sz w:val="28"/>
          <w:szCs w:val="28"/>
          <w:lang w:eastAsia="ru-RU"/>
        </w:rPr>
        <w:t>. вырос на 10%, но упал с показателем осеннего периода 1,5%.</w:t>
      </w:r>
    </w:p>
    <w:p w14:paraId="53AE235C" w14:textId="77777777"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У</w:t>
      </w:r>
      <w:r w:rsidRPr="005D1424">
        <w:rPr>
          <w:rFonts w:ascii="Times New Roman" w:eastAsiaTheme="minorEastAsia" w:hAnsi="Times New Roman" w:cs="Times New Roman"/>
          <w:color w:val="000000" w:themeColor="dark1"/>
          <w:kern w:val="24"/>
          <w:sz w:val="28"/>
          <w:szCs w:val="28"/>
          <w:lang w:eastAsia="ru-RU"/>
        </w:rPr>
        <w:t xml:space="preserve">величивается показатель на повышенном </w:t>
      </w:r>
      <w:r>
        <w:rPr>
          <w:rFonts w:ascii="Times New Roman" w:eastAsiaTheme="minorEastAsia" w:hAnsi="Times New Roman" w:cs="Times New Roman"/>
          <w:color w:val="000000" w:themeColor="dark1"/>
          <w:kern w:val="24"/>
          <w:sz w:val="28"/>
          <w:szCs w:val="28"/>
          <w:lang w:eastAsia="ru-RU"/>
        </w:rPr>
        <w:t>уровне на 6,6%.</w:t>
      </w:r>
    </w:p>
    <w:p w14:paraId="5A8F5F21" w14:textId="64FB9526"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rFonts w:ascii="Times New Roman" w:eastAsiaTheme="minorEastAsia" w:hAnsi="Times New Roman" w:cs="Times New Roman"/>
          <w:color w:val="000000" w:themeColor="dark1"/>
          <w:kern w:val="24"/>
          <w:sz w:val="28"/>
          <w:szCs w:val="28"/>
          <w:lang w:eastAsia="ru-RU"/>
        </w:rPr>
        <w:t xml:space="preserve">На </w:t>
      </w:r>
      <w:r w:rsidRPr="005D1424">
        <w:rPr>
          <w:rFonts w:ascii="Times New Roman" w:eastAsiaTheme="minorEastAsia" w:hAnsi="Times New Roman" w:cs="Times New Roman"/>
          <w:color w:val="000000" w:themeColor="dark1"/>
          <w:kern w:val="24"/>
          <w:sz w:val="28"/>
          <w:szCs w:val="28"/>
          <w:lang w:eastAsia="ru-RU"/>
        </w:rPr>
        <w:t xml:space="preserve">высоком уровне вырос </w:t>
      </w:r>
      <w:r>
        <w:rPr>
          <w:rFonts w:ascii="Times New Roman" w:eastAsiaTheme="minorEastAsia" w:hAnsi="Times New Roman" w:cs="Times New Roman"/>
          <w:color w:val="000000" w:themeColor="dark1"/>
          <w:kern w:val="24"/>
          <w:sz w:val="28"/>
          <w:szCs w:val="28"/>
          <w:lang w:eastAsia="ru-RU"/>
        </w:rPr>
        <w:t xml:space="preserve">показатель </w:t>
      </w:r>
      <w:r w:rsidRPr="005D1424">
        <w:rPr>
          <w:rFonts w:ascii="Times New Roman" w:eastAsiaTheme="minorEastAsia" w:hAnsi="Times New Roman" w:cs="Times New Roman"/>
          <w:color w:val="000000" w:themeColor="dark1"/>
          <w:kern w:val="24"/>
          <w:sz w:val="28"/>
          <w:szCs w:val="28"/>
          <w:lang w:eastAsia="ru-RU"/>
        </w:rPr>
        <w:t xml:space="preserve">на </w:t>
      </w:r>
      <w:r>
        <w:rPr>
          <w:rFonts w:ascii="Times New Roman" w:eastAsiaTheme="minorEastAsia" w:hAnsi="Times New Roman" w:cs="Times New Roman"/>
          <w:color w:val="000000" w:themeColor="dark1"/>
          <w:kern w:val="24"/>
          <w:sz w:val="28"/>
          <w:szCs w:val="28"/>
          <w:lang w:eastAsia="ru-RU"/>
        </w:rPr>
        <w:t>6,83</w:t>
      </w:r>
      <w:r w:rsidRPr="005D1424">
        <w:rPr>
          <w:rFonts w:ascii="Times New Roman" w:eastAsiaTheme="minorEastAsia" w:hAnsi="Times New Roman" w:cs="Times New Roman"/>
          <w:color w:val="000000" w:themeColor="dark1"/>
          <w:kern w:val="24"/>
          <w:sz w:val="28"/>
          <w:szCs w:val="28"/>
          <w:lang w:eastAsia="ru-RU"/>
        </w:rPr>
        <w:t>%</w:t>
      </w:r>
    </w:p>
    <w:p w14:paraId="2295CF30" w14:textId="06951F45" w:rsidR="00B17C29" w:rsidRDefault="00B17C29"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p>
    <w:p w14:paraId="21DD4EE5" w14:textId="7626D854" w:rsidR="00B17C29" w:rsidRPr="005D1424" w:rsidRDefault="00D549B1" w:rsidP="00B17C29">
      <w:pPr>
        <w:spacing w:after="0" w:line="240" w:lineRule="auto"/>
        <w:ind w:firstLine="709"/>
        <w:rPr>
          <w:rFonts w:ascii="Times New Roman" w:eastAsiaTheme="minorEastAsia" w:hAnsi="Times New Roman" w:cs="Times New Roman"/>
          <w:color w:val="000000" w:themeColor="dark1"/>
          <w:kern w:val="24"/>
          <w:sz w:val="28"/>
          <w:szCs w:val="28"/>
          <w:lang w:eastAsia="ru-RU"/>
        </w:rPr>
      </w:pPr>
      <w:r>
        <w:rPr>
          <w:noProof/>
          <w:lang w:eastAsia="ru-RU"/>
        </w:rPr>
        <w:drawing>
          <wp:inline distT="0" distB="0" distL="0" distR="0" wp14:anchorId="4B4603EE" wp14:editId="0E7777B3">
            <wp:extent cx="5247861" cy="2679590"/>
            <wp:effectExtent l="0" t="0" r="10160" b="698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B2633CD" w14:textId="2A535E03" w:rsidR="00B17C29" w:rsidRDefault="00B17C29" w:rsidP="000325F8">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20D66B42" w14:textId="77777777" w:rsidR="00B17C29" w:rsidRDefault="00B17C29" w:rsidP="000325F8">
      <w:pPr>
        <w:spacing w:after="0" w:line="240" w:lineRule="auto"/>
        <w:ind w:firstLine="709"/>
        <w:jc w:val="both"/>
        <w:rPr>
          <w:rFonts w:ascii="Times New Roman" w:eastAsiaTheme="minorEastAsia" w:hAnsi="Times New Roman" w:cs="Times New Roman"/>
          <w:color w:val="000000" w:themeColor="dark1"/>
          <w:kern w:val="24"/>
          <w:sz w:val="28"/>
          <w:szCs w:val="28"/>
          <w:lang w:eastAsia="ru-RU"/>
        </w:rPr>
      </w:pPr>
    </w:p>
    <w:p w14:paraId="5F4560D5" w14:textId="44FE84BD" w:rsidR="000325F8" w:rsidRPr="00607DDD" w:rsidRDefault="000325F8" w:rsidP="000325F8">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607DDD">
        <w:rPr>
          <w:rFonts w:ascii="Times New Roman" w:eastAsiaTheme="minorEastAsia" w:hAnsi="Times New Roman" w:cs="Times New Roman"/>
          <w:color w:val="000000" w:themeColor="dark1"/>
          <w:kern w:val="24"/>
          <w:sz w:val="28"/>
          <w:szCs w:val="28"/>
          <w:lang w:eastAsia="ru-RU"/>
        </w:rPr>
        <w:t xml:space="preserve">Показатель </w:t>
      </w:r>
      <w:r w:rsidR="00B17C29">
        <w:rPr>
          <w:rFonts w:ascii="Times New Roman" w:eastAsiaTheme="minorEastAsia" w:hAnsi="Times New Roman" w:cs="Times New Roman"/>
          <w:bCs/>
          <w:color w:val="000000" w:themeColor="dark1"/>
          <w:kern w:val="24"/>
          <w:sz w:val="28"/>
          <w:szCs w:val="28"/>
          <w:lang w:eastAsia="ru-RU"/>
        </w:rPr>
        <w:t xml:space="preserve">читательской грамотности </w:t>
      </w:r>
      <w:r w:rsidR="005D1424" w:rsidRPr="00607DDD">
        <w:rPr>
          <w:rFonts w:ascii="Times New Roman" w:eastAsiaTheme="minorEastAsia" w:hAnsi="Times New Roman" w:cs="Times New Roman"/>
          <w:bCs/>
          <w:color w:val="000000" w:themeColor="dark1"/>
          <w:kern w:val="24"/>
          <w:sz w:val="28"/>
          <w:szCs w:val="28"/>
          <w:lang w:eastAsia="ru-RU"/>
        </w:rPr>
        <w:t>на не</w:t>
      </w:r>
      <w:r w:rsidRPr="00607DDD">
        <w:rPr>
          <w:rFonts w:ascii="Times New Roman" w:eastAsiaTheme="minorEastAsia" w:hAnsi="Times New Roman" w:cs="Times New Roman"/>
          <w:bCs/>
          <w:color w:val="000000" w:themeColor="dark1"/>
          <w:kern w:val="24"/>
          <w:sz w:val="28"/>
          <w:szCs w:val="28"/>
          <w:lang w:eastAsia="ru-RU"/>
        </w:rPr>
        <w:t xml:space="preserve">достаточном уровне по сравнению </w:t>
      </w:r>
      <w:r w:rsidRPr="00607DDD">
        <w:rPr>
          <w:rFonts w:ascii="Times New Roman" w:eastAsiaTheme="minorEastAsia" w:hAnsi="Times New Roman" w:cs="Times New Roman"/>
          <w:color w:val="000000" w:themeColor="dark1"/>
          <w:kern w:val="24"/>
          <w:sz w:val="28"/>
          <w:szCs w:val="28"/>
          <w:lang w:eastAsia="ru-RU"/>
        </w:rPr>
        <w:t xml:space="preserve">с весной 2024 г. </w:t>
      </w:r>
      <w:r w:rsidR="005D1424" w:rsidRPr="00607DDD">
        <w:rPr>
          <w:rFonts w:ascii="Times New Roman" w:eastAsiaTheme="minorEastAsia" w:hAnsi="Times New Roman" w:cs="Times New Roman"/>
          <w:bCs/>
          <w:color w:val="000000" w:themeColor="dark1"/>
          <w:kern w:val="24"/>
          <w:sz w:val="28"/>
          <w:szCs w:val="28"/>
          <w:lang w:eastAsia="ru-RU"/>
        </w:rPr>
        <w:t>снизился</w:t>
      </w:r>
      <w:r w:rsidRPr="00607DDD">
        <w:rPr>
          <w:rFonts w:ascii="Times New Roman" w:eastAsiaTheme="minorEastAsia" w:hAnsi="Times New Roman" w:cs="Times New Roman"/>
          <w:bCs/>
          <w:color w:val="000000" w:themeColor="dark1"/>
          <w:kern w:val="24"/>
          <w:sz w:val="28"/>
          <w:szCs w:val="28"/>
          <w:lang w:eastAsia="ru-RU"/>
        </w:rPr>
        <w:t xml:space="preserve"> на </w:t>
      </w:r>
      <w:r w:rsidR="00B17C29">
        <w:rPr>
          <w:rFonts w:ascii="Times New Roman" w:eastAsiaTheme="minorEastAsia" w:hAnsi="Times New Roman" w:cs="Times New Roman"/>
          <w:bCs/>
          <w:color w:val="000000" w:themeColor="dark1"/>
          <w:kern w:val="24"/>
          <w:sz w:val="28"/>
          <w:szCs w:val="28"/>
          <w:lang w:eastAsia="ru-RU"/>
        </w:rPr>
        <w:t>4,8</w:t>
      </w:r>
      <w:r w:rsidRPr="00607DDD">
        <w:rPr>
          <w:rFonts w:ascii="Times New Roman" w:eastAsiaTheme="minorEastAsia" w:hAnsi="Times New Roman" w:cs="Times New Roman"/>
          <w:bCs/>
          <w:color w:val="000000" w:themeColor="dark1"/>
          <w:kern w:val="24"/>
          <w:sz w:val="28"/>
          <w:szCs w:val="28"/>
          <w:lang w:eastAsia="ru-RU"/>
        </w:rPr>
        <w:t xml:space="preserve">%, </w:t>
      </w:r>
      <w:r w:rsidRPr="00607DDD">
        <w:rPr>
          <w:rFonts w:ascii="Times New Roman" w:eastAsiaTheme="minorEastAsia" w:hAnsi="Times New Roman" w:cs="Times New Roman"/>
          <w:color w:val="000000" w:themeColor="dark1"/>
          <w:kern w:val="24"/>
          <w:sz w:val="28"/>
          <w:szCs w:val="28"/>
          <w:lang w:eastAsia="ru-RU"/>
        </w:rPr>
        <w:t>по сравнению с осенним периодом на 0,</w:t>
      </w:r>
      <w:r w:rsidR="00B17C29">
        <w:rPr>
          <w:rFonts w:ascii="Times New Roman" w:eastAsiaTheme="minorEastAsia" w:hAnsi="Times New Roman" w:cs="Times New Roman"/>
          <w:color w:val="000000" w:themeColor="dark1"/>
          <w:kern w:val="24"/>
          <w:sz w:val="28"/>
          <w:szCs w:val="28"/>
          <w:lang w:eastAsia="ru-RU"/>
        </w:rPr>
        <w:t>4</w:t>
      </w:r>
      <w:r w:rsidRPr="00607DDD">
        <w:rPr>
          <w:rFonts w:ascii="Times New Roman" w:eastAsiaTheme="minorEastAsia" w:hAnsi="Times New Roman" w:cs="Times New Roman"/>
          <w:color w:val="000000" w:themeColor="dark1"/>
          <w:kern w:val="24"/>
          <w:sz w:val="28"/>
          <w:szCs w:val="28"/>
          <w:lang w:eastAsia="ru-RU"/>
        </w:rPr>
        <w:t xml:space="preserve"> </w:t>
      </w:r>
      <w:r w:rsidRPr="00607DDD">
        <w:rPr>
          <w:rFonts w:ascii="Times New Roman" w:eastAsiaTheme="minorEastAsia" w:hAnsi="Times New Roman" w:cs="Times New Roman"/>
          <w:bCs/>
          <w:color w:val="000000" w:themeColor="dark1"/>
          <w:kern w:val="24"/>
          <w:sz w:val="28"/>
          <w:szCs w:val="28"/>
          <w:lang w:eastAsia="ru-RU"/>
        </w:rPr>
        <w:t xml:space="preserve">%, на низком уровне % снизился на </w:t>
      </w:r>
      <w:r w:rsidR="00B17C29">
        <w:rPr>
          <w:rFonts w:ascii="Times New Roman" w:eastAsiaTheme="minorEastAsia" w:hAnsi="Times New Roman" w:cs="Times New Roman"/>
          <w:bCs/>
          <w:color w:val="000000" w:themeColor="dark1"/>
          <w:kern w:val="24"/>
          <w:sz w:val="28"/>
          <w:szCs w:val="28"/>
          <w:lang w:eastAsia="ru-RU"/>
        </w:rPr>
        <w:t>18,2</w:t>
      </w:r>
      <w:r w:rsidRPr="00607DDD">
        <w:rPr>
          <w:rFonts w:ascii="Times New Roman" w:eastAsiaTheme="minorEastAsia" w:hAnsi="Times New Roman" w:cs="Times New Roman"/>
          <w:bCs/>
          <w:color w:val="000000" w:themeColor="dark1"/>
          <w:kern w:val="24"/>
          <w:sz w:val="28"/>
          <w:szCs w:val="28"/>
          <w:lang w:eastAsia="ru-RU"/>
        </w:rPr>
        <w:t>%</w:t>
      </w:r>
      <w:r w:rsidRPr="00607DDD">
        <w:rPr>
          <w:rFonts w:ascii="Times New Roman" w:eastAsiaTheme="minorEastAsia" w:hAnsi="Times New Roman" w:cs="Times New Roman"/>
          <w:color w:val="000000" w:themeColor="dark1"/>
          <w:kern w:val="24"/>
          <w:sz w:val="28"/>
          <w:szCs w:val="28"/>
          <w:lang w:eastAsia="ru-RU"/>
        </w:rPr>
        <w:t>,</w:t>
      </w:r>
      <w:r w:rsidR="00B17C29">
        <w:rPr>
          <w:rFonts w:ascii="Times New Roman" w:eastAsiaTheme="minorEastAsia" w:hAnsi="Times New Roman" w:cs="Times New Roman"/>
          <w:color w:val="000000" w:themeColor="dark1"/>
          <w:kern w:val="24"/>
          <w:sz w:val="28"/>
          <w:szCs w:val="28"/>
          <w:lang w:eastAsia="ru-RU"/>
        </w:rPr>
        <w:t xml:space="preserve"> </w:t>
      </w:r>
      <w:r w:rsidR="00B17C29" w:rsidRPr="00607DDD">
        <w:rPr>
          <w:rFonts w:ascii="Times New Roman" w:eastAsiaTheme="minorEastAsia" w:hAnsi="Times New Roman" w:cs="Times New Roman"/>
          <w:bCs/>
          <w:color w:val="000000" w:themeColor="dark1"/>
          <w:kern w:val="24"/>
          <w:sz w:val="28"/>
          <w:szCs w:val="28"/>
          <w:lang w:eastAsia="ru-RU"/>
        </w:rPr>
        <w:t xml:space="preserve">по сравнению </w:t>
      </w:r>
      <w:r w:rsidR="00B17C29" w:rsidRPr="00607DDD">
        <w:rPr>
          <w:rFonts w:ascii="Times New Roman" w:eastAsiaTheme="minorEastAsia" w:hAnsi="Times New Roman" w:cs="Times New Roman"/>
          <w:color w:val="000000" w:themeColor="dark1"/>
          <w:kern w:val="24"/>
          <w:sz w:val="28"/>
          <w:szCs w:val="28"/>
          <w:lang w:eastAsia="ru-RU"/>
        </w:rPr>
        <w:t xml:space="preserve">с весной 2024 г. </w:t>
      </w:r>
      <w:r w:rsidR="00B17C29">
        <w:rPr>
          <w:rFonts w:ascii="Times New Roman" w:eastAsiaTheme="minorEastAsia" w:hAnsi="Times New Roman" w:cs="Times New Roman"/>
          <w:color w:val="000000" w:themeColor="dark1"/>
          <w:kern w:val="24"/>
          <w:sz w:val="28"/>
          <w:szCs w:val="28"/>
          <w:lang w:eastAsia="ru-RU"/>
        </w:rPr>
        <w:t>и на 6,9% по</w:t>
      </w:r>
      <w:r w:rsidR="00B17C29" w:rsidRPr="00607DDD">
        <w:rPr>
          <w:rFonts w:ascii="Times New Roman" w:eastAsiaTheme="minorEastAsia" w:hAnsi="Times New Roman" w:cs="Times New Roman"/>
          <w:color w:val="000000" w:themeColor="dark1"/>
          <w:kern w:val="24"/>
          <w:sz w:val="28"/>
          <w:szCs w:val="28"/>
          <w:lang w:eastAsia="ru-RU"/>
        </w:rPr>
        <w:t xml:space="preserve"> сравнению с осенним периодом</w:t>
      </w:r>
      <w:r w:rsidR="00B17C29">
        <w:rPr>
          <w:rFonts w:ascii="Times New Roman" w:eastAsiaTheme="minorEastAsia" w:hAnsi="Times New Roman" w:cs="Times New Roman"/>
          <w:color w:val="000000" w:themeColor="dark1"/>
          <w:kern w:val="24"/>
          <w:sz w:val="28"/>
          <w:szCs w:val="28"/>
          <w:lang w:eastAsia="ru-RU"/>
        </w:rPr>
        <w:t xml:space="preserve">. </w:t>
      </w:r>
      <w:r w:rsidR="005D1424" w:rsidRPr="00607DDD">
        <w:rPr>
          <w:rFonts w:ascii="Times New Roman" w:eastAsiaTheme="minorEastAsia" w:hAnsi="Times New Roman" w:cs="Times New Roman"/>
          <w:color w:val="000000" w:themeColor="dark1"/>
          <w:kern w:val="24"/>
          <w:sz w:val="28"/>
          <w:szCs w:val="28"/>
          <w:lang w:eastAsia="ru-RU"/>
        </w:rPr>
        <w:t>Н</w:t>
      </w:r>
      <w:r w:rsidRPr="00607DDD">
        <w:rPr>
          <w:rFonts w:ascii="Times New Roman" w:eastAsiaTheme="minorEastAsia" w:hAnsi="Times New Roman" w:cs="Times New Roman"/>
          <w:color w:val="000000" w:themeColor="dark1"/>
          <w:kern w:val="24"/>
          <w:sz w:val="28"/>
          <w:szCs w:val="28"/>
          <w:lang w:eastAsia="ru-RU"/>
        </w:rPr>
        <w:t xml:space="preserve">а </w:t>
      </w:r>
      <w:r w:rsidRPr="00607DDD">
        <w:rPr>
          <w:rFonts w:ascii="Times New Roman" w:eastAsiaTheme="minorEastAsia" w:hAnsi="Times New Roman" w:cs="Times New Roman"/>
          <w:bCs/>
          <w:color w:val="000000" w:themeColor="dark1"/>
          <w:kern w:val="24"/>
          <w:sz w:val="28"/>
          <w:szCs w:val="28"/>
          <w:lang w:eastAsia="ru-RU"/>
        </w:rPr>
        <w:t>среднем уровне</w:t>
      </w:r>
      <w:r w:rsidRPr="00607DDD">
        <w:rPr>
          <w:rFonts w:ascii="Times New Roman" w:eastAsiaTheme="minorEastAsia" w:hAnsi="Times New Roman" w:cs="Times New Roman"/>
          <w:color w:val="000000" w:themeColor="dark1"/>
          <w:kern w:val="24"/>
          <w:sz w:val="28"/>
          <w:szCs w:val="28"/>
          <w:lang w:eastAsia="ru-RU"/>
        </w:rPr>
        <w:t xml:space="preserve"> в сравнении с осенним периодом 2024 </w:t>
      </w:r>
      <w:r w:rsidR="005D1424" w:rsidRPr="00607DDD">
        <w:rPr>
          <w:rFonts w:ascii="Times New Roman" w:eastAsiaTheme="minorEastAsia" w:hAnsi="Times New Roman" w:cs="Times New Roman"/>
          <w:bCs/>
          <w:color w:val="000000" w:themeColor="dark1"/>
          <w:kern w:val="24"/>
          <w:sz w:val="28"/>
          <w:szCs w:val="28"/>
          <w:lang w:eastAsia="ru-RU"/>
        </w:rPr>
        <w:t xml:space="preserve">увеличился на </w:t>
      </w:r>
      <w:r w:rsidR="00B17C29">
        <w:rPr>
          <w:rFonts w:ascii="Times New Roman" w:eastAsiaTheme="minorEastAsia" w:hAnsi="Times New Roman" w:cs="Times New Roman"/>
          <w:bCs/>
          <w:color w:val="000000" w:themeColor="dark1"/>
          <w:kern w:val="24"/>
          <w:sz w:val="28"/>
          <w:szCs w:val="28"/>
          <w:lang w:eastAsia="ru-RU"/>
        </w:rPr>
        <w:t>6,3</w:t>
      </w:r>
      <w:r w:rsidRPr="00607DDD">
        <w:rPr>
          <w:rFonts w:ascii="Times New Roman" w:eastAsiaTheme="minorEastAsia" w:hAnsi="Times New Roman" w:cs="Times New Roman"/>
          <w:bCs/>
          <w:color w:val="000000" w:themeColor="dark1"/>
          <w:kern w:val="24"/>
          <w:sz w:val="28"/>
          <w:szCs w:val="28"/>
          <w:lang w:eastAsia="ru-RU"/>
        </w:rPr>
        <w:t>%</w:t>
      </w:r>
      <w:r w:rsidRPr="00607DDD">
        <w:rPr>
          <w:rFonts w:ascii="Times New Roman" w:eastAsiaTheme="minorEastAsia" w:hAnsi="Times New Roman" w:cs="Times New Roman"/>
          <w:color w:val="000000" w:themeColor="dark1"/>
          <w:kern w:val="24"/>
          <w:sz w:val="28"/>
          <w:szCs w:val="28"/>
          <w:lang w:eastAsia="ru-RU"/>
        </w:rPr>
        <w:t xml:space="preserve">, </w:t>
      </w:r>
      <w:r w:rsidRPr="00607DDD">
        <w:rPr>
          <w:rFonts w:ascii="Times New Roman" w:eastAsiaTheme="minorEastAsia" w:hAnsi="Times New Roman" w:cs="Times New Roman"/>
          <w:bCs/>
          <w:color w:val="000000" w:themeColor="dark1"/>
          <w:kern w:val="24"/>
          <w:sz w:val="28"/>
          <w:szCs w:val="28"/>
          <w:lang w:eastAsia="ru-RU"/>
        </w:rPr>
        <w:t xml:space="preserve">в сравнении с весенним периодом 2024 г. </w:t>
      </w:r>
      <w:r w:rsidR="00B17C29">
        <w:rPr>
          <w:rFonts w:ascii="Times New Roman" w:eastAsiaTheme="minorEastAsia" w:hAnsi="Times New Roman" w:cs="Times New Roman"/>
          <w:bCs/>
          <w:color w:val="000000" w:themeColor="dark1"/>
          <w:kern w:val="24"/>
          <w:sz w:val="28"/>
          <w:szCs w:val="28"/>
          <w:lang w:eastAsia="ru-RU"/>
        </w:rPr>
        <w:t>увеличился</w:t>
      </w:r>
      <w:r w:rsidRPr="00607DDD">
        <w:rPr>
          <w:rFonts w:ascii="Times New Roman" w:eastAsiaTheme="minorEastAsia" w:hAnsi="Times New Roman" w:cs="Times New Roman"/>
          <w:bCs/>
          <w:color w:val="000000" w:themeColor="dark1"/>
          <w:kern w:val="24"/>
          <w:sz w:val="28"/>
          <w:szCs w:val="28"/>
          <w:lang w:eastAsia="ru-RU"/>
        </w:rPr>
        <w:t xml:space="preserve"> на </w:t>
      </w:r>
      <w:r w:rsidR="00B17C29">
        <w:rPr>
          <w:rFonts w:ascii="Times New Roman" w:eastAsiaTheme="minorEastAsia" w:hAnsi="Times New Roman" w:cs="Times New Roman"/>
          <w:bCs/>
          <w:color w:val="000000" w:themeColor="dark1"/>
          <w:kern w:val="24"/>
          <w:sz w:val="28"/>
          <w:szCs w:val="28"/>
          <w:lang w:eastAsia="ru-RU"/>
        </w:rPr>
        <w:t>17</w:t>
      </w:r>
      <w:r w:rsidR="005D1424" w:rsidRPr="00607DDD">
        <w:rPr>
          <w:rFonts w:ascii="Times New Roman" w:eastAsiaTheme="minorEastAsia" w:hAnsi="Times New Roman" w:cs="Times New Roman"/>
          <w:bCs/>
          <w:color w:val="000000" w:themeColor="dark1"/>
          <w:kern w:val="24"/>
          <w:sz w:val="28"/>
          <w:szCs w:val="28"/>
          <w:lang w:eastAsia="ru-RU"/>
        </w:rPr>
        <w:t>,2</w:t>
      </w:r>
      <w:r w:rsidRPr="00607DDD">
        <w:rPr>
          <w:rFonts w:ascii="Times New Roman" w:eastAsiaTheme="minorEastAsia" w:hAnsi="Times New Roman" w:cs="Times New Roman"/>
          <w:bCs/>
          <w:color w:val="000000" w:themeColor="dark1"/>
          <w:kern w:val="24"/>
          <w:sz w:val="28"/>
          <w:szCs w:val="28"/>
          <w:lang w:eastAsia="ru-RU"/>
        </w:rPr>
        <w:t>%</w:t>
      </w:r>
      <w:r w:rsidR="005D1424" w:rsidRPr="00607DDD">
        <w:rPr>
          <w:rFonts w:ascii="Times New Roman" w:eastAsiaTheme="minorEastAsia" w:hAnsi="Times New Roman" w:cs="Times New Roman"/>
          <w:bCs/>
          <w:color w:val="000000" w:themeColor="dark1"/>
          <w:kern w:val="24"/>
          <w:sz w:val="28"/>
          <w:szCs w:val="28"/>
          <w:lang w:eastAsia="ru-RU"/>
        </w:rPr>
        <w:t>.</w:t>
      </w:r>
    </w:p>
    <w:p w14:paraId="569D8BB3" w14:textId="77777777" w:rsidR="00D549B1" w:rsidRDefault="00640FEC" w:rsidP="00D549B1">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r w:rsidRPr="00607DDD">
        <w:rPr>
          <w:rFonts w:ascii="Times New Roman" w:eastAsiaTheme="minorEastAsia" w:hAnsi="Times New Roman" w:cs="Times New Roman"/>
          <w:bCs/>
          <w:color w:val="000000" w:themeColor="dark1"/>
          <w:kern w:val="24"/>
          <w:sz w:val="28"/>
          <w:szCs w:val="28"/>
          <w:lang w:eastAsia="ru-RU"/>
        </w:rPr>
        <w:t xml:space="preserve">На повышенном </w:t>
      </w:r>
      <w:r w:rsidRPr="00607DDD">
        <w:rPr>
          <w:rFonts w:ascii="Times New Roman" w:eastAsiaTheme="minorEastAsia" w:hAnsi="Times New Roman" w:cs="Times New Roman"/>
          <w:color w:val="000000" w:themeColor="dark1"/>
          <w:kern w:val="24"/>
          <w:sz w:val="28"/>
          <w:szCs w:val="28"/>
          <w:lang w:eastAsia="ru-RU"/>
        </w:rPr>
        <w:t xml:space="preserve">уровне идет </w:t>
      </w:r>
      <w:r w:rsidRPr="00607DDD">
        <w:rPr>
          <w:rFonts w:ascii="Times New Roman" w:eastAsiaTheme="minorEastAsia" w:hAnsi="Times New Roman" w:cs="Times New Roman"/>
          <w:bCs/>
          <w:color w:val="000000" w:themeColor="dark1"/>
          <w:kern w:val="24"/>
          <w:sz w:val="28"/>
          <w:szCs w:val="28"/>
          <w:lang w:eastAsia="ru-RU"/>
        </w:rPr>
        <w:t xml:space="preserve">снижение </w:t>
      </w:r>
      <w:r w:rsidRPr="00607DDD">
        <w:rPr>
          <w:rFonts w:ascii="Times New Roman" w:eastAsiaTheme="minorEastAsia" w:hAnsi="Times New Roman" w:cs="Times New Roman"/>
          <w:color w:val="000000" w:themeColor="dark1"/>
          <w:kern w:val="24"/>
          <w:sz w:val="28"/>
          <w:szCs w:val="28"/>
          <w:lang w:eastAsia="ru-RU"/>
        </w:rPr>
        <w:t xml:space="preserve">по сравнению с осенним периодом </w:t>
      </w:r>
      <w:r w:rsidRPr="00607DDD">
        <w:rPr>
          <w:rFonts w:ascii="Times New Roman" w:eastAsiaTheme="minorEastAsia" w:hAnsi="Times New Roman" w:cs="Times New Roman"/>
          <w:bCs/>
          <w:color w:val="000000" w:themeColor="dark1"/>
          <w:kern w:val="24"/>
          <w:sz w:val="28"/>
          <w:szCs w:val="28"/>
          <w:lang w:eastAsia="ru-RU"/>
        </w:rPr>
        <w:t>на 3,8%, но с показателем весеннего периода 2024 г. показатель увеличился на 5,1%.</w:t>
      </w:r>
      <w:r w:rsidR="00D549B1">
        <w:rPr>
          <w:rFonts w:ascii="Times New Roman" w:eastAsiaTheme="minorEastAsia" w:hAnsi="Times New Roman" w:cs="Times New Roman"/>
          <w:bCs/>
          <w:color w:val="000000" w:themeColor="dark1"/>
          <w:kern w:val="24"/>
          <w:sz w:val="28"/>
          <w:szCs w:val="28"/>
          <w:lang w:eastAsia="ru-RU"/>
        </w:rPr>
        <w:t xml:space="preserve"> </w:t>
      </w:r>
      <w:r w:rsidR="00D549B1" w:rsidRPr="00607DDD">
        <w:rPr>
          <w:rFonts w:ascii="Times New Roman" w:eastAsiaTheme="minorEastAsia" w:hAnsi="Times New Roman" w:cs="Times New Roman"/>
          <w:bCs/>
          <w:color w:val="000000" w:themeColor="dark1"/>
          <w:kern w:val="24"/>
          <w:sz w:val="28"/>
          <w:szCs w:val="28"/>
          <w:lang w:eastAsia="ru-RU"/>
        </w:rPr>
        <w:t>Увеличивается % написавших на высоком уровне на 0,7% в сравнении с весенним периодом, с осенним периодом увеличение на 4,5%.</w:t>
      </w:r>
    </w:p>
    <w:p w14:paraId="469156AD" w14:textId="6DD1CB72" w:rsidR="00612364" w:rsidRPr="00607DDD" w:rsidRDefault="00612364" w:rsidP="00D549B1">
      <w:pPr>
        <w:spacing w:after="0" w:line="240" w:lineRule="auto"/>
        <w:jc w:val="both"/>
        <w:rPr>
          <w:rFonts w:ascii="Times New Roman" w:eastAsiaTheme="minorEastAsia" w:hAnsi="Times New Roman" w:cs="Times New Roman"/>
          <w:bCs/>
          <w:color w:val="000000" w:themeColor="dark1"/>
          <w:kern w:val="24"/>
          <w:sz w:val="28"/>
          <w:szCs w:val="28"/>
          <w:lang w:eastAsia="ru-RU"/>
        </w:rPr>
      </w:pPr>
    </w:p>
    <w:p w14:paraId="657C735F" w14:textId="72507EA7" w:rsidR="00612364" w:rsidRDefault="00612364"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p>
    <w:p w14:paraId="1517CE86" w14:textId="5A579F78" w:rsidR="00BE042C" w:rsidRDefault="00BE042C"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r>
        <w:rPr>
          <w:noProof/>
          <w:lang w:eastAsia="ru-RU"/>
        </w:rPr>
        <w:drawing>
          <wp:inline distT="0" distB="0" distL="0" distR="0" wp14:anchorId="6E4711D2" wp14:editId="3F115702">
            <wp:extent cx="4707172" cy="2599690"/>
            <wp:effectExtent l="0" t="0" r="17780" b="1016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E8D9762" w14:textId="617A4E93" w:rsidR="00BE042C" w:rsidRDefault="00BE042C"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p>
    <w:p w14:paraId="2C2537D8" w14:textId="7039B653" w:rsidR="00BE042C" w:rsidRDefault="009C618B" w:rsidP="00612364">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9C618B">
        <w:rPr>
          <w:rFonts w:ascii="Times New Roman" w:eastAsiaTheme="minorEastAsia" w:hAnsi="Times New Roman" w:cs="Times New Roman"/>
          <w:bCs/>
          <w:color w:val="000000" w:themeColor="dark1"/>
          <w:kern w:val="24"/>
          <w:sz w:val="28"/>
          <w:szCs w:val="28"/>
          <w:lang w:eastAsia="ru-RU"/>
        </w:rPr>
        <w:t>Уровень показателей</w:t>
      </w:r>
      <w:r w:rsidR="00D549B1">
        <w:rPr>
          <w:rFonts w:ascii="Times New Roman" w:eastAsiaTheme="minorEastAsia" w:hAnsi="Times New Roman" w:cs="Times New Roman"/>
          <w:bCs/>
          <w:color w:val="000000" w:themeColor="dark1"/>
          <w:kern w:val="24"/>
          <w:sz w:val="28"/>
          <w:szCs w:val="28"/>
          <w:lang w:eastAsia="ru-RU"/>
        </w:rPr>
        <w:t xml:space="preserve"> естественно-научной грамотности</w:t>
      </w:r>
      <w:r w:rsidRPr="009C618B">
        <w:rPr>
          <w:rFonts w:ascii="Times New Roman" w:eastAsiaTheme="minorEastAsia" w:hAnsi="Times New Roman" w:cs="Times New Roman"/>
          <w:bCs/>
          <w:color w:val="000000" w:themeColor="dark1"/>
          <w:kern w:val="24"/>
          <w:sz w:val="28"/>
          <w:szCs w:val="28"/>
          <w:lang w:eastAsia="ru-RU"/>
        </w:rPr>
        <w:t xml:space="preserve"> на недостаточном и низком уровне вырос по сра</w:t>
      </w:r>
      <w:r w:rsidR="00D549B1">
        <w:rPr>
          <w:rFonts w:ascii="Times New Roman" w:eastAsiaTheme="minorEastAsia" w:hAnsi="Times New Roman" w:cs="Times New Roman"/>
          <w:bCs/>
          <w:color w:val="000000" w:themeColor="dark1"/>
          <w:kern w:val="24"/>
          <w:sz w:val="28"/>
          <w:szCs w:val="28"/>
          <w:lang w:eastAsia="ru-RU"/>
        </w:rPr>
        <w:t>внению с осенним периодом. С</w:t>
      </w:r>
      <w:r w:rsidRPr="009C618B">
        <w:rPr>
          <w:rFonts w:ascii="Times New Roman" w:eastAsiaTheme="minorEastAsia" w:hAnsi="Times New Roman" w:cs="Times New Roman"/>
          <w:bCs/>
          <w:color w:val="000000" w:themeColor="dark1"/>
          <w:kern w:val="24"/>
          <w:sz w:val="28"/>
          <w:szCs w:val="28"/>
          <w:lang w:eastAsia="ru-RU"/>
        </w:rPr>
        <w:t>низился процент усвоения на повышенном и высоком. Показатель среднего уровня вырос на 4,7%</w:t>
      </w:r>
      <w:r>
        <w:rPr>
          <w:rFonts w:ascii="Times New Roman" w:eastAsiaTheme="minorEastAsia" w:hAnsi="Times New Roman" w:cs="Times New Roman"/>
          <w:bCs/>
          <w:color w:val="000000" w:themeColor="dark1"/>
          <w:kern w:val="24"/>
          <w:sz w:val="28"/>
          <w:szCs w:val="28"/>
          <w:lang w:eastAsia="ru-RU"/>
        </w:rPr>
        <w:t>.</w:t>
      </w:r>
    </w:p>
    <w:p w14:paraId="0F1D06D1" w14:textId="14AB01C9" w:rsidR="00BE042C" w:rsidRDefault="00BE042C" w:rsidP="00D549B1">
      <w:pPr>
        <w:spacing w:after="0" w:line="240" w:lineRule="auto"/>
        <w:jc w:val="both"/>
        <w:rPr>
          <w:rFonts w:ascii="Times New Roman" w:eastAsiaTheme="minorEastAsia" w:hAnsi="Times New Roman" w:cs="Times New Roman"/>
          <w:b/>
          <w:bCs/>
          <w:color w:val="000000" w:themeColor="dark1"/>
          <w:kern w:val="24"/>
          <w:sz w:val="28"/>
          <w:szCs w:val="28"/>
          <w:lang w:eastAsia="ru-RU"/>
        </w:rPr>
      </w:pPr>
    </w:p>
    <w:p w14:paraId="434F5B27" w14:textId="54277BFF" w:rsidR="00BE042C" w:rsidRDefault="00BE042C"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p>
    <w:p w14:paraId="35E97730" w14:textId="09CCBA16" w:rsidR="00BE042C" w:rsidRDefault="009C618B"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r>
        <w:rPr>
          <w:noProof/>
          <w:lang w:eastAsia="ru-RU"/>
        </w:rPr>
        <w:drawing>
          <wp:anchor distT="0" distB="0" distL="114300" distR="114300" simplePos="0" relativeHeight="251644928" behindDoc="0" locked="0" layoutInCell="1" allowOverlap="1" wp14:anchorId="72AA03BE" wp14:editId="1743C038">
            <wp:simplePos x="0" y="0"/>
            <wp:positionH relativeFrom="column">
              <wp:posOffset>450850</wp:posOffset>
            </wp:positionH>
            <wp:positionV relativeFrom="paragraph">
              <wp:posOffset>63500</wp:posOffset>
            </wp:positionV>
            <wp:extent cx="4770755" cy="2623820"/>
            <wp:effectExtent l="0" t="0" r="10795" b="5080"/>
            <wp:wrapThrough wrapText="bothSides">
              <wp:wrapPolygon edited="0">
                <wp:start x="0" y="0"/>
                <wp:lineTo x="0" y="21485"/>
                <wp:lineTo x="21563" y="21485"/>
                <wp:lineTo x="21563" y="0"/>
                <wp:lineTo x="0" y="0"/>
              </wp:wrapPolygon>
            </wp:wrapThrough>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p>
    <w:p w14:paraId="5CB9E595" w14:textId="77777777" w:rsidR="00BE042C" w:rsidRPr="00612364" w:rsidRDefault="00BE042C" w:rsidP="00612364">
      <w:pPr>
        <w:spacing w:after="0" w:line="240" w:lineRule="auto"/>
        <w:ind w:firstLine="709"/>
        <w:jc w:val="both"/>
        <w:rPr>
          <w:rFonts w:ascii="Times New Roman" w:eastAsiaTheme="minorEastAsia" w:hAnsi="Times New Roman" w:cs="Times New Roman"/>
          <w:b/>
          <w:bCs/>
          <w:color w:val="000000" w:themeColor="dark1"/>
          <w:kern w:val="24"/>
          <w:sz w:val="28"/>
          <w:szCs w:val="28"/>
          <w:lang w:eastAsia="ru-RU"/>
        </w:rPr>
      </w:pPr>
    </w:p>
    <w:p w14:paraId="1C04B663" w14:textId="77777777" w:rsidR="009C618B" w:rsidRDefault="009C618B" w:rsidP="00B3795F">
      <w:pPr>
        <w:spacing w:after="0" w:line="240" w:lineRule="auto"/>
        <w:ind w:firstLine="709"/>
        <w:jc w:val="both"/>
        <w:rPr>
          <w:rFonts w:ascii="Times New Roman" w:hAnsi="Times New Roman" w:cs="Times New Roman"/>
          <w:b/>
          <w:sz w:val="28"/>
          <w:szCs w:val="28"/>
        </w:rPr>
      </w:pPr>
    </w:p>
    <w:p w14:paraId="3E313DF1" w14:textId="77777777" w:rsidR="009C618B" w:rsidRDefault="009C618B" w:rsidP="00B3795F">
      <w:pPr>
        <w:spacing w:after="0" w:line="240" w:lineRule="auto"/>
        <w:ind w:firstLine="709"/>
        <w:jc w:val="both"/>
        <w:rPr>
          <w:rFonts w:ascii="Times New Roman" w:hAnsi="Times New Roman" w:cs="Times New Roman"/>
          <w:b/>
          <w:sz w:val="28"/>
          <w:szCs w:val="28"/>
        </w:rPr>
      </w:pPr>
    </w:p>
    <w:p w14:paraId="24EC6AD9" w14:textId="77777777" w:rsidR="009C618B" w:rsidRDefault="009C618B" w:rsidP="00B3795F">
      <w:pPr>
        <w:spacing w:after="0" w:line="240" w:lineRule="auto"/>
        <w:ind w:firstLine="709"/>
        <w:jc w:val="both"/>
        <w:rPr>
          <w:rFonts w:ascii="Times New Roman" w:hAnsi="Times New Roman" w:cs="Times New Roman"/>
          <w:b/>
          <w:sz w:val="28"/>
          <w:szCs w:val="28"/>
        </w:rPr>
      </w:pPr>
    </w:p>
    <w:p w14:paraId="3736B820" w14:textId="77777777" w:rsidR="009C618B" w:rsidRDefault="009C618B" w:rsidP="00B3795F">
      <w:pPr>
        <w:spacing w:after="0" w:line="240" w:lineRule="auto"/>
        <w:ind w:firstLine="709"/>
        <w:jc w:val="both"/>
        <w:rPr>
          <w:rFonts w:ascii="Times New Roman" w:hAnsi="Times New Roman" w:cs="Times New Roman"/>
          <w:b/>
          <w:sz w:val="28"/>
          <w:szCs w:val="28"/>
        </w:rPr>
      </w:pPr>
    </w:p>
    <w:p w14:paraId="7C4D4972" w14:textId="77777777" w:rsidR="009C618B" w:rsidRDefault="009C618B" w:rsidP="00B3795F">
      <w:pPr>
        <w:spacing w:after="0" w:line="240" w:lineRule="auto"/>
        <w:ind w:firstLine="709"/>
        <w:jc w:val="both"/>
        <w:rPr>
          <w:rFonts w:ascii="Times New Roman" w:hAnsi="Times New Roman" w:cs="Times New Roman"/>
          <w:b/>
          <w:sz w:val="28"/>
          <w:szCs w:val="28"/>
        </w:rPr>
      </w:pPr>
    </w:p>
    <w:p w14:paraId="3B45FE29" w14:textId="77777777" w:rsidR="009C618B" w:rsidRDefault="009C618B" w:rsidP="00B3795F">
      <w:pPr>
        <w:spacing w:after="0" w:line="240" w:lineRule="auto"/>
        <w:ind w:firstLine="709"/>
        <w:jc w:val="both"/>
        <w:rPr>
          <w:rFonts w:ascii="Times New Roman" w:hAnsi="Times New Roman" w:cs="Times New Roman"/>
          <w:b/>
          <w:sz w:val="28"/>
          <w:szCs w:val="28"/>
        </w:rPr>
      </w:pPr>
    </w:p>
    <w:p w14:paraId="66073BA5" w14:textId="77777777" w:rsidR="009C618B" w:rsidRDefault="009C618B" w:rsidP="00B3795F">
      <w:pPr>
        <w:spacing w:after="0" w:line="240" w:lineRule="auto"/>
        <w:ind w:firstLine="709"/>
        <w:jc w:val="both"/>
        <w:rPr>
          <w:rFonts w:ascii="Times New Roman" w:hAnsi="Times New Roman" w:cs="Times New Roman"/>
          <w:b/>
          <w:sz w:val="28"/>
          <w:szCs w:val="28"/>
        </w:rPr>
      </w:pPr>
    </w:p>
    <w:p w14:paraId="2C73142E" w14:textId="77777777" w:rsidR="009C618B" w:rsidRDefault="009C618B" w:rsidP="00B3795F">
      <w:pPr>
        <w:spacing w:after="0" w:line="240" w:lineRule="auto"/>
        <w:ind w:firstLine="709"/>
        <w:jc w:val="both"/>
        <w:rPr>
          <w:rFonts w:ascii="Times New Roman" w:hAnsi="Times New Roman" w:cs="Times New Roman"/>
          <w:b/>
          <w:sz w:val="28"/>
          <w:szCs w:val="28"/>
        </w:rPr>
      </w:pPr>
    </w:p>
    <w:p w14:paraId="34EFDD39" w14:textId="77777777" w:rsidR="009C618B" w:rsidRDefault="009C618B" w:rsidP="00B3795F">
      <w:pPr>
        <w:spacing w:after="0" w:line="240" w:lineRule="auto"/>
        <w:ind w:firstLine="709"/>
        <w:jc w:val="both"/>
        <w:rPr>
          <w:rFonts w:ascii="Times New Roman" w:hAnsi="Times New Roman" w:cs="Times New Roman"/>
          <w:b/>
          <w:sz w:val="28"/>
          <w:szCs w:val="28"/>
        </w:rPr>
      </w:pPr>
    </w:p>
    <w:p w14:paraId="59AAB106" w14:textId="77777777" w:rsidR="009C618B" w:rsidRDefault="009C618B" w:rsidP="00B3795F">
      <w:pPr>
        <w:spacing w:after="0" w:line="240" w:lineRule="auto"/>
        <w:ind w:firstLine="709"/>
        <w:jc w:val="both"/>
        <w:rPr>
          <w:rFonts w:ascii="Times New Roman" w:hAnsi="Times New Roman" w:cs="Times New Roman"/>
          <w:b/>
          <w:sz w:val="28"/>
          <w:szCs w:val="28"/>
        </w:rPr>
      </w:pPr>
    </w:p>
    <w:p w14:paraId="481A1056" w14:textId="77777777" w:rsidR="009C618B" w:rsidRDefault="009C618B" w:rsidP="00B3795F">
      <w:pPr>
        <w:spacing w:after="0" w:line="240" w:lineRule="auto"/>
        <w:ind w:firstLine="709"/>
        <w:jc w:val="both"/>
        <w:rPr>
          <w:rFonts w:ascii="Times New Roman" w:hAnsi="Times New Roman" w:cs="Times New Roman"/>
          <w:b/>
          <w:sz w:val="28"/>
          <w:szCs w:val="28"/>
        </w:rPr>
      </w:pPr>
    </w:p>
    <w:p w14:paraId="7A0F0774" w14:textId="77777777" w:rsidR="009C618B" w:rsidRDefault="009C618B" w:rsidP="00B3795F">
      <w:pPr>
        <w:spacing w:after="0" w:line="240" w:lineRule="auto"/>
        <w:ind w:firstLine="709"/>
        <w:jc w:val="both"/>
        <w:rPr>
          <w:rFonts w:ascii="Times New Roman" w:hAnsi="Times New Roman" w:cs="Times New Roman"/>
          <w:b/>
          <w:sz w:val="28"/>
          <w:szCs w:val="28"/>
        </w:rPr>
      </w:pPr>
    </w:p>
    <w:p w14:paraId="70DF6CC2" w14:textId="326802A5" w:rsidR="009C618B" w:rsidRDefault="009C618B" w:rsidP="009C618B">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9C618B">
        <w:rPr>
          <w:rFonts w:ascii="Times New Roman" w:eastAsiaTheme="minorEastAsia" w:hAnsi="Times New Roman" w:cs="Times New Roman"/>
          <w:bCs/>
          <w:color w:val="000000" w:themeColor="dark1"/>
          <w:kern w:val="24"/>
          <w:sz w:val="28"/>
          <w:szCs w:val="28"/>
          <w:lang w:eastAsia="ru-RU"/>
        </w:rPr>
        <w:t>Уровень показателей</w:t>
      </w:r>
      <w:r w:rsidR="00D549B1">
        <w:rPr>
          <w:rFonts w:ascii="Times New Roman" w:eastAsiaTheme="minorEastAsia" w:hAnsi="Times New Roman" w:cs="Times New Roman"/>
          <w:bCs/>
          <w:color w:val="000000" w:themeColor="dark1"/>
          <w:kern w:val="24"/>
          <w:sz w:val="28"/>
          <w:szCs w:val="28"/>
          <w:lang w:eastAsia="ru-RU"/>
        </w:rPr>
        <w:t xml:space="preserve"> математической грамотности</w:t>
      </w:r>
      <w:r w:rsidRPr="009C618B">
        <w:rPr>
          <w:rFonts w:ascii="Times New Roman" w:eastAsiaTheme="minorEastAsia" w:hAnsi="Times New Roman" w:cs="Times New Roman"/>
          <w:bCs/>
          <w:color w:val="000000" w:themeColor="dark1"/>
          <w:kern w:val="24"/>
          <w:sz w:val="28"/>
          <w:szCs w:val="28"/>
          <w:lang w:eastAsia="ru-RU"/>
        </w:rPr>
        <w:t xml:space="preserve"> на недостаточном и низком уровне вырос по сравнению с осенним периодом, </w:t>
      </w:r>
      <w:r w:rsidR="0066642A">
        <w:rPr>
          <w:rFonts w:ascii="Times New Roman" w:eastAsiaTheme="minorEastAsia" w:hAnsi="Times New Roman" w:cs="Times New Roman"/>
          <w:bCs/>
          <w:color w:val="000000" w:themeColor="dark1"/>
          <w:kern w:val="24"/>
          <w:sz w:val="28"/>
          <w:szCs w:val="28"/>
          <w:lang w:eastAsia="ru-RU"/>
        </w:rPr>
        <w:t>вырос</w:t>
      </w:r>
      <w:r w:rsidRPr="009C618B">
        <w:rPr>
          <w:rFonts w:ascii="Times New Roman" w:eastAsiaTheme="minorEastAsia" w:hAnsi="Times New Roman" w:cs="Times New Roman"/>
          <w:bCs/>
          <w:color w:val="000000" w:themeColor="dark1"/>
          <w:kern w:val="24"/>
          <w:sz w:val="28"/>
          <w:szCs w:val="28"/>
          <w:lang w:eastAsia="ru-RU"/>
        </w:rPr>
        <w:t xml:space="preserve"> процент усвоения на </w:t>
      </w:r>
      <w:r w:rsidR="0066642A" w:rsidRPr="009C618B">
        <w:rPr>
          <w:rFonts w:ascii="Times New Roman" w:eastAsiaTheme="minorEastAsia" w:hAnsi="Times New Roman" w:cs="Times New Roman"/>
          <w:bCs/>
          <w:color w:val="000000" w:themeColor="dark1"/>
          <w:kern w:val="24"/>
          <w:sz w:val="28"/>
          <w:szCs w:val="28"/>
          <w:lang w:eastAsia="ru-RU"/>
        </w:rPr>
        <w:t>высоком</w:t>
      </w:r>
      <w:r w:rsidR="0066642A">
        <w:rPr>
          <w:rFonts w:ascii="Times New Roman" w:eastAsiaTheme="minorEastAsia" w:hAnsi="Times New Roman" w:cs="Times New Roman"/>
          <w:bCs/>
          <w:color w:val="000000" w:themeColor="dark1"/>
          <w:kern w:val="24"/>
          <w:sz w:val="28"/>
          <w:szCs w:val="28"/>
          <w:lang w:eastAsia="ru-RU"/>
        </w:rPr>
        <w:t xml:space="preserve"> уровне на 0,8 %, но упал показатель</w:t>
      </w:r>
      <w:r w:rsidR="0066642A" w:rsidRPr="009C618B">
        <w:rPr>
          <w:rFonts w:ascii="Times New Roman" w:eastAsiaTheme="minorEastAsia" w:hAnsi="Times New Roman" w:cs="Times New Roman"/>
          <w:bCs/>
          <w:color w:val="000000" w:themeColor="dark1"/>
          <w:kern w:val="24"/>
          <w:sz w:val="28"/>
          <w:szCs w:val="28"/>
          <w:lang w:eastAsia="ru-RU"/>
        </w:rPr>
        <w:t xml:space="preserve"> </w:t>
      </w:r>
      <w:r w:rsidR="0066642A">
        <w:rPr>
          <w:rFonts w:ascii="Times New Roman" w:eastAsiaTheme="minorEastAsia" w:hAnsi="Times New Roman" w:cs="Times New Roman"/>
          <w:bCs/>
          <w:color w:val="000000" w:themeColor="dark1"/>
          <w:kern w:val="24"/>
          <w:sz w:val="28"/>
          <w:szCs w:val="28"/>
          <w:lang w:eastAsia="ru-RU"/>
        </w:rPr>
        <w:t>на</w:t>
      </w:r>
      <w:r w:rsidRPr="009C618B">
        <w:rPr>
          <w:rFonts w:ascii="Times New Roman" w:eastAsiaTheme="minorEastAsia" w:hAnsi="Times New Roman" w:cs="Times New Roman"/>
          <w:bCs/>
          <w:color w:val="000000" w:themeColor="dark1"/>
          <w:kern w:val="24"/>
          <w:sz w:val="28"/>
          <w:szCs w:val="28"/>
          <w:lang w:eastAsia="ru-RU"/>
        </w:rPr>
        <w:t xml:space="preserve"> </w:t>
      </w:r>
      <w:r w:rsidR="0066642A" w:rsidRPr="009C618B">
        <w:rPr>
          <w:rFonts w:ascii="Times New Roman" w:eastAsiaTheme="minorEastAsia" w:hAnsi="Times New Roman" w:cs="Times New Roman"/>
          <w:bCs/>
          <w:color w:val="000000" w:themeColor="dark1"/>
          <w:kern w:val="24"/>
          <w:sz w:val="28"/>
          <w:szCs w:val="28"/>
          <w:lang w:eastAsia="ru-RU"/>
        </w:rPr>
        <w:t>повышенном</w:t>
      </w:r>
      <w:r w:rsidR="0066642A">
        <w:rPr>
          <w:rFonts w:ascii="Times New Roman" w:eastAsiaTheme="minorEastAsia" w:hAnsi="Times New Roman" w:cs="Times New Roman"/>
          <w:bCs/>
          <w:color w:val="000000" w:themeColor="dark1"/>
          <w:kern w:val="24"/>
          <w:sz w:val="28"/>
          <w:szCs w:val="28"/>
          <w:lang w:eastAsia="ru-RU"/>
        </w:rPr>
        <w:t xml:space="preserve"> уровне на 3,3%</w:t>
      </w:r>
      <w:r w:rsidRPr="009C618B">
        <w:rPr>
          <w:rFonts w:ascii="Times New Roman" w:eastAsiaTheme="minorEastAsia" w:hAnsi="Times New Roman" w:cs="Times New Roman"/>
          <w:bCs/>
          <w:color w:val="000000" w:themeColor="dark1"/>
          <w:kern w:val="24"/>
          <w:sz w:val="28"/>
          <w:szCs w:val="28"/>
          <w:lang w:eastAsia="ru-RU"/>
        </w:rPr>
        <w:t xml:space="preserve">. Показатель среднего уровня </w:t>
      </w:r>
      <w:r w:rsidR="0066642A">
        <w:rPr>
          <w:rFonts w:ascii="Times New Roman" w:eastAsiaTheme="minorEastAsia" w:hAnsi="Times New Roman" w:cs="Times New Roman"/>
          <w:bCs/>
          <w:color w:val="000000" w:themeColor="dark1"/>
          <w:kern w:val="24"/>
          <w:sz w:val="28"/>
          <w:szCs w:val="28"/>
          <w:lang w:eastAsia="ru-RU"/>
        </w:rPr>
        <w:t>упал</w:t>
      </w:r>
      <w:r w:rsidRPr="009C618B">
        <w:rPr>
          <w:rFonts w:ascii="Times New Roman" w:eastAsiaTheme="minorEastAsia" w:hAnsi="Times New Roman" w:cs="Times New Roman"/>
          <w:bCs/>
          <w:color w:val="000000" w:themeColor="dark1"/>
          <w:kern w:val="24"/>
          <w:sz w:val="28"/>
          <w:szCs w:val="28"/>
          <w:lang w:eastAsia="ru-RU"/>
        </w:rPr>
        <w:t xml:space="preserve"> на </w:t>
      </w:r>
      <w:r w:rsidR="0066642A">
        <w:rPr>
          <w:rFonts w:ascii="Times New Roman" w:eastAsiaTheme="minorEastAsia" w:hAnsi="Times New Roman" w:cs="Times New Roman"/>
          <w:bCs/>
          <w:color w:val="000000" w:themeColor="dark1"/>
          <w:kern w:val="24"/>
          <w:sz w:val="28"/>
          <w:szCs w:val="28"/>
          <w:lang w:eastAsia="ru-RU"/>
        </w:rPr>
        <w:t>33,4</w:t>
      </w:r>
      <w:r w:rsidRPr="009C618B">
        <w:rPr>
          <w:rFonts w:ascii="Times New Roman" w:eastAsiaTheme="minorEastAsia" w:hAnsi="Times New Roman" w:cs="Times New Roman"/>
          <w:bCs/>
          <w:color w:val="000000" w:themeColor="dark1"/>
          <w:kern w:val="24"/>
          <w:sz w:val="28"/>
          <w:szCs w:val="28"/>
          <w:lang w:eastAsia="ru-RU"/>
        </w:rPr>
        <w:t>%</w:t>
      </w:r>
      <w:r>
        <w:rPr>
          <w:rFonts w:ascii="Times New Roman" w:eastAsiaTheme="minorEastAsia" w:hAnsi="Times New Roman" w:cs="Times New Roman"/>
          <w:bCs/>
          <w:color w:val="000000" w:themeColor="dark1"/>
          <w:kern w:val="24"/>
          <w:sz w:val="28"/>
          <w:szCs w:val="28"/>
          <w:lang w:eastAsia="ru-RU"/>
        </w:rPr>
        <w:t>.</w:t>
      </w:r>
    </w:p>
    <w:p w14:paraId="5B3A4E27" w14:textId="3530E57D" w:rsidR="00373B08" w:rsidRDefault="00373B08" w:rsidP="009C618B">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p>
    <w:p w14:paraId="2FE0AC8D" w14:textId="67F61927" w:rsidR="00373B08" w:rsidRDefault="00373B08" w:rsidP="009C618B">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p>
    <w:p w14:paraId="672FD278" w14:textId="77777777" w:rsidR="00373B08" w:rsidRDefault="00373B08" w:rsidP="009C618B">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p>
    <w:p w14:paraId="7ADB95ED" w14:textId="3A62C03F" w:rsidR="0066642A" w:rsidRDefault="0066642A" w:rsidP="009C618B">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Pr>
          <w:noProof/>
          <w:lang w:eastAsia="ru-RU"/>
        </w:rPr>
        <w:drawing>
          <wp:inline distT="0" distB="0" distL="0" distR="0" wp14:anchorId="7975F990" wp14:editId="1D31EBAE">
            <wp:extent cx="4731026" cy="2496185"/>
            <wp:effectExtent l="0" t="0" r="12700" b="1841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6A65F31" w14:textId="0E29C21A" w:rsidR="009C618B" w:rsidRDefault="009C618B" w:rsidP="00B3795F">
      <w:pPr>
        <w:spacing w:after="0" w:line="240" w:lineRule="auto"/>
        <w:ind w:firstLine="709"/>
        <w:jc w:val="both"/>
        <w:rPr>
          <w:rFonts w:ascii="Times New Roman" w:hAnsi="Times New Roman" w:cs="Times New Roman"/>
          <w:b/>
          <w:sz w:val="28"/>
          <w:szCs w:val="28"/>
        </w:rPr>
      </w:pPr>
    </w:p>
    <w:p w14:paraId="57B0B005" w14:textId="7C66D921" w:rsidR="0066642A" w:rsidRDefault="0066642A" w:rsidP="0066642A">
      <w:pPr>
        <w:spacing w:after="0" w:line="240" w:lineRule="auto"/>
        <w:ind w:firstLine="709"/>
        <w:jc w:val="both"/>
        <w:rPr>
          <w:rFonts w:ascii="Times New Roman" w:eastAsiaTheme="minorEastAsia" w:hAnsi="Times New Roman" w:cs="Times New Roman"/>
          <w:bCs/>
          <w:color w:val="000000" w:themeColor="dark1"/>
          <w:kern w:val="24"/>
          <w:sz w:val="28"/>
          <w:szCs w:val="28"/>
          <w:lang w:eastAsia="ru-RU"/>
        </w:rPr>
      </w:pPr>
      <w:r w:rsidRPr="009C618B">
        <w:rPr>
          <w:rFonts w:ascii="Times New Roman" w:eastAsiaTheme="minorEastAsia" w:hAnsi="Times New Roman" w:cs="Times New Roman"/>
          <w:bCs/>
          <w:color w:val="000000" w:themeColor="dark1"/>
          <w:kern w:val="24"/>
          <w:sz w:val="28"/>
          <w:szCs w:val="28"/>
          <w:lang w:eastAsia="ru-RU"/>
        </w:rPr>
        <w:t xml:space="preserve">Уровень показателей </w:t>
      </w:r>
      <w:r w:rsidR="00D549B1">
        <w:rPr>
          <w:rFonts w:ascii="Times New Roman" w:eastAsiaTheme="minorEastAsia" w:hAnsi="Times New Roman" w:cs="Times New Roman"/>
          <w:bCs/>
          <w:color w:val="000000" w:themeColor="dark1"/>
          <w:kern w:val="24"/>
          <w:sz w:val="28"/>
          <w:szCs w:val="28"/>
          <w:lang w:eastAsia="ru-RU"/>
        </w:rPr>
        <w:t xml:space="preserve">читательской грамотности </w:t>
      </w:r>
      <w:r w:rsidRPr="009C618B">
        <w:rPr>
          <w:rFonts w:ascii="Times New Roman" w:eastAsiaTheme="minorEastAsia" w:hAnsi="Times New Roman" w:cs="Times New Roman"/>
          <w:bCs/>
          <w:color w:val="000000" w:themeColor="dark1"/>
          <w:kern w:val="24"/>
          <w:sz w:val="28"/>
          <w:szCs w:val="28"/>
          <w:lang w:eastAsia="ru-RU"/>
        </w:rPr>
        <w:t>на недостаточном</w:t>
      </w:r>
      <w:r>
        <w:rPr>
          <w:rFonts w:ascii="Times New Roman" w:eastAsiaTheme="minorEastAsia" w:hAnsi="Times New Roman" w:cs="Times New Roman"/>
          <w:bCs/>
          <w:color w:val="000000" w:themeColor="dark1"/>
          <w:kern w:val="24"/>
          <w:sz w:val="28"/>
          <w:szCs w:val="28"/>
          <w:lang w:eastAsia="ru-RU"/>
        </w:rPr>
        <w:t xml:space="preserve"> уровне вырос на 0,9%,</w:t>
      </w:r>
      <w:r w:rsidRPr="009C618B">
        <w:rPr>
          <w:rFonts w:ascii="Times New Roman" w:eastAsiaTheme="minorEastAsia" w:hAnsi="Times New Roman" w:cs="Times New Roman"/>
          <w:bCs/>
          <w:color w:val="000000" w:themeColor="dark1"/>
          <w:kern w:val="24"/>
          <w:sz w:val="28"/>
          <w:szCs w:val="28"/>
          <w:lang w:eastAsia="ru-RU"/>
        </w:rPr>
        <w:t xml:space="preserve"> </w:t>
      </w:r>
      <w:r>
        <w:rPr>
          <w:rFonts w:ascii="Times New Roman" w:eastAsiaTheme="minorEastAsia" w:hAnsi="Times New Roman" w:cs="Times New Roman"/>
          <w:bCs/>
          <w:color w:val="000000" w:themeColor="dark1"/>
          <w:kern w:val="24"/>
          <w:sz w:val="28"/>
          <w:szCs w:val="28"/>
          <w:lang w:eastAsia="ru-RU"/>
        </w:rPr>
        <w:t xml:space="preserve">на </w:t>
      </w:r>
      <w:r w:rsidRPr="009C618B">
        <w:rPr>
          <w:rFonts w:ascii="Times New Roman" w:eastAsiaTheme="minorEastAsia" w:hAnsi="Times New Roman" w:cs="Times New Roman"/>
          <w:bCs/>
          <w:color w:val="000000" w:themeColor="dark1"/>
          <w:kern w:val="24"/>
          <w:sz w:val="28"/>
          <w:szCs w:val="28"/>
          <w:lang w:eastAsia="ru-RU"/>
        </w:rPr>
        <w:t xml:space="preserve">низком уровне </w:t>
      </w:r>
      <w:r>
        <w:rPr>
          <w:rFonts w:ascii="Times New Roman" w:eastAsiaTheme="minorEastAsia" w:hAnsi="Times New Roman" w:cs="Times New Roman"/>
          <w:bCs/>
          <w:color w:val="000000" w:themeColor="dark1"/>
          <w:kern w:val="24"/>
          <w:sz w:val="28"/>
          <w:szCs w:val="28"/>
          <w:lang w:eastAsia="ru-RU"/>
        </w:rPr>
        <w:t>упал</w:t>
      </w:r>
      <w:r w:rsidRPr="009C618B">
        <w:rPr>
          <w:rFonts w:ascii="Times New Roman" w:eastAsiaTheme="minorEastAsia" w:hAnsi="Times New Roman" w:cs="Times New Roman"/>
          <w:bCs/>
          <w:color w:val="000000" w:themeColor="dark1"/>
          <w:kern w:val="24"/>
          <w:sz w:val="28"/>
          <w:szCs w:val="28"/>
          <w:lang w:eastAsia="ru-RU"/>
        </w:rPr>
        <w:t xml:space="preserve"> по сравнению с осенним периодом</w:t>
      </w:r>
      <w:r>
        <w:rPr>
          <w:rFonts w:ascii="Times New Roman" w:eastAsiaTheme="minorEastAsia" w:hAnsi="Times New Roman" w:cs="Times New Roman"/>
          <w:bCs/>
          <w:color w:val="000000" w:themeColor="dark1"/>
          <w:kern w:val="24"/>
          <w:sz w:val="28"/>
          <w:szCs w:val="28"/>
          <w:lang w:eastAsia="ru-RU"/>
        </w:rPr>
        <w:t xml:space="preserve"> на 3,2%</w:t>
      </w:r>
      <w:r w:rsidRPr="009C618B">
        <w:rPr>
          <w:rFonts w:ascii="Times New Roman" w:eastAsiaTheme="minorEastAsia" w:hAnsi="Times New Roman" w:cs="Times New Roman"/>
          <w:bCs/>
          <w:color w:val="000000" w:themeColor="dark1"/>
          <w:kern w:val="24"/>
          <w:sz w:val="28"/>
          <w:szCs w:val="28"/>
          <w:lang w:eastAsia="ru-RU"/>
        </w:rPr>
        <w:t xml:space="preserve">, </w:t>
      </w:r>
      <w:r>
        <w:rPr>
          <w:rFonts w:ascii="Times New Roman" w:eastAsiaTheme="minorEastAsia" w:hAnsi="Times New Roman" w:cs="Times New Roman"/>
          <w:bCs/>
          <w:color w:val="000000" w:themeColor="dark1"/>
          <w:kern w:val="24"/>
          <w:sz w:val="28"/>
          <w:szCs w:val="28"/>
          <w:lang w:eastAsia="ru-RU"/>
        </w:rPr>
        <w:t>вырос</w:t>
      </w:r>
      <w:r w:rsidRPr="009C618B">
        <w:rPr>
          <w:rFonts w:ascii="Times New Roman" w:eastAsiaTheme="minorEastAsia" w:hAnsi="Times New Roman" w:cs="Times New Roman"/>
          <w:bCs/>
          <w:color w:val="000000" w:themeColor="dark1"/>
          <w:kern w:val="24"/>
          <w:sz w:val="28"/>
          <w:szCs w:val="28"/>
          <w:lang w:eastAsia="ru-RU"/>
        </w:rPr>
        <w:t xml:space="preserve"> процент усвоения на высоком</w:t>
      </w:r>
      <w:r>
        <w:rPr>
          <w:rFonts w:ascii="Times New Roman" w:eastAsiaTheme="minorEastAsia" w:hAnsi="Times New Roman" w:cs="Times New Roman"/>
          <w:bCs/>
          <w:color w:val="000000" w:themeColor="dark1"/>
          <w:kern w:val="24"/>
          <w:sz w:val="28"/>
          <w:szCs w:val="28"/>
          <w:lang w:eastAsia="ru-RU"/>
        </w:rPr>
        <w:t xml:space="preserve"> уровне на 0,7 %, на повышенном на 6%. </w:t>
      </w:r>
      <w:r w:rsidRPr="009C618B">
        <w:rPr>
          <w:rFonts w:ascii="Times New Roman" w:eastAsiaTheme="minorEastAsia" w:hAnsi="Times New Roman" w:cs="Times New Roman"/>
          <w:bCs/>
          <w:color w:val="000000" w:themeColor="dark1"/>
          <w:kern w:val="24"/>
          <w:sz w:val="28"/>
          <w:szCs w:val="28"/>
          <w:lang w:eastAsia="ru-RU"/>
        </w:rPr>
        <w:t xml:space="preserve">Показатель среднего уровня </w:t>
      </w:r>
      <w:r>
        <w:rPr>
          <w:rFonts w:ascii="Times New Roman" w:eastAsiaTheme="minorEastAsia" w:hAnsi="Times New Roman" w:cs="Times New Roman"/>
          <w:bCs/>
          <w:color w:val="000000" w:themeColor="dark1"/>
          <w:kern w:val="24"/>
          <w:sz w:val="28"/>
          <w:szCs w:val="28"/>
          <w:lang w:eastAsia="ru-RU"/>
        </w:rPr>
        <w:t>упал</w:t>
      </w:r>
      <w:r w:rsidRPr="009C618B">
        <w:rPr>
          <w:rFonts w:ascii="Times New Roman" w:eastAsiaTheme="minorEastAsia" w:hAnsi="Times New Roman" w:cs="Times New Roman"/>
          <w:bCs/>
          <w:color w:val="000000" w:themeColor="dark1"/>
          <w:kern w:val="24"/>
          <w:sz w:val="28"/>
          <w:szCs w:val="28"/>
          <w:lang w:eastAsia="ru-RU"/>
        </w:rPr>
        <w:t xml:space="preserve"> на </w:t>
      </w:r>
      <w:r>
        <w:rPr>
          <w:rFonts w:ascii="Times New Roman" w:eastAsiaTheme="minorEastAsia" w:hAnsi="Times New Roman" w:cs="Times New Roman"/>
          <w:bCs/>
          <w:color w:val="000000" w:themeColor="dark1"/>
          <w:kern w:val="24"/>
          <w:sz w:val="28"/>
          <w:szCs w:val="28"/>
          <w:lang w:eastAsia="ru-RU"/>
        </w:rPr>
        <w:t>6,3</w:t>
      </w:r>
      <w:r w:rsidRPr="009C618B">
        <w:rPr>
          <w:rFonts w:ascii="Times New Roman" w:eastAsiaTheme="minorEastAsia" w:hAnsi="Times New Roman" w:cs="Times New Roman"/>
          <w:bCs/>
          <w:color w:val="000000" w:themeColor="dark1"/>
          <w:kern w:val="24"/>
          <w:sz w:val="28"/>
          <w:szCs w:val="28"/>
          <w:lang w:eastAsia="ru-RU"/>
        </w:rPr>
        <w:t>%</w:t>
      </w:r>
      <w:r>
        <w:rPr>
          <w:rFonts w:ascii="Times New Roman" w:eastAsiaTheme="minorEastAsia" w:hAnsi="Times New Roman" w:cs="Times New Roman"/>
          <w:bCs/>
          <w:color w:val="000000" w:themeColor="dark1"/>
          <w:kern w:val="24"/>
          <w:sz w:val="28"/>
          <w:szCs w:val="28"/>
          <w:lang w:eastAsia="ru-RU"/>
        </w:rPr>
        <w:t>.</w:t>
      </w:r>
    </w:p>
    <w:p w14:paraId="73081278" w14:textId="77777777" w:rsidR="0066642A" w:rsidRDefault="0066642A" w:rsidP="00B3795F">
      <w:pPr>
        <w:spacing w:after="0" w:line="240" w:lineRule="auto"/>
        <w:ind w:firstLine="709"/>
        <w:jc w:val="both"/>
        <w:rPr>
          <w:rFonts w:ascii="Times New Roman" w:hAnsi="Times New Roman" w:cs="Times New Roman"/>
          <w:b/>
          <w:sz w:val="28"/>
          <w:szCs w:val="28"/>
        </w:rPr>
      </w:pPr>
    </w:p>
    <w:p w14:paraId="414B1F41" w14:textId="78E006C6" w:rsidR="00B3795F" w:rsidRPr="00B3795F" w:rsidRDefault="00A6380D" w:rsidP="00B3795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4</w:t>
      </w:r>
      <w:r w:rsidR="00B3795F" w:rsidRPr="00ED1268">
        <w:rPr>
          <w:rFonts w:ascii="Times New Roman" w:hAnsi="Times New Roman" w:cs="Times New Roman"/>
          <w:b/>
          <w:sz w:val="28"/>
          <w:szCs w:val="28"/>
        </w:rPr>
        <w:t>. Внеучебные достижения обучающихся</w:t>
      </w:r>
    </w:p>
    <w:p w14:paraId="79FAE9E3" w14:textId="56A29DC3" w:rsidR="00B3795F" w:rsidRPr="00B3795F" w:rsidRDefault="00B3795F" w:rsidP="00B3795F">
      <w:pPr>
        <w:spacing w:after="0" w:line="240" w:lineRule="auto"/>
        <w:ind w:firstLine="709"/>
        <w:jc w:val="both"/>
        <w:rPr>
          <w:rFonts w:ascii="Times New Roman" w:eastAsia="Times New Roman" w:hAnsi="Times New Roman" w:cs="Times New Roman"/>
          <w:sz w:val="28"/>
          <w:szCs w:val="28"/>
          <w:lang w:eastAsia="ru-RU"/>
        </w:rPr>
      </w:pPr>
      <w:r w:rsidRPr="00B3795F">
        <w:rPr>
          <w:rFonts w:ascii="Times New Roman" w:eastAsia="Times New Roman" w:hAnsi="Times New Roman" w:cs="Times New Roman"/>
          <w:sz w:val="28"/>
          <w:szCs w:val="28"/>
          <w:lang w:eastAsia="ru-RU"/>
        </w:rPr>
        <w:t xml:space="preserve">Для любого образовательного учреждения работа с одаренными детьми – одно из условий формирования его образовательного имиджа, а также один из показателей результативности работы. Все школы выстраивают свою работу на основе интеграции основного и дополнительного образования, что в полной мере способствует созданию условий для непрерывного развития одаренных детей. </w:t>
      </w:r>
      <w:r w:rsidR="00F3415A" w:rsidRPr="00B3795F">
        <w:rPr>
          <w:rFonts w:ascii="Times New Roman" w:eastAsia="Times New Roman" w:hAnsi="Times New Roman" w:cs="Times New Roman"/>
          <w:sz w:val="28"/>
          <w:szCs w:val="28"/>
          <w:lang w:eastAsia="ru-RU"/>
        </w:rPr>
        <w:t>В каждой</w:t>
      </w:r>
      <w:r w:rsidRPr="00B3795F">
        <w:rPr>
          <w:rFonts w:ascii="Times New Roman" w:eastAsia="Times New Roman" w:hAnsi="Times New Roman" w:cs="Times New Roman"/>
          <w:sz w:val="28"/>
          <w:szCs w:val="28"/>
          <w:lang w:eastAsia="ru-RU"/>
        </w:rPr>
        <w:t xml:space="preserve"> образовательной организации Михайловского муниципального </w:t>
      </w:r>
      <w:r w:rsidR="00117E58">
        <w:rPr>
          <w:rFonts w:ascii="Times New Roman" w:eastAsia="Times New Roman" w:hAnsi="Times New Roman" w:cs="Times New Roman"/>
          <w:sz w:val="28"/>
          <w:szCs w:val="28"/>
          <w:lang w:eastAsia="ru-RU"/>
        </w:rPr>
        <w:t>округа</w:t>
      </w:r>
      <w:r w:rsidRPr="00B3795F">
        <w:rPr>
          <w:rFonts w:ascii="Times New Roman" w:eastAsia="Times New Roman" w:hAnsi="Times New Roman" w:cs="Times New Roman"/>
          <w:sz w:val="28"/>
          <w:szCs w:val="28"/>
          <w:lang w:eastAsia="ru-RU"/>
        </w:rPr>
        <w:t xml:space="preserve"> создан и обновляется электронный банк данных одаренных детей, в который включены победители и призеры мероприятий различных уровней и направленности. Реализация поиска и отбора талантливых детей в </w:t>
      </w:r>
      <w:r w:rsidR="00117E58">
        <w:rPr>
          <w:rFonts w:ascii="Times New Roman" w:eastAsia="Times New Roman" w:hAnsi="Times New Roman" w:cs="Times New Roman"/>
          <w:sz w:val="28"/>
          <w:szCs w:val="28"/>
          <w:lang w:eastAsia="ru-RU"/>
        </w:rPr>
        <w:t>округе</w:t>
      </w:r>
      <w:r w:rsidRPr="00B3795F">
        <w:rPr>
          <w:rFonts w:ascii="Times New Roman" w:eastAsia="Times New Roman" w:hAnsi="Times New Roman" w:cs="Times New Roman"/>
          <w:sz w:val="28"/>
          <w:szCs w:val="28"/>
          <w:lang w:eastAsia="ru-RU"/>
        </w:rPr>
        <w:t xml:space="preserve"> происходит через систему олимпиад, конкурсов, спортивных соревнований, научно-практических конференций и других мероприятий. Это направление работы традиционно для муниципальной системы образования. В среднем в районе около </w:t>
      </w:r>
      <w:r w:rsidR="00813B63" w:rsidRPr="00813B63">
        <w:rPr>
          <w:rFonts w:ascii="Times New Roman" w:eastAsia="Times New Roman" w:hAnsi="Times New Roman" w:cs="Times New Roman"/>
          <w:sz w:val="28"/>
          <w:szCs w:val="28"/>
          <w:lang w:eastAsia="ru-RU"/>
        </w:rPr>
        <w:t>87</w:t>
      </w:r>
      <w:r w:rsidRPr="00813B63">
        <w:rPr>
          <w:rFonts w:ascii="Times New Roman" w:eastAsia="Times New Roman" w:hAnsi="Times New Roman" w:cs="Times New Roman"/>
          <w:sz w:val="28"/>
          <w:szCs w:val="28"/>
          <w:lang w:eastAsia="ru-RU"/>
        </w:rPr>
        <w:t>%</w:t>
      </w:r>
      <w:r w:rsidRPr="00B3795F">
        <w:rPr>
          <w:rFonts w:ascii="Times New Roman" w:eastAsia="Times New Roman" w:hAnsi="Times New Roman" w:cs="Times New Roman"/>
          <w:sz w:val="28"/>
          <w:szCs w:val="28"/>
          <w:lang w:eastAsia="ru-RU"/>
        </w:rPr>
        <w:t xml:space="preserve"> детей участвуют в различных конкурсах и олимпиадах. Конкурсное движение также способствует повышению профессионального мастерства педагогов. </w:t>
      </w:r>
    </w:p>
    <w:p w14:paraId="7B97A769" w14:textId="67EEBBC0" w:rsidR="007162EF" w:rsidRPr="00A8435B" w:rsidRDefault="00B3795F" w:rsidP="00A8435B">
      <w:pPr>
        <w:spacing w:after="0" w:line="240" w:lineRule="auto"/>
        <w:ind w:firstLine="709"/>
        <w:jc w:val="both"/>
        <w:rPr>
          <w:rFonts w:ascii="Times New Roman" w:eastAsia="Times New Roman" w:hAnsi="Times New Roman" w:cs="Times New Roman"/>
          <w:sz w:val="28"/>
          <w:szCs w:val="28"/>
          <w:lang w:eastAsia="ru-RU"/>
        </w:rPr>
      </w:pPr>
      <w:r w:rsidRPr="00B3795F">
        <w:rPr>
          <w:rFonts w:ascii="Times New Roman" w:eastAsia="Times New Roman" w:hAnsi="Times New Roman" w:cs="Times New Roman"/>
          <w:sz w:val="28"/>
          <w:szCs w:val="28"/>
          <w:lang w:eastAsia="ru-RU"/>
        </w:rPr>
        <w:t>Представление результатов творческой деятельности обучающимися в конкурсных мероприятиях различного уровня является показателем эффективности реализации дополнительных общеразвивающих программ и формирования твор</w:t>
      </w:r>
      <w:r w:rsidR="00A8435B">
        <w:rPr>
          <w:rFonts w:ascii="Times New Roman" w:eastAsia="Times New Roman" w:hAnsi="Times New Roman" w:cs="Times New Roman"/>
          <w:sz w:val="28"/>
          <w:szCs w:val="28"/>
          <w:lang w:eastAsia="ru-RU"/>
        </w:rPr>
        <w:t>ческой компетенции обучающихся.</w:t>
      </w:r>
    </w:p>
    <w:p w14:paraId="03FE4E66" w14:textId="77777777" w:rsidR="007162EF" w:rsidRDefault="007162EF" w:rsidP="00B3795F">
      <w:pPr>
        <w:spacing w:after="0" w:line="240" w:lineRule="auto"/>
        <w:jc w:val="center"/>
        <w:rPr>
          <w:rFonts w:ascii="Times New Roman" w:hAnsi="Times New Roman" w:cs="Times New Roman"/>
          <w:b/>
          <w:sz w:val="28"/>
          <w:szCs w:val="28"/>
        </w:rPr>
      </w:pPr>
    </w:p>
    <w:p w14:paraId="4C6E8055" w14:textId="77777777" w:rsidR="00AC5FA1" w:rsidRDefault="00AC5FA1" w:rsidP="00B3795F">
      <w:pPr>
        <w:spacing w:after="0" w:line="240" w:lineRule="auto"/>
        <w:jc w:val="center"/>
        <w:rPr>
          <w:rFonts w:ascii="Times New Roman" w:hAnsi="Times New Roman" w:cs="Times New Roman"/>
          <w:b/>
          <w:sz w:val="28"/>
          <w:szCs w:val="28"/>
        </w:rPr>
      </w:pPr>
    </w:p>
    <w:p w14:paraId="19170D04" w14:textId="77777777" w:rsidR="00AC5FA1" w:rsidRDefault="00AC5FA1" w:rsidP="00B3795F">
      <w:pPr>
        <w:spacing w:after="0" w:line="240" w:lineRule="auto"/>
        <w:jc w:val="center"/>
        <w:rPr>
          <w:rFonts w:ascii="Times New Roman" w:hAnsi="Times New Roman" w:cs="Times New Roman"/>
          <w:b/>
          <w:sz w:val="28"/>
          <w:szCs w:val="28"/>
        </w:rPr>
      </w:pPr>
    </w:p>
    <w:p w14:paraId="39B5D405" w14:textId="77777777" w:rsidR="00AC5FA1" w:rsidRDefault="00AC5FA1" w:rsidP="00B3795F">
      <w:pPr>
        <w:spacing w:after="0" w:line="240" w:lineRule="auto"/>
        <w:jc w:val="center"/>
        <w:rPr>
          <w:rFonts w:ascii="Times New Roman" w:hAnsi="Times New Roman" w:cs="Times New Roman"/>
          <w:b/>
          <w:sz w:val="28"/>
          <w:szCs w:val="28"/>
        </w:rPr>
      </w:pPr>
    </w:p>
    <w:p w14:paraId="09635836" w14:textId="77777777" w:rsidR="00AC5FA1" w:rsidRDefault="00AC5FA1" w:rsidP="00B3795F">
      <w:pPr>
        <w:spacing w:after="0" w:line="240" w:lineRule="auto"/>
        <w:jc w:val="center"/>
        <w:rPr>
          <w:rFonts w:ascii="Times New Roman" w:hAnsi="Times New Roman" w:cs="Times New Roman"/>
          <w:b/>
          <w:sz w:val="28"/>
          <w:szCs w:val="28"/>
        </w:rPr>
      </w:pPr>
    </w:p>
    <w:p w14:paraId="66BF0207" w14:textId="77777777" w:rsidR="00AC5FA1" w:rsidRDefault="00AC5FA1" w:rsidP="00B3795F">
      <w:pPr>
        <w:spacing w:after="0" w:line="240" w:lineRule="auto"/>
        <w:jc w:val="center"/>
        <w:rPr>
          <w:rFonts w:ascii="Times New Roman" w:hAnsi="Times New Roman" w:cs="Times New Roman"/>
          <w:b/>
          <w:sz w:val="28"/>
          <w:szCs w:val="28"/>
        </w:rPr>
      </w:pPr>
    </w:p>
    <w:p w14:paraId="6BC72A4A" w14:textId="77777777" w:rsidR="00AC5FA1" w:rsidRDefault="00AC5FA1" w:rsidP="00B3795F">
      <w:pPr>
        <w:spacing w:after="0" w:line="240" w:lineRule="auto"/>
        <w:jc w:val="center"/>
        <w:rPr>
          <w:rFonts w:ascii="Times New Roman" w:hAnsi="Times New Roman" w:cs="Times New Roman"/>
          <w:b/>
          <w:sz w:val="28"/>
          <w:szCs w:val="28"/>
        </w:rPr>
      </w:pPr>
    </w:p>
    <w:p w14:paraId="541D0544" w14:textId="77777777" w:rsidR="00AC5FA1" w:rsidRDefault="00AC5FA1" w:rsidP="00B3795F">
      <w:pPr>
        <w:spacing w:after="0" w:line="240" w:lineRule="auto"/>
        <w:jc w:val="center"/>
        <w:rPr>
          <w:rFonts w:ascii="Times New Roman" w:hAnsi="Times New Roman" w:cs="Times New Roman"/>
          <w:b/>
          <w:sz w:val="28"/>
          <w:szCs w:val="28"/>
        </w:rPr>
      </w:pPr>
    </w:p>
    <w:p w14:paraId="44ADE6A0" w14:textId="77777777" w:rsidR="00AC5FA1" w:rsidRDefault="00AC5FA1" w:rsidP="00B3795F">
      <w:pPr>
        <w:spacing w:after="0" w:line="240" w:lineRule="auto"/>
        <w:jc w:val="center"/>
        <w:rPr>
          <w:rFonts w:ascii="Times New Roman" w:hAnsi="Times New Roman" w:cs="Times New Roman"/>
          <w:b/>
          <w:sz w:val="28"/>
          <w:szCs w:val="28"/>
        </w:rPr>
      </w:pPr>
    </w:p>
    <w:p w14:paraId="31F6A2F8" w14:textId="5237E08A" w:rsidR="00B3795F" w:rsidRPr="00F91533" w:rsidRDefault="00B3795F" w:rsidP="00B3795F">
      <w:pPr>
        <w:spacing w:after="0" w:line="240" w:lineRule="auto"/>
        <w:jc w:val="center"/>
        <w:rPr>
          <w:rFonts w:ascii="Times New Roman" w:hAnsi="Times New Roman" w:cs="Times New Roman"/>
          <w:b/>
          <w:sz w:val="28"/>
          <w:szCs w:val="28"/>
        </w:rPr>
      </w:pPr>
      <w:r w:rsidRPr="00F91533">
        <w:rPr>
          <w:rFonts w:ascii="Times New Roman" w:hAnsi="Times New Roman" w:cs="Times New Roman"/>
          <w:b/>
          <w:sz w:val="28"/>
          <w:szCs w:val="28"/>
        </w:rPr>
        <w:t xml:space="preserve">Итоги участия </w:t>
      </w:r>
    </w:p>
    <w:p w14:paraId="5DD6C26F" w14:textId="77777777" w:rsidR="00B3795F" w:rsidRPr="00F91533" w:rsidRDefault="00B3795F" w:rsidP="00B3795F">
      <w:pPr>
        <w:spacing w:after="0" w:line="240" w:lineRule="auto"/>
        <w:jc w:val="center"/>
        <w:rPr>
          <w:rFonts w:ascii="Times New Roman" w:hAnsi="Times New Roman" w:cs="Times New Roman"/>
          <w:b/>
          <w:sz w:val="28"/>
          <w:szCs w:val="28"/>
        </w:rPr>
      </w:pPr>
      <w:r w:rsidRPr="00F91533">
        <w:rPr>
          <w:rFonts w:ascii="Times New Roman" w:hAnsi="Times New Roman" w:cs="Times New Roman"/>
          <w:b/>
          <w:sz w:val="28"/>
          <w:szCs w:val="28"/>
        </w:rPr>
        <w:t xml:space="preserve">общеобразовательных и дошкольных учреждений </w:t>
      </w:r>
    </w:p>
    <w:p w14:paraId="12EDFAF6" w14:textId="4EA8FAB4" w:rsidR="00B3795F" w:rsidRPr="00F91533" w:rsidRDefault="00B3795F" w:rsidP="00B3795F">
      <w:pPr>
        <w:spacing w:after="0" w:line="240" w:lineRule="auto"/>
        <w:jc w:val="center"/>
        <w:rPr>
          <w:rFonts w:ascii="Times New Roman" w:hAnsi="Times New Roman" w:cs="Times New Roman"/>
          <w:b/>
          <w:sz w:val="28"/>
          <w:szCs w:val="28"/>
        </w:rPr>
      </w:pPr>
      <w:r w:rsidRPr="00F91533">
        <w:rPr>
          <w:rFonts w:ascii="Times New Roman" w:hAnsi="Times New Roman" w:cs="Times New Roman"/>
          <w:b/>
          <w:sz w:val="28"/>
          <w:szCs w:val="28"/>
        </w:rPr>
        <w:t xml:space="preserve">Михайловского муниципального </w:t>
      </w:r>
      <w:r w:rsidR="00970051">
        <w:rPr>
          <w:rFonts w:ascii="Times New Roman" w:hAnsi="Times New Roman" w:cs="Times New Roman"/>
          <w:b/>
          <w:sz w:val="28"/>
          <w:szCs w:val="28"/>
        </w:rPr>
        <w:t>округа</w:t>
      </w:r>
      <w:r w:rsidRPr="00F91533">
        <w:rPr>
          <w:rFonts w:ascii="Times New Roman" w:hAnsi="Times New Roman" w:cs="Times New Roman"/>
          <w:b/>
          <w:sz w:val="28"/>
          <w:szCs w:val="28"/>
        </w:rPr>
        <w:t xml:space="preserve"> в </w:t>
      </w:r>
      <w:r w:rsidR="00970051">
        <w:rPr>
          <w:rFonts w:ascii="Times New Roman" w:hAnsi="Times New Roman" w:cs="Times New Roman"/>
          <w:b/>
          <w:sz w:val="28"/>
          <w:szCs w:val="28"/>
        </w:rPr>
        <w:t>окружных</w:t>
      </w:r>
      <w:r w:rsidRPr="00F91533">
        <w:rPr>
          <w:rFonts w:ascii="Times New Roman" w:hAnsi="Times New Roman" w:cs="Times New Roman"/>
          <w:b/>
          <w:sz w:val="28"/>
          <w:szCs w:val="28"/>
        </w:rPr>
        <w:t xml:space="preserve">, региональных, </w:t>
      </w:r>
    </w:p>
    <w:p w14:paraId="4EC172A7" w14:textId="77777777" w:rsidR="00B3795F" w:rsidRPr="00F91533" w:rsidRDefault="00B3795F" w:rsidP="00B3795F">
      <w:pPr>
        <w:spacing w:after="0" w:line="240" w:lineRule="auto"/>
        <w:jc w:val="center"/>
        <w:rPr>
          <w:rFonts w:ascii="Times New Roman" w:hAnsi="Times New Roman" w:cs="Times New Roman"/>
          <w:b/>
          <w:sz w:val="28"/>
          <w:szCs w:val="28"/>
        </w:rPr>
      </w:pPr>
      <w:r w:rsidRPr="00F91533">
        <w:rPr>
          <w:rFonts w:ascii="Times New Roman" w:hAnsi="Times New Roman" w:cs="Times New Roman"/>
          <w:b/>
          <w:sz w:val="28"/>
          <w:szCs w:val="28"/>
        </w:rPr>
        <w:t>всероссийских и международных соревнованиях, конкурсах, олимпиадах</w:t>
      </w:r>
    </w:p>
    <w:p w14:paraId="6E584EDA" w14:textId="77777777" w:rsidR="00B3795F" w:rsidRPr="009473F6" w:rsidRDefault="00B3795F" w:rsidP="00B3795F">
      <w:pPr>
        <w:spacing w:after="0" w:line="240" w:lineRule="auto"/>
        <w:jc w:val="center"/>
        <w:rPr>
          <w:rFonts w:ascii="Times New Roman" w:hAnsi="Times New Roman" w:cs="Times New Roman"/>
          <w:b/>
          <w:color w:val="C00000"/>
          <w:sz w:val="28"/>
          <w:szCs w:val="28"/>
        </w:rPr>
      </w:pPr>
      <w:r w:rsidRPr="00F91533">
        <w:rPr>
          <w:rFonts w:ascii="Times New Roman" w:hAnsi="Times New Roman" w:cs="Times New Roman"/>
          <w:b/>
          <w:sz w:val="28"/>
          <w:szCs w:val="28"/>
        </w:rPr>
        <w:t>в динамике за 3 года</w:t>
      </w:r>
    </w:p>
    <w:p w14:paraId="4CD5E766" w14:textId="505D2428" w:rsidR="00B3795F" w:rsidRPr="00614040" w:rsidRDefault="00B3795F" w:rsidP="00B3795F">
      <w:pPr>
        <w:spacing w:after="0" w:line="240" w:lineRule="auto"/>
        <w:rPr>
          <w:rFonts w:ascii="Times New Roman" w:hAnsi="Times New Roman" w:cs="Times New Roman"/>
          <w:b/>
          <w:sz w:val="28"/>
          <w:szCs w:val="28"/>
        </w:rPr>
      </w:pPr>
    </w:p>
    <w:tbl>
      <w:tblPr>
        <w:tblStyle w:val="1111"/>
        <w:tblW w:w="9810" w:type="dxa"/>
        <w:tblInd w:w="-34" w:type="dxa"/>
        <w:tblLook w:val="04A0" w:firstRow="1" w:lastRow="0" w:firstColumn="1" w:lastColumn="0" w:noHBand="0" w:noVBand="1"/>
      </w:tblPr>
      <w:tblGrid>
        <w:gridCol w:w="1440"/>
        <w:gridCol w:w="2163"/>
        <w:gridCol w:w="2067"/>
        <w:gridCol w:w="2078"/>
        <w:gridCol w:w="2062"/>
      </w:tblGrid>
      <w:tr w:rsidR="00B3795F" w:rsidRPr="00614040" w14:paraId="225A39BA" w14:textId="77777777" w:rsidTr="000A408D">
        <w:trPr>
          <w:trHeight w:val="1706"/>
        </w:trPr>
        <w:tc>
          <w:tcPr>
            <w:tcW w:w="1440" w:type="dxa"/>
          </w:tcPr>
          <w:p w14:paraId="451B049A"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Учебный</w:t>
            </w:r>
          </w:p>
          <w:p w14:paraId="388C6BE7"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год</w:t>
            </w:r>
          </w:p>
        </w:tc>
        <w:tc>
          <w:tcPr>
            <w:tcW w:w="2163" w:type="dxa"/>
          </w:tcPr>
          <w:p w14:paraId="7E143C3B"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Муниципальный уровень</w:t>
            </w:r>
          </w:p>
          <w:p w14:paraId="69578FED"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количество участников/ количество призеров</w:t>
            </w:r>
          </w:p>
        </w:tc>
        <w:tc>
          <w:tcPr>
            <w:tcW w:w="2067" w:type="dxa"/>
          </w:tcPr>
          <w:p w14:paraId="5F3977E6"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Региональный уровень количество участников/ количество призеров</w:t>
            </w:r>
          </w:p>
        </w:tc>
        <w:tc>
          <w:tcPr>
            <w:tcW w:w="2078" w:type="dxa"/>
          </w:tcPr>
          <w:p w14:paraId="3AB9959C"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Всероссийский уровень количество участников/ количество призеров</w:t>
            </w:r>
          </w:p>
        </w:tc>
        <w:tc>
          <w:tcPr>
            <w:tcW w:w="2062" w:type="dxa"/>
          </w:tcPr>
          <w:p w14:paraId="7CAD6074" w14:textId="77777777" w:rsidR="00B3795F" w:rsidRPr="00614040" w:rsidRDefault="00B3795F" w:rsidP="00B3795F">
            <w:pPr>
              <w:jc w:val="center"/>
              <w:rPr>
                <w:rFonts w:ascii="Times New Roman" w:hAnsi="Times New Roman" w:cs="Times New Roman"/>
                <w:b/>
                <w:sz w:val="24"/>
                <w:szCs w:val="24"/>
              </w:rPr>
            </w:pPr>
            <w:r w:rsidRPr="00614040">
              <w:rPr>
                <w:rFonts w:ascii="Times New Roman" w:hAnsi="Times New Roman" w:cs="Times New Roman"/>
                <w:b/>
                <w:sz w:val="24"/>
                <w:szCs w:val="24"/>
              </w:rPr>
              <w:t>Международный уровень количество участников/ количество призеров</w:t>
            </w:r>
          </w:p>
        </w:tc>
      </w:tr>
      <w:tr w:rsidR="000A408D" w:rsidRPr="00B3795F" w14:paraId="45B8D3AA" w14:textId="77777777" w:rsidTr="004D7E54">
        <w:trPr>
          <w:trHeight w:val="339"/>
        </w:trPr>
        <w:tc>
          <w:tcPr>
            <w:tcW w:w="1440" w:type="dxa"/>
          </w:tcPr>
          <w:p w14:paraId="04CFC6CA" w14:textId="77777777" w:rsidR="000A408D" w:rsidRPr="00614040" w:rsidRDefault="000A408D" w:rsidP="000A408D">
            <w:pPr>
              <w:jc w:val="center"/>
              <w:rPr>
                <w:rFonts w:ascii="Times New Roman" w:hAnsi="Times New Roman" w:cs="Times New Roman"/>
                <w:b/>
                <w:sz w:val="24"/>
                <w:szCs w:val="24"/>
              </w:rPr>
            </w:pPr>
            <w:r w:rsidRPr="00614040">
              <w:rPr>
                <w:rFonts w:ascii="Times New Roman" w:hAnsi="Times New Roman" w:cs="Times New Roman"/>
                <w:b/>
                <w:sz w:val="24"/>
                <w:szCs w:val="24"/>
              </w:rPr>
              <w:t>2022-2023</w:t>
            </w:r>
          </w:p>
        </w:tc>
        <w:tc>
          <w:tcPr>
            <w:tcW w:w="2163" w:type="dxa"/>
          </w:tcPr>
          <w:p w14:paraId="3209D540" w14:textId="77777777" w:rsidR="000A408D" w:rsidRPr="00614040" w:rsidRDefault="000A408D" w:rsidP="00B3795F">
            <w:pPr>
              <w:jc w:val="center"/>
              <w:rPr>
                <w:rFonts w:ascii="Times New Roman" w:hAnsi="Times New Roman" w:cs="Times New Roman"/>
                <w:sz w:val="24"/>
                <w:szCs w:val="24"/>
              </w:rPr>
            </w:pPr>
            <w:r w:rsidRPr="00614040">
              <w:rPr>
                <w:rFonts w:ascii="Times New Roman" w:hAnsi="Times New Roman" w:cs="Times New Roman"/>
                <w:sz w:val="24"/>
                <w:szCs w:val="24"/>
              </w:rPr>
              <w:t>606/231</w:t>
            </w:r>
          </w:p>
        </w:tc>
        <w:tc>
          <w:tcPr>
            <w:tcW w:w="2067" w:type="dxa"/>
          </w:tcPr>
          <w:p w14:paraId="3E8C074E" w14:textId="48C3A02A" w:rsidR="000A408D" w:rsidRPr="00614040" w:rsidRDefault="004D7E54" w:rsidP="004D7E54">
            <w:pPr>
              <w:jc w:val="center"/>
              <w:rPr>
                <w:rFonts w:ascii="Times New Roman" w:hAnsi="Times New Roman" w:cs="Times New Roman"/>
                <w:sz w:val="24"/>
                <w:szCs w:val="24"/>
              </w:rPr>
            </w:pPr>
            <w:r>
              <w:rPr>
                <w:rFonts w:ascii="Times New Roman" w:hAnsi="Times New Roman" w:cs="Times New Roman"/>
                <w:sz w:val="24"/>
                <w:szCs w:val="24"/>
              </w:rPr>
              <w:t>116/64</w:t>
            </w:r>
          </w:p>
        </w:tc>
        <w:tc>
          <w:tcPr>
            <w:tcW w:w="2078" w:type="dxa"/>
          </w:tcPr>
          <w:p w14:paraId="1D00FE40" w14:textId="77777777" w:rsidR="000A408D" w:rsidRPr="00614040" w:rsidRDefault="00614040" w:rsidP="00B3795F">
            <w:pPr>
              <w:jc w:val="center"/>
              <w:rPr>
                <w:rFonts w:ascii="Times New Roman" w:hAnsi="Times New Roman" w:cs="Times New Roman"/>
                <w:sz w:val="24"/>
                <w:szCs w:val="24"/>
              </w:rPr>
            </w:pPr>
            <w:r w:rsidRPr="00614040">
              <w:rPr>
                <w:rFonts w:ascii="Times New Roman" w:hAnsi="Times New Roman" w:cs="Times New Roman"/>
                <w:sz w:val="24"/>
                <w:szCs w:val="24"/>
              </w:rPr>
              <w:t>201/52</w:t>
            </w:r>
          </w:p>
        </w:tc>
        <w:tc>
          <w:tcPr>
            <w:tcW w:w="2062" w:type="dxa"/>
          </w:tcPr>
          <w:p w14:paraId="4A269898" w14:textId="77777777" w:rsidR="000A408D" w:rsidRPr="00B3795F" w:rsidRDefault="00614040" w:rsidP="00B3795F">
            <w:pPr>
              <w:jc w:val="center"/>
              <w:rPr>
                <w:rFonts w:ascii="Times New Roman" w:hAnsi="Times New Roman" w:cs="Times New Roman"/>
                <w:sz w:val="24"/>
                <w:szCs w:val="24"/>
              </w:rPr>
            </w:pPr>
            <w:r w:rsidRPr="00614040">
              <w:rPr>
                <w:rFonts w:ascii="Times New Roman" w:hAnsi="Times New Roman" w:cs="Times New Roman"/>
                <w:sz w:val="24"/>
                <w:szCs w:val="24"/>
              </w:rPr>
              <w:t>326/134</w:t>
            </w:r>
          </w:p>
        </w:tc>
      </w:tr>
      <w:tr w:rsidR="00F91533" w:rsidRPr="00B3795F" w14:paraId="3FC5CACA" w14:textId="77777777" w:rsidTr="000A408D">
        <w:trPr>
          <w:trHeight w:val="317"/>
        </w:trPr>
        <w:tc>
          <w:tcPr>
            <w:tcW w:w="1440" w:type="dxa"/>
          </w:tcPr>
          <w:p w14:paraId="7B27D97E" w14:textId="3382A348" w:rsidR="00F91533" w:rsidRPr="00614040" w:rsidRDefault="00F91533" w:rsidP="000A408D">
            <w:pPr>
              <w:jc w:val="center"/>
              <w:rPr>
                <w:rFonts w:ascii="Times New Roman" w:hAnsi="Times New Roman" w:cs="Times New Roman"/>
                <w:b/>
                <w:sz w:val="24"/>
                <w:szCs w:val="24"/>
              </w:rPr>
            </w:pPr>
            <w:r>
              <w:rPr>
                <w:rFonts w:ascii="Times New Roman" w:hAnsi="Times New Roman" w:cs="Times New Roman"/>
                <w:b/>
                <w:sz w:val="24"/>
                <w:szCs w:val="24"/>
              </w:rPr>
              <w:t>2023--2024</w:t>
            </w:r>
          </w:p>
        </w:tc>
        <w:tc>
          <w:tcPr>
            <w:tcW w:w="2163" w:type="dxa"/>
          </w:tcPr>
          <w:p w14:paraId="42CFB780" w14:textId="5FC42308" w:rsidR="00F91533" w:rsidRPr="00614040" w:rsidRDefault="00F91533" w:rsidP="00B3795F">
            <w:pPr>
              <w:jc w:val="center"/>
              <w:rPr>
                <w:rFonts w:ascii="Times New Roman" w:hAnsi="Times New Roman" w:cs="Times New Roman"/>
                <w:sz w:val="24"/>
                <w:szCs w:val="24"/>
              </w:rPr>
            </w:pPr>
            <w:r>
              <w:rPr>
                <w:rFonts w:ascii="Times New Roman" w:hAnsi="Times New Roman" w:cs="Times New Roman"/>
                <w:sz w:val="24"/>
                <w:szCs w:val="24"/>
              </w:rPr>
              <w:t>1331/460</w:t>
            </w:r>
          </w:p>
        </w:tc>
        <w:tc>
          <w:tcPr>
            <w:tcW w:w="2067" w:type="dxa"/>
          </w:tcPr>
          <w:p w14:paraId="35BF85BD" w14:textId="62FFFD4C" w:rsidR="00F91533" w:rsidRPr="00614040" w:rsidRDefault="00F91533" w:rsidP="00B3795F">
            <w:pPr>
              <w:jc w:val="center"/>
              <w:rPr>
                <w:rFonts w:ascii="Times New Roman" w:hAnsi="Times New Roman" w:cs="Times New Roman"/>
                <w:sz w:val="24"/>
                <w:szCs w:val="24"/>
              </w:rPr>
            </w:pPr>
            <w:r>
              <w:rPr>
                <w:rFonts w:ascii="Times New Roman" w:hAnsi="Times New Roman" w:cs="Times New Roman"/>
                <w:sz w:val="24"/>
                <w:szCs w:val="24"/>
              </w:rPr>
              <w:t>505/224</w:t>
            </w:r>
          </w:p>
        </w:tc>
        <w:tc>
          <w:tcPr>
            <w:tcW w:w="2078" w:type="dxa"/>
          </w:tcPr>
          <w:p w14:paraId="0F7A6E24" w14:textId="55DDC97B" w:rsidR="00F91533" w:rsidRPr="00614040" w:rsidRDefault="00F91533" w:rsidP="00B3795F">
            <w:pPr>
              <w:jc w:val="center"/>
              <w:rPr>
                <w:rFonts w:ascii="Times New Roman" w:hAnsi="Times New Roman" w:cs="Times New Roman"/>
                <w:sz w:val="24"/>
                <w:szCs w:val="24"/>
              </w:rPr>
            </w:pPr>
            <w:r>
              <w:rPr>
                <w:rFonts w:ascii="Times New Roman" w:hAnsi="Times New Roman" w:cs="Times New Roman"/>
                <w:sz w:val="24"/>
                <w:szCs w:val="24"/>
              </w:rPr>
              <w:t>1320/339</w:t>
            </w:r>
          </w:p>
        </w:tc>
        <w:tc>
          <w:tcPr>
            <w:tcW w:w="2062" w:type="dxa"/>
          </w:tcPr>
          <w:p w14:paraId="66E023AE" w14:textId="5DD880A6" w:rsidR="00F91533" w:rsidRPr="00614040" w:rsidRDefault="00F91533" w:rsidP="00B3795F">
            <w:pPr>
              <w:jc w:val="center"/>
              <w:rPr>
                <w:rFonts w:ascii="Times New Roman" w:hAnsi="Times New Roman" w:cs="Times New Roman"/>
                <w:sz w:val="24"/>
                <w:szCs w:val="24"/>
              </w:rPr>
            </w:pPr>
            <w:r>
              <w:rPr>
                <w:rFonts w:ascii="Times New Roman" w:hAnsi="Times New Roman" w:cs="Times New Roman"/>
                <w:sz w:val="24"/>
                <w:szCs w:val="24"/>
              </w:rPr>
              <w:t>588/76</w:t>
            </w:r>
          </w:p>
        </w:tc>
      </w:tr>
      <w:tr w:rsidR="006B203E" w:rsidRPr="00B3795F" w14:paraId="6F5B8B0F" w14:textId="77777777" w:rsidTr="000A408D">
        <w:trPr>
          <w:trHeight w:val="317"/>
        </w:trPr>
        <w:tc>
          <w:tcPr>
            <w:tcW w:w="1440" w:type="dxa"/>
          </w:tcPr>
          <w:p w14:paraId="4CF63248" w14:textId="0FD23D29" w:rsidR="006B203E" w:rsidRDefault="006B203E" w:rsidP="000A408D">
            <w:pPr>
              <w:jc w:val="center"/>
              <w:rPr>
                <w:rFonts w:ascii="Times New Roman" w:hAnsi="Times New Roman" w:cs="Times New Roman"/>
                <w:b/>
                <w:sz w:val="24"/>
                <w:szCs w:val="24"/>
              </w:rPr>
            </w:pPr>
            <w:r>
              <w:rPr>
                <w:rFonts w:ascii="Times New Roman" w:hAnsi="Times New Roman" w:cs="Times New Roman"/>
                <w:b/>
                <w:sz w:val="24"/>
                <w:szCs w:val="24"/>
              </w:rPr>
              <w:t>2024-2025</w:t>
            </w:r>
          </w:p>
        </w:tc>
        <w:tc>
          <w:tcPr>
            <w:tcW w:w="2163" w:type="dxa"/>
          </w:tcPr>
          <w:p w14:paraId="1BF3CD40" w14:textId="07B0BB7D" w:rsidR="006B203E" w:rsidRDefault="00ED0AFF" w:rsidP="00B3795F">
            <w:pPr>
              <w:jc w:val="center"/>
              <w:rPr>
                <w:rFonts w:ascii="Times New Roman" w:hAnsi="Times New Roman" w:cs="Times New Roman"/>
                <w:sz w:val="24"/>
                <w:szCs w:val="24"/>
              </w:rPr>
            </w:pPr>
            <w:r>
              <w:rPr>
                <w:rFonts w:ascii="Times New Roman" w:hAnsi="Times New Roman" w:cs="Times New Roman"/>
                <w:sz w:val="24"/>
                <w:szCs w:val="24"/>
              </w:rPr>
              <w:t>3257/1213</w:t>
            </w:r>
          </w:p>
        </w:tc>
        <w:tc>
          <w:tcPr>
            <w:tcW w:w="2067" w:type="dxa"/>
          </w:tcPr>
          <w:p w14:paraId="7315C299" w14:textId="0620D555" w:rsidR="006B203E" w:rsidRDefault="007B161F" w:rsidP="00B3795F">
            <w:pPr>
              <w:jc w:val="center"/>
              <w:rPr>
                <w:rFonts w:ascii="Times New Roman" w:hAnsi="Times New Roman" w:cs="Times New Roman"/>
                <w:sz w:val="24"/>
                <w:szCs w:val="24"/>
              </w:rPr>
            </w:pPr>
            <w:r>
              <w:rPr>
                <w:rFonts w:ascii="Times New Roman" w:hAnsi="Times New Roman" w:cs="Times New Roman"/>
                <w:sz w:val="24"/>
                <w:szCs w:val="24"/>
              </w:rPr>
              <w:t>949/315</w:t>
            </w:r>
          </w:p>
        </w:tc>
        <w:tc>
          <w:tcPr>
            <w:tcW w:w="2078" w:type="dxa"/>
          </w:tcPr>
          <w:p w14:paraId="24D76A2F" w14:textId="719FACA6" w:rsidR="006B203E" w:rsidRDefault="007B161F" w:rsidP="00B3795F">
            <w:pPr>
              <w:jc w:val="center"/>
              <w:rPr>
                <w:rFonts w:ascii="Times New Roman" w:hAnsi="Times New Roman" w:cs="Times New Roman"/>
                <w:sz w:val="24"/>
                <w:szCs w:val="24"/>
              </w:rPr>
            </w:pPr>
            <w:r>
              <w:rPr>
                <w:rFonts w:ascii="Times New Roman" w:hAnsi="Times New Roman" w:cs="Times New Roman"/>
                <w:sz w:val="24"/>
                <w:szCs w:val="24"/>
              </w:rPr>
              <w:t>1706/482</w:t>
            </w:r>
          </w:p>
        </w:tc>
        <w:tc>
          <w:tcPr>
            <w:tcW w:w="2062" w:type="dxa"/>
          </w:tcPr>
          <w:p w14:paraId="771157A0" w14:textId="4CF45384" w:rsidR="006B203E" w:rsidRDefault="007B161F" w:rsidP="00B3795F">
            <w:pPr>
              <w:jc w:val="center"/>
              <w:rPr>
                <w:rFonts w:ascii="Times New Roman" w:hAnsi="Times New Roman" w:cs="Times New Roman"/>
                <w:sz w:val="24"/>
                <w:szCs w:val="24"/>
              </w:rPr>
            </w:pPr>
            <w:r>
              <w:rPr>
                <w:rFonts w:ascii="Times New Roman" w:hAnsi="Times New Roman" w:cs="Times New Roman"/>
                <w:sz w:val="24"/>
                <w:szCs w:val="24"/>
              </w:rPr>
              <w:t>348/178</w:t>
            </w:r>
          </w:p>
        </w:tc>
      </w:tr>
    </w:tbl>
    <w:p w14:paraId="5E9CEF6E" w14:textId="77777777" w:rsidR="00B3795F" w:rsidRPr="00B3795F" w:rsidRDefault="00B3795F" w:rsidP="00B3795F">
      <w:pPr>
        <w:spacing w:after="0" w:line="240" w:lineRule="auto"/>
        <w:jc w:val="center"/>
        <w:rPr>
          <w:rFonts w:ascii="Times New Roman" w:hAnsi="Times New Roman" w:cs="Times New Roman"/>
          <w:sz w:val="28"/>
          <w:szCs w:val="28"/>
        </w:rPr>
      </w:pPr>
    </w:p>
    <w:p w14:paraId="459A4486" w14:textId="77777777" w:rsidR="00B3795F" w:rsidRPr="00B3795F" w:rsidRDefault="00B3795F" w:rsidP="00B3795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3795F">
        <w:rPr>
          <w:rFonts w:ascii="Times New Roman" w:hAnsi="Times New Roman" w:cs="Times New Roman"/>
          <w:sz w:val="28"/>
          <w:szCs w:val="28"/>
        </w:rPr>
        <w:t xml:space="preserve">  </w:t>
      </w:r>
      <w:r w:rsidRPr="00B3795F">
        <w:rPr>
          <w:rFonts w:ascii="Times New Roman" w:eastAsia="Times New Roman" w:hAnsi="Times New Roman" w:cs="Times New Roman"/>
          <w:sz w:val="28"/>
          <w:szCs w:val="28"/>
          <w:shd w:val="clear" w:color="auto" w:fill="FFFFFF"/>
          <w:lang w:eastAsia="ru-RU"/>
        </w:rPr>
        <w:t>Работа с одаренными детьми в районе занимает особое место в муниципальной образовательной политике. Одаренные дети – это категория детей, на развитие способностей, таланта, мотивации которых необходимо постоянно направлять все усилия, чтобы передать детям максимум знаний и опыта. Для этого надо создавать особые условия для образования и воспитания.</w:t>
      </w:r>
    </w:p>
    <w:p w14:paraId="4A43A24B" w14:textId="77777777" w:rsidR="00B3795F" w:rsidRPr="00B3795F" w:rsidRDefault="00B3795F" w:rsidP="00B3795F">
      <w:pPr>
        <w:spacing w:after="0" w:line="240" w:lineRule="auto"/>
        <w:ind w:firstLine="709"/>
        <w:jc w:val="both"/>
        <w:rPr>
          <w:rFonts w:ascii="Times New Roman" w:hAnsi="Times New Roman" w:cs="Times New Roman"/>
          <w:sz w:val="28"/>
          <w:szCs w:val="28"/>
        </w:rPr>
      </w:pPr>
      <w:r w:rsidRPr="00B3795F">
        <w:rPr>
          <w:rFonts w:ascii="Times New Roman" w:hAnsi="Times New Roman" w:cs="Times New Roman"/>
          <w:sz w:val="28"/>
          <w:szCs w:val="28"/>
        </w:rPr>
        <w:t>Таким образом, ключевыми направлениями в работе остаются:</w:t>
      </w:r>
    </w:p>
    <w:p w14:paraId="1FB5FA61" w14:textId="77777777" w:rsidR="00B3795F" w:rsidRPr="00B3795F" w:rsidRDefault="00B3795F" w:rsidP="00B3795F">
      <w:pPr>
        <w:numPr>
          <w:ilvl w:val="0"/>
          <w:numId w:val="14"/>
        </w:numPr>
        <w:spacing w:after="0" w:line="240" w:lineRule="auto"/>
        <w:ind w:left="0" w:firstLine="709"/>
        <w:contextualSpacing/>
        <w:jc w:val="both"/>
        <w:rPr>
          <w:rFonts w:ascii="Times New Roman" w:hAnsi="Times New Roman" w:cs="Times New Roman"/>
          <w:sz w:val="28"/>
          <w:szCs w:val="28"/>
        </w:rPr>
      </w:pPr>
      <w:r w:rsidRPr="00B3795F">
        <w:rPr>
          <w:rFonts w:ascii="Times New Roman" w:hAnsi="Times New Roman" w:cs="Times New Roman"/>
          <w:sz w:val="28"/>
          <w:szCs w:val="28"/>
        </w:rPr>
        <w:t>создание оптимальных условий для работы с талантливыми детьми, организация и проведение учебных мероприятий, научно-практических конференций;</w:t>
      </w:r>
    </w:p>
    <w:p w14:paraId="23531AA1" w14:textId="77777777" w:rsidR="00B3795F" w:rsidRPr="00B3795F" w:rsidRDefault="00B3795F" w:rsidP="00B3795F">
      <w:pPr>
        <w:numPr>
          <w:ilvl w:val="0"/>
          <w:numId w:val="14"/>
        </w:numPr>
        <w:spacing w:after="0" w:line="240" w:lineRule="auto"/>
        <w:ind w:left="0" w:firstLine="709"/>
        <w:contextualSpacing/>
        <w:jc w:val="both"/>
        <w:rPr>
          <w:rFonts w:ascii="Times New Roman" w:hAnsi="Times New Roman" w:cs="Times New Roman"/>
          <w:sz w:val="28"/>
          <w:szCs w:val="28"/>
        </w:rPr>
      </w:pPr>
      <w:r w:rsidRPr="00B3795F">
        <w:rPr>
          <w:rFonts w:ascii="Times New Roman" w:hAnsi="Times New Roman" w:cs="Times New Roman"/>
          <w:sz w:val="28"/>
          <w:szCs w:val="28"/>
        </w:rPr>
        <w:t>проведение мониторинговых исследований ученических компетенций;</w:t>
      </w:r>
    </w:p>
    <w:p w14:paraId="46315F97" w14:textId="77777777" w:rsidR="00B3795F" w:rsidRPr="00B3795F" w:rsidRDefault="00B3795F" w:rsidP="00B3795F">
      <w:pPr>
        <w:numPr>
          <w:ilvl w:val="0"/>
          <w:numId w:val="14"/>
        </w:numPr>
        <w:spacing w:after="0" w:line="240" w:lineRule="auto"/>
        <w:ind w:left="0" w:firstLine="709"/>
        <w:contextualSpacing/>
        <w:jc w:val="both"/>
        <w:rPr>
          <w:rFonts w:ascii="Times New Roman" w:hAnsi="Times New Roman" w:cs="Times New Roman"/>
          <w:sz w:val="28"/>
          <w:szCs w:val="28"/>
        </w:rPr>
      </w:pPr>
      <w:r w:rsidRPr="00B3795F">
        <w:rPr>
          <w:rFonts w:ascii="Times New Roman" w:hAnsi="Times New Roman" w:cs="Times New Roman"/>
          <w:sz w:val="28"/>
          <w:szCs w:val="28"/>
        </w:rPr>
        <w:t xml:space="preserve">формирование и развитие </w:t>
      </w:r>
      <w:r w:rsidR="00CD6289" w:rsidRPr="00B3795F">
        <w:rPr>
          <w:rFonts w:ascii="Times New Roman" w:hAnsi="Times New Roman" w:cs="Times New Roman"/>
          <w:sz w:val="28"/>
          <w:szCs w:val="28"/>
        </w:rPr>
        <w:t>творческих способностей,</w:t>
      </w:r>
      <w:r w:rsidRPr="00B3795F">
        <w:rPr>
          <w:rFonts w:ascii="Times New Roman" w:hAnsi="Times New Roman" w:cs="Times New Roman"/>
          <w:sz w:val="28"/>
          <w:szCs w:val="28"/>
        </w:rPr>
        <w:t xml:space="preserve"> обучающихся;</w:t>
      </w:r>
    </w:p>
    <w:p w14:paraId="6F2CFA2C" w14:textId="77777777" w:rsidR="00B3795F" w:rsidRPr="00B3795F" w:rsidRDefault="00B3795F" w:rsidP="00B3795F">
      <w:pPr>
        <w:numPr>
          <w:ilvl w:val="0"/>
          <w:numId w:val="14"/>
        </w:numPr>
        <w:spacing w:after="0" w:line="240" w:lineRule="auto"/>
        <w:ind w:left="0" w:firstLine="709"/>
        <w:contextualSpacing/>
        <w:jc w:val="both"/>
        <w:rPr>
          <w:rFonts w:ascii="Times New Roman" w:hAnsi="Times New Roman" w:cs="Times New Roman"/>
          <w:sz w:val="28"/>
          <w:szCs w:val="28"/>
        </w:rPr>
      </w:pPr>
      <w:r w:rsidRPr="00B3795F">
        <w:rPr>
          <w:rFonts w:ascii="Times New Roman" w:hAnsi="Times New Roman" w:cs="Times New Roman"/>
          <w:sz w:val="28"/>
          <w:szCs w:val="28"/>
        </w:rPr>
        <w:t>обеспечение духовно-нравственного, гражданско-патриотического, военно-патриотического, трудового воспитания обучающихся;</w:t>
      </w:r>
    </w:p>
    <w:p w14:paraId="2B864D6A" w14:textId="0CC1348C" w:rsidR="00B3795F" w:rsidRDefault="00B3795F" w:rsidP="00B3795F">
      <w:pPr>
        <w:numPr>
          <w:ilvl w:val="0"/>
          <w:numId w:val="14"/>
        </w:numPr>
        <w:spacing w:after="0" w:line="240" w:lineRule="auto"/>
        <w:ind w:left="0" w:firstLine="709"/>
        <w:contextualSpacing/>
        <w:jc w:val="both"/>
        <w:rPr>
          <w:rFonts w:ascii="Times New Roman" w:hAnsi="Times New Roman" w:cs="Times New Roman"/>
          <w:sz w:val="28"/>
          <w:szCs w:val="28"/>
        </w:rPr>
      </w:pPr>
      <w:r w:rsidRPr="00B3795F">
        <w:rPr>
          <w:rFonts w:ascii="Times New Roman" w:hAnsi="Times New Roman" w:cs="Times New Roman"/>
          <w:sz w:val="28"/>
          <w:szCs w:val="28"/>
        </w:rPr>
        <w:t>социализация и адаптация обучающихся к жизни в обществе.</w:t>
      </w:r>
    </w:p>
    <w:p w14:paraId="045B57E6" w14:textId="77777777" w:rsidR="00C64845" w:rsidRDefault="00C64845" w:rsidP="00B3795F">
      <w:pPr>
        <w:spacing w:after="0" w:line="240" w:lineRule="auto"/>
        <w:jc w:val="both"/>
        <w:rPr>
          <w:rFonts w:ascii="Times New Roman" w:hAnsi="Times New Roman" w:cs="Times New Roman"/>
          <w:sz w:val="28"/>
          <w:szCs w:val="28"/>
        </w:rPr>
      </w:pPr>
    </w:p>
    <w:p w14:paraId="48AF3788" w14:textId="13677E0C" w:rsidR="004D7E54" w:rsidRDefault="004D7E54" w:rsidP="00B3795F">
      <w:pPr>
        <w:spacing w:after="0" w:line="240" w:lineRule="auto"/>
        <w:jc w:val="both"/>
        <w:rPr>
          <w:rFonts w:ascii="Times New Roman" w:hAnsi="Times New Roman" w:cs="Times New Roman"/>
          <w:b/>
          <w:sz w:val="28"/>
          <w:szCs w:val="28"/>
        </w:rPr>
      </w:pPr>
      <w:r>
        <w:rPr>
          <w:noProof/>
          <w:lang w:eastAsia="ru-RU"/>
        </w:rPr>
        <w:drawing>
          <wp:anchor distT="0" distB="0" distL="114300" distR="114300" simplePos="0" relativeHeight="251669504" behindDoc="0" locked="0" layoutInCell="1" allowOverlap="1" wp14:anchorId="03F94FAE" wp14:editId="1F2B22B1">
            <wp:simplePos x="0" y="0"/>
            <wp:positionH relativeFrom="column">
              <wp:posOffset>-414590</wp:posOffset>
            </wp:positionH>
            <wp:positionV relativeFrom="paragraph">
              <wp:posOffset>141108</wp:posOffset>
            </wp:positionV>
            <wp:extent cx="1478943" cy="828092"/>
            <wp:effectExtent l="0" t="0" r="6985" b="0"/>
            <wp:wrapThrough wrapText="bothSides">
              <wp:wrapPolygon edited="0">
                <wp:start x="0" y="0"/>
                <wp:lineTo x="0" y="20871"/>
                <wp:lineTo x="21424" y="20871"/>
                <wp:lineTo x="21424" y="0"/>
                <wp:lineTo x="0" y="0"/>
              </wp:wrapPolygon>
            </wp:wrapThrough>
            <wp:docPr id="15" name="Рисунок 15" descr="https://co53tula-r71.gosuslugi.ru/netcat_files/51/218/adc4437a_3819_4ecd_ac7e_739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53tula-r71.gosuslugi.ru/netcat_files/51/218/adc4437a_3819_4ecd_ac7e_739d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78943" cy="8280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7666A" w14:textId="53C76E0C" w:rsidR="007307BE" w:rsidRPr="00C64845" w:rsidRDefault="00A6380D" w:rsidP="004D7E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w:t>
      </w:r>
      <w:r w:rsidR="001B2A65" w:rsidRPr="00C64845">
        <w:rPr>
          <w:rFonts w:ascii="Times New Roman" w:hAnsi="Times New Roman" w:cs="Times New Roman"/>
          <w:b/>
          <w:sz w:val="28"/>
          <w:szCs w:val="28"/>
        </w:rPr>
        <w:t>.</w:t>
      </w:r>
      <w:r w:rsidR="0029359C" w:rsidRPr="00C64845">
        <w:rPr>
          <w:rFonts w:ascii="Times New Roman" w:hAnsi="Times New Roman" w:cs="Times New Roman"/>
          <w:b/>
          <w:sz w:val="28"/>
          <w:szCs w:val="28"/>
        </w:rPr>
        <w:t>1</w:t>
      </w:r>
      <w:r w:rsidR="001B2A65" w:rsidRPr="00C64845">
        <w:rPr>
          <w:rFonts w:ascii="Times New Roman" w:hAnsi="Times New Roman" w:cs="Times New Roman"/>
          <w:b/>
          <w:sz w:val="28"/>
          <w:szCs w:val="28"/>
        </w:rPr>
        <w:t>. Всероссийская олимпиада школьников</w:t>
      </w:r>
    </w:p>
    <w:p w14:paraId="7420EA90" w14:textId="52B5F522" w:rsidR="008A1595" w:rsidRPr="00C64845" w:rsidRDefault="001B2A65" w:rsidP="00F3415A">
      <w:pPr>
        <w:spacing w:after="0" w:line="240" w:lineRule="auto"/>
        <w:jc w:val="both"/>
        <w:rPr>
          <w:rFonts w:ascii="Times New Roman" w:hAnsi="Times New Roman" w:cs="Times New Roman"/>
          <w:sz w:val="28"/>
          <w:szCs w:val="28"/>
        </w:rPr>
      </w:pPr>
      <w:r w:rsidRPr="00C64845">
        <w:rPr>
          <w:rFonts w:ascii="Times New Roman" w:hAnsi="Times New Roman" w:cs="Times New Roman"/>
          <w:sz w:val="28"/>
          <w:szCs w:val="28"/>
        </w:rPr>
        <w:tab/>
        <w:t>Школьный этап всероссийской олимпиады школьников по общеобразовательным предметам проводился в октябре 20</w:t>
      </w:r>
      <w:r w:rsidR="00A65674" w:rsidRPr="00C64845">
        <w:rPr>
          <w:rFonts w:ascii="Times New Roman" w:hAnsi="Times New Roman" w:cs="Times New Roman"/>
          <w:sz w:val="28"/>
          <w:szCs w:val="28"/>
        </w:rPr>
        <w:t>2</w:t>
      </w:r>
      <w:r w:rsidR="003674FF" w:rsidRPr="00C64845">
        <w:rPr>
          <w:rFonts w:ascii="Times New Roman" w:hAnsi="Times New Roman" w:cs="Times New Roman"/>
          <w:sz w:val="28"/>
          <w:szCs w:val="28"/>
        </w:rPr>
        <w:t>4</w:t>
      </w:r>
      <w:r w:rsidRPr="00C64845">
        <w:rPr>
          <w:rFonts w:ascii="Times New Roman" w:hAnsi="Times New Roman" w:cs="Times New Roman"/>
          <w:sz w:val="28"/>
          <w:szCs w:val="28"/>
        </w:rPr>
        <w:t xml:space="preserve"> года во всех общеобразовательных учреждениях в соответствии с Порядком проведения всероссийской олимпиады школьников, утвержденным приказом Министерства образования и науки Российской Федерации от </w:t>
      </w:r>
      <w:r w:rsidR="00846A66" w:rsidRPr="00C64845">
        <w:rPr>
          <w:rFonts w:ascii="Times New Roman" w:hAnsi="Times New Roman" w:cs="Times New Roman"/>
          <w:sz w:val="28"/>
          <w:szCs w:val="28"/>
        </w:rPr>
        <w:t>27.11.2020</w:t>
      </w:r>
      <w:r w:rsidRPr="00C64845">
        <w:rPr>
          <w:rFonts w:ascii="Times New Roman" w:hAnsi="Times New Roman" w:cs="Times New Roman"/>
          <w:sz w:val="28"/>
          <w:szCs w:val="28"/>
        </w:rPr>
        <w:t xml:space="preserve"> № </w:t>
      </w:r>
      <w:r w:rsidR="00846A66" w:rsidRPr="00C64845">
        <w:rPr>
          <w:rFonts w:ascii="Times New Roman" w:hAnsi="Times New Roman" w:cs="Times New Roman"/>
          <w:sz w:val="28"/>
          <w:szCs w:val="28"/>
        </w:rPr>
        <w:t>678</w:t>
      </w:r>
      <w:r w:rsidRPr="00C64845">
        <w:rPr>
          <w:rFonts w:ascii="Times New Roman" w:hAnsi="Times New Roman" w:cs="Times New Roman"/>
          <w:sz w:val="28"/>
          <w:szCs w:val="28"/>
        </w:rPr>
        <w:t xml:space="preserve">, и графиком, утвержденным </w:t>
      </w:r>
      <w:r w:rsidR="00532B63" w:rsidRPr="00C64845">
        <w:rPr>
          <w:rFonts w:ascii="Times New Roman" w:hAnsi="Times New Roman" w:cs="Times New Roman"/>
          <w:sz w:val="28"/>
          <w:szCs w:val="28"/>
        </w:rPr>
        <w:t xml:space="preserve">постановлением </w:t>
      </w:r>
      <w:r w:rsidRPr="00C64845">
        <w:rPr>
          <w:rFonts w:ascii="Times New Roman" w:hAnsi="Times New Roman" w:cs="Times New Roman"/>
          <w:sz w:val="28"/>
          <w:szCs w:val="28"/>
        </w:rPr>
        <w:t>администрации Михайловского муниципального района, по единым заданиям, разработанными муниципальной предметно-методической комиссией</w:t>
      </w:r>
      <w:r w:rsidR="008A1595" w:rsidRPr="00C64845">
        <w:rPr>
          <w:rFonts w:ascii="Times New Roman" w:hAnsi="Times New Roman" w:cs="Times New Roman"/>
          <w:sz w:val="28"/>
          <w:szCs w:val="28"/>
        </w:rPr>
        <w:t>. В школьном этапе мог принять участие любой желающий</w:t>
      </w:r>
      <w:r w:rsidR="000F3C13" w:rsidRPr="00C64845">
        <w:rPr>
          <w:rFonts w:ascii="Times New Roman" w:hAnsi="Times New Roman" w:cs="Times New Roman"/>
          <w:sz w:val="28"/>
          <w:szCs w:val="28"/>
        </w:rPr>
        <w:t xml:space="preserve"> школьник с 4 по 11 класс. В 202</w:t>
      </w:r>
      <w:r w:rsidR="003674FF" w:rsidRPr="00C64845">
        <w:rPr>
          <w:rFonts w:ascii="Times New Roman" w:hAnsi="Times New Roman" w:cs="Times New Roman"/>
          <w:sz w:val="28"/>
          <w:szCs w:val="28"/>
        </w:rPr>
        <w:t>4</w:t>
      </w:r>
      <w:r w:rsidR="008A1595" w:rsidRPr="00C64845">
        <w:rPr>
          <w:rFonts w:ascii="Times New Roman" w:hAnsi="Times New Roman" w:cs="Times New Roman"/>
          <w:sz w:val="28"/>
          <w:szCs w:val="28"/>
        </w:rPr>
        <w:t xml:space="preserve"> году </w:t>
      </w:r>
      <w:r w:rsidR="002A6804" w:rsidRPr="00C64845">
        <w:rPr>
          <w:rFonts w:ascii="Times New Roman" w:hAnsi="Times New Roman" w:cs="Times New Roman"/>
          <w:sz w:val="28"/>
          <w:szCs w:val="28"/>
        </w:rPr>
        <w:t>4084</w:t>
      </w:r>
      <w:r w:rsidR="00C87457" w:rsidRPr="00C64845">
        <w:rPr>
          <w:rFonts w:ascii="Times New Roman" w:hAnsi="Times New Roman" w:cs="Times New Roman"/>
          <w:sz w:val="28"/>
          <w:szCs w:val="28"/>
        </w:rPr>
        <w:t xml:space="preserve"> </w:t>
      </w:r>
      <w:r w:rsidR="008A1595" w:rsidRPr="00C64845">
        <w:rPr>
          <w:rFonts w:ascii="Times New Roman" w:hAnsi="Times New Roman" w:cs="Times New Roman"/>
          <w:sz w:val="28"/>
          <w:szCs w:val="28"/>
        </w:rPr>
        <w:t>человек</w:t>
      </w:r>
      <w:r w:rsidR="002A6804" w:rsidRPr="00C64845">
        <w:rPr>
          <w:rFonts w:ascii="Times New Roman" w:hAnsi="Times New Roman" w:cs="Times New Roman"/>
          <w:sz w:val="28"/>
          <w:szCs w:val="28"/>
        </w:rPr>
        <w:t>а</w:t>
      </w:r>
      <w:r w:rsidR="008A1595" w:rsidRPr="00C64845">
        <w:rPr>
          <w:rFonts w:ascii="Times New Roman" w:hAnsi="Times New Roman" w:cs="Times New Roman"/>
          <w:sz w:val="28"/>
          <w:szCs w:val="28"/>
        </w:rPr>
        <w:t xml:space="preserve"> стали участн</w:t>
      </w:r>
      <w:r w:rsidR="00B12908" w:rsidRPr="00C64845">
        <w:rPr>
          <w:rFonts w:ascii="Times New Roman" w:hAnsi="Times New Roman" w:cs="Times New Roman"/>
          <w:sz w:val="28"/>
          <w:szCs w:val="28"/>
        </w:rPr>
        <w:t>иками школьного этапа олимпиады</w:t>
      </w:r>
      <w:r w:rsidR="008A1595" w:rsidRPr="00C64845">
        <w:rPr>
          <w:rFonts w:ascii="Times New Roman" w:hAnsi="Times New Roman" w:cs="Times New Roman"/>
          <w:sz w:val="28"/>
          <w:szCs w:val="28"/>
        </w:rPr>
        <w:t xml:space="preserve">. В результате </w:t>
      </w:r>
      <w:r w:rsidR="002A6804" w:rsidRPr="00C64845">
        <w:rPr>
          <w:rFonts w:ascii="Times New Roman" w:hAnsi="Times New Roman" w:cs="Times New Roman"/>
          <w:sz w:val="28"/>
          <w:szCs w:val="28"/>
        </w:rPr>
        <w:t>966</w:t>
      </w:r>
      <w:r w:rsidR="008A1595" w:rsidRPr="00C64845">
        <w:rPr>
          <w:rFonts w:ascii="Times New Roman" w:hAnsi="Times New Roman" w:cs="Times New Roman"/>
          <w:sz w:val="28"/>
          <w:szCs w:val="28"/>
        </w:rPr>
        <w:t xml:space="preserve"> человек стали победителями и призерами. </w:t>
      </w:r>
    </w:p>
    <w:p w14:paraId="2DD39278" w14:textId="3E07FE9C" w:rsidR="00AB2EAE" w:rsidRPr="00C64845" w:rsidRDefault="00AB2EAE" w:rsidP="00F3415A">
      <w:pPr>
        <w:spacing w:after="0" w:line="240" w:lineRule="auto"/>
        <w:jc w:val="both"/>
        <w:rPr>
          <w:rFonts w:ascii="Times New Roman" w:hAnsi="Times New Roman" w:cs="Times New Roman"/>
          <w:sz w:val="28"/>
          <w:szCs w:val="28"/>
        </w:rPr>
      </w:pPr>
      <w:r w:rsidRPr="00C64845">
        <w:rPr>
          <w:rFonts w:ascii="Times New Roman" w:hAnsi="Times New Roman" w:cs="Times New Roman"/>
          <w:sz w:val="28"/>
          <w:szCs w:val="28"/>
        </w:rPr>
        <w:tab/>
      </w:r>
      <w:r w:rsidR="00C87457" w:rsidRPr="00C64845">
        <w:rPr>
          <w:rFonts w:ascii="Times New Roman" w:hAnsi="Times New Roman" w:cs="Times New Roman"/>
          <w:sz w:val="28"/>
          <w:szCs w:val="28"/>
        </w:rPr>
        <w:t>М</w:t>
      </w:r>
      <w:r w:rsidRPr="00C64845">
        <w:rPr>
          <w:rFonts w:ascii="Times New Roman" w:hAnsi="Times New Roman" w:cs="Times New Roman"/>
          <w:sz w:val="28"/>
          <w:szCs w:val="28"/>
        </w:rPr>
        <w:t>униципальный этап олимпиады проводился</w:t>
      </w:r>
      <w:r w:rsidR="00C87457" w:rsidRPr="00C64845">
        <w:rPr>
          <w:rFonts w:ascii="Times New Roman" w:hAnsi="Times New Roman" w:cs="Times New Roman"/>
          <w:sz w:val="28"/>
          <w:szCs w:val="28"/>
        </w:rPr>
        <w:t xml:space="preserve"> </w:t>
      </w:r>
      <w:r w:rsidRPr="00C64845">
        <w:rPr>
          <w:rFonts w:ascii="Times New Roman" w:hAnsi="Times New Roman" w:cs="Times New Roman"/>
          <w:sz w:val="28"/>
          <w:szCs w:val="28"/>
        </w:rPr>
        <w:t xml:space="preserve">на </w:t>
      </w:r>
      <w:r w:rsidR="00C87457" w:rsidRPr="00C64845">
        <w:rPr>
          <w:rFonts w:ascii="Times New Roman" w:hAnsi="Times New Roman" w:cs="Times New Roman"/>
          <w:sz w:val="28"/>
          <w:szCs w:val="28"/>
        </w:rPr>
        <w:t>базе МБОУ СОШ №2 п</w:t>
      </w:r>
      <w:r w:rsidR="00982FF6" w:rsidRPr="00C64845">
        <w:rPr>
          <w:rFonts w:ascii="Times New Roman" w:hAnsi="Times New Roman" w:cs="Times New Roman"/>
          <w:sz w:val="28"/>
          <w:szCs w:val="28"/>
        </w:rPr>
        <w:t>.</w:t>
      </w:r>
      <w:r w:rsidR="00C87457" w:rsidRPr="00C64845">
        <w:rPr>
          <w:rFonts w:ascii="Times New Roman" w:hAnsi="Times New Roman" w:cs="Times New Roman"/>
          <w:sz w:val="28"/>
          <w:szCs w:val="28"/>
        </w:rPr>
        <w:t xml:space="preserve"> Новошахтинский.</w:t>
      </w:r>
    </w:p>
    <w:p w14:paraId="28A6DEAF" w14:textId="37F9F7C9" w:rsidR="001B2A65" w:rsidRPr="00C64845" w:rsidRDefault="002A6804" w:rsidP="00F3415A">
      <w:pPr>
        <w:spacing w:after="0" w:line="240" w:lineRule="auto"/>
        <w:ind w:firstLine="708"/>
        <w:jc w:val="both"/>
        <w:rPr>
          <w:rFonts w:ascii="Times New Roman" w:hAnsi="Times New Roman" w:cs="Times New Roman"/>
          <w:sz w:val="28"/>
          <w:szCs w:val="28"/>
        </w:rPr>
      </w:pPr>
      <w:r w:rsidRPr="00C64845">
        <w:rPr>
          <w:rFonts w:ascii="Times New Roman" w:hAnsi="Times New Roman" w:cs="Times New Roman"/>
          <w:sz w:val="28"/>
          <w:szCs w:val="28"/>
        </w:rPr>
        <w:t>264</w:t>
      </w:r>
      <w:r w:rsidR="008A1595" w:rsidRPr="00C64845">
        <w:rPr>
          <w:rFonts w:ascii="Times New Roman" w:hAnsi="Times New Roman" w:cs="Times New Roman"/>
          <w:sz w:val="28"/>
          <w:szCs w:val="28"/>
        </w:rPr>
        <w:t xml:space="preserve"> школьник</w:t>
      </w:r>
      <w:r w:rsidR="00035CA4" w:rsidRPr="00C64845">
        <w:rPr>
          <w:rFonts w:ascii="Times New Roman" w:hAnsi="Times New Roman" w:cs="Times New Roman"/>
          <w:sz w:val="28"/>
          <w:szCs w:val="28"/>
        </w:rPr>
        <w:t>а</w:t>
      </w:r>
      <w:r w:rsidR="008A1595" w:rsidRPr="00C64845">
        <w:rPr>
          <w:rFonts w:ascii="Times New Roman" w:hAnsi="Times New Roman" w:cs="Times New Roman"/>
          <w:sz w:val="28"/>
          <w:szCs w:val="28"/>
        </w:rPr>
        <w:t xml:space="preserve"> 5-11 классов приглашены на муниципальный этап. Из них: </w:t>
      </w:r>
      <w:r w:rsidRPr="00C64845">
        <w:rPr>
          <w:rFonts w:ascii="Times New Roman" w:hAnsi="Times New Roman" w:cs="Times New Roman"/>
          <w:sz w:val="28"/>
          <w:szCs w:val="28"/>
        </w:rPr>
        <w:t>54</w:t>
      </w:r>
      <w:r w:rsidR="00035CA4" w:rsidRPr="00C64845">
        <w:rPr>
          <w:rFonts w:ascii="Times New Roman" w:hAnsi="Times New Roman" w:cs="Times New Roman"/>
          <w:sz w:val="28"/>
          <w:szCs w:val="28"/>
        </w:rPr>
        <w:t xml:space="preserve"> обуча</w:t>
      </w:r>
      <w:r w:rsidR="00C87457" w:rsidRPr="00C64845">
        <w:rPr>
          <w:rFonts w:ascii="Times New Roman" w:hAnsi="Times New Roman" w:cs="Times New Roman"/>
          <w:sz w:val="28"/>
          <w:szCs w:val="28"/>
        </w:rPr>
        <w:t>ющихся заняли призовые места (</w:t>
      </w:r>
      <w:r w:rsidRPr="00C64845">
        <w:rPr>
          <w:rFonts w:ascii="Times New Roman" w:hAnsi="Times New Roman" w:cs="Times New Roman"/>
          <w:sz w:val="28"/>
          <w:szCs w:val="28"/>
        </w:rPr>
        <w:t>16</w:t>
      </w:r>
      <w:r w:rsidR="005B1AB6" w:rsidRPr="00C64845">
        <w:rPr>
          <w:rFonts w:ascii="Times New Roman" w:hAnsi="Times New Roman" w:cs="Times New Roman"/>
          <w:sz w:val="28"/>
          <w:szCs w:val="28"/>
        </w:rPr>
        <w:t xml:space="preserve"> человек</w:t>
      </w:r>
      <w:r w:rsidR="00C87457" w:rsidRPr="00C64845">
        <w:rPr>
          <w:rFonts w:ascii="Times New Roman" w:hAnsi="Times New Roman" w:cs="Times New Roman"/>
          <w:sz w:val="28"/>
          <w:szCs w:val="28"/>
        </w:rPr>
        <w:t xml:space="preserve"> стали победителями и </w:t>
      </w:r>
      <w:r w:rsidRPr="00C64845">
        <w:rPr>
          <w:rFonts w:ascii="Times New Roman" w:hAnsi="Times New Roman" w:cs="Times New Roman"/>
          <w:sz w:val="28"/>
          <w:szCs w:val="28"/>
        </w:rPr>
        <w:t>38</w:t>
      </w:r>
      <w:r w:rsidR="005B1AB6" w:rsidRPr="00C64845">
        <w:rPr>
          <w:rFonts w:ascii="Times New Roman" w:hAnsi="Times New Roman" w:cs="Times New Roman"/>
          <w:sz w:val="28"/>
          <w:szCs w:val="28"/>
        </w:rPr>
        <w:t xml:space="preserve"> </w:t>
      </w:r>
      <w:r w:rsidR="00035CA4" w:rsidRPr="00C64845">
        <w:rPr>
          <w:rFonts w:ascii="Times New Roman" w:hAnsi="Times New Roman" w:cs="Times New Roman"/>
          <w:sz w:val="28"/>
          <w:szCs w:val="28"/>
        </w:rPr>
        <w:t>–</w:t>
      </w:r>
      <w:r w:rsidR="005B1AB6" w:rsidRPr="00C64845">
        <w:rPr>
          <w:rFonts w:ascii="Times New Roman" w:hAnsi="Times New Roman" w:cs="Times New Roman"/>
          <w:sz w:val="28"/>
          <w:szCs w:val="28"/>
        </w:rPr>
        <w:t xml:space="preserve"> призерами</w:t>
      </w:r>
      <w:r w:rsidR="00035CA4" w:rsidRPr="00C64845">
        <w:rPr>
          <w:rFonts w:ascii="Times New Roman" w:hAnsi="Times New Roman" w:cs="Times New Roman"/>
          <w:sz w:val="28"/>
          <w:szCs w:val="28"/>
        </w:rPr>
        <w:t>)</w:t>
      </w:r>
      <w:r w:rsidR="008A1595" w:rsidRPr="00C64845">
        <w:rPr>
          <w:rFonts w:ascii="Times New Roman" w:hAnsi="Times New Roman" w:cs="Times New Roman"/>
          <w:sz w:val="28"/>
          <w:szCs w:val="28"/>
        </w:rPr>
        <w:t>.</w:t>
      </w:r>
    </w:p>
    <w:p w14:paraId="0920CBAD" w14:textId="6C184900" w:rsidR="00073990" w:rsidRPr="00C64845" w:rsidRDefault="008A1595" w:rsidP="00B278B8">
      <w:pPr>
        <w:spacing w:after="0" w:line="240" w:lineRule="auto"/>
        <w:ind w:firstLine="708"/>
        <w:jc w:val="both"/>
        <w:rPr>
          <w:rFonts w:ascii="Times New Roman" w:hAnsi="Times New Roman" w:cs="Times New Roman"/>
          <w:b/>
          <w:sz w:val="28"/>
          <w:szCs w:val="28"/>
        </w:rPr>
      </w:pPr>
      <w:r w:rsidRPr="00C64845">
        <w:rPr>
          <w:rFonts w:ascii="Times New Roman" w:hAnsi="Times New Roman" w:cs="Times New Roman"/>
          <w:sz w:val="28"/>
          <w:szCs w:val="28"/>
        </w:rPr>
        <w:t xml:space="preserve">В региональном этапе Олимпиады приняли участие </w:t>
      </w:r>
      <w:r w:rsidR="002A6804" w:rsidRPr="00C64845">
        <w:rPr>
          <w:rFonts w:ascii="Times New Roman" w:hAnsi="Times New Roman" w:cs="Times New Roman"/>
          <w:sz w:val="28"/>
          <w:szCs w:val="28"/>
        </w:rPr>
        <w:t>9</w:t>
      </w:r>
      <w:r w:rsidR="00E84949" w:rsidRPr="00C64845">
        <w:rPr>
          <w:rFonts w:ascii="Times New Roman" w:hAnsi="Times New Roman" w:cs="Times New Roman"/>
          <w:sz w:val="28"/>
          <w:szCs w:val="28"/>
        </w:rPr>
        <w:t xml:space="preserve"> </w:t>
      </w:r>
      <w:r w:rsidRPr="00C64845">
        <w:rPr>
          <w:rFonts w:ascii="Times New Roman" w:hAnsi="Times New Roman" w:cs="Times New Roman"/>
          <w:sz w:val="28"/>
          <w:szCs w:val="28"/>
        </w:rPr>
        <w:t xml:space="preserve">обучающихся </w:t>
      </w:r>
      <w:r w:rsidR="00B278B8" w:rsidRPr="00C64845">
        <w:rPr>
          <w:rFonts w:ascii="Times New Roman" w:hAnsi="Times New Roman" w:cs="Times New Roman"/>
          <w:sz w:val="28"/>
          <w:szCs w:val="28"/>
        </w:rPr>
        <w:t>9</w:t>
      </w:r>
      <w:r w:rsidRPr="00C64845">
        <w:rPr>
          <w:rFonts w:ascii="Times New Roman" w:hAnsi="Times New Roman" w:cs="Times New Roman"/>
          <w:sz w:val="28"/>
          <w:szCs w:val="28"/>
        </w:rPr>
        <w:t xml:space="preserve">-11 классов из </w:t>
      </w:r>
      <w:r w:rsidR="00B278B8" w:rsidRPr="00C64845">
        <w:rPr>
          <w:rFonts w:ascii="Times New Roman" w:hAnsi="Times New Roman" w:cs="Times New Roman"/>
          <w:sz w:val="28"/>
          <w:szCs w:val="28"/>
        </w:rPr>
        <w:t>2</w:t>
      </w:r>
      <w:r w:rsidR="00DA283C" w:rsidRPr="00C64845">
        <w:rPr>
          <w:rFonts w:ascii="Times New Roman" w:hAnsi="Times New Roman" w:cs="Times New Roman"/>
          <w:sz w:val="28"/>
          <w:szCs w:val="28"/>
        </w:rPr>
        <w:t xml:space="preserve"> общеобразовательн</w:t>
      </w:r>
      <w:r w:rsidR="00B278B8" w:rsidRPr="00C64845">
        <w:rPr>
          <w:rFonts w:ascii="Times New Roman" w:hAnsi="Times New Roman" w:cs="Times New Roman"/>
          <w:sz w:val="28"/>
          <w:szCs w:val="28"/>
        </w:rPr>
        <w:t>ых</w:t>
      </w:r>
      <w:r w:rsidR="00DA283C" w:rsidRPr="00C64845">
        <w:rPr>
          <w:rFonts w:ascii="Times New Roman" w:hAnsi="Times New Roman" w:cs="Times New Roman"/>
          <w:sz w:val="28"/>
          <w:szCs w:val="28"/>
        </w:rPr>
        <w:t xml:space="preserve"> учреждени</w:t>
      </w:r>
      <w:r w:rsidR="00B278B8" w:rsidRPr="00C64845">
        <w:rPr>
          <w:rFonts w:ascii="Times New Roman" w:hAnsi="Times New Roman" w:cs="Times New Roman"/>
          <w:sz w:val="28"/>
          <w:szCs w:val="28"/>
        </w:rPr>
        <w:t>й</w:t>
      </w:r>
      <w:r w:rsidR="00903F8D" w:rsidRPr="00C64845">
        <w:rPr>
          <w:rFonts w:ascii="Times New Roman" w:hAnsi="Times New Roman" w:cs="Times New Roman"/>
          <w:sz w:val="28"/>
          <w:szCs w:val="28"/>
        </w:rPr>
        <w:t xml:space="preserve"> – МБОУ СОШ им. А.И. Крушанова с. Михайловка</w:t>
      </w:r>
      <w:r w:rsidR="00B278B8" w:rsidRPr="00C64845">
        <w:rPr>
          <w:rFonts w:ascii="Times New Roman" w:hAnsi="Times New Roman" w:cs="Times New Roman"/>
          <w:sz w:val="28"/>
          <w:szCs w:val="28"/>
        </w:rPr>
        <w:t>, МБОУ СОШ № 1 п. Новошахтинский. Двое обучающихся из МБОУ СОШ им. А.И. Крушанова с. Михайловка стали призерами регионального этапа олимпиады: Ганаева Аксинья Сергеевна по предмету «История», Мичурова Милана Андреевна по предмету «Основы безопасности и защиты Родины».</w:t>
      </w:r>
    </w:p>
    <w:p w14:paraId="46DDC90C" w14:textId="6BBC8500" w:rsidR="00073990" w:rsidRPr="00C64845" w:rsidRDefault="00073990" w:rsidP="00117E58">
      <w:pPr>
        <w:spacing w:after="0" w:line="240" w:lineRule="auto"/>
        <w:rPr>
          <w:rFonts w:ascii="Times New Roman" w:hAnsi="Times New Roman" w:cs="Times New Roman"/>
          <w:b/>
          <w:sz w:val="28"/>
          <w:szCs w:val="28"/>
        </w:rPr>
      </w:pPr>
    </w:p>
    <w:p w14:paraId="3B802EBE" w14:textId="3B1A5075" w:rsidR="00DB7A16" w:rsidRPr="00C64845" w:rsidRDefault="00DB7A16" w:rsidP="00E84C3D">
      <w:pPr>
        <w:shd w:val="clear" w:color="auto" w:fill="FFFFFF" w:themeFill="background1"/>
        <w:spacing w:after="0" w:line="240" w:lineRule="auto"/>
        <w:jc w:val="center"/>
        <w:rPr>
          <w:rFonts w:ascii="Times New Roman" w:hAnsi="Times New Roman" w:cs="Times New Roman"/>
          <w:b/>
          <w:sz w:val="28"/>
          <w:szCs w:val="28"/>
        </w:rPr>
      </w:pPr>
      <w:bookmarkStart w:id="10" w:name="_Hlk142469903"/>
      <w:r w:rsidRPr="00C64845">
        <w:rPr>
          <w:rFonts w:ascii="Times New Roman" w:hAnsi="Times New Roman" w:cs="Times New Roman"/>
          <w:b/>
          <w:sz w:val="28"/>
          <w:szCs w:val="28"/>
        </w:rPr>
        <w:t>Итоги участия обучающихся во</w:t>
      </w:r>
    </w:p>
    <w:p w14:paraId="3F8DF7A1" w14:textId="77777777" w:rsidR="007C36D1" w:rsidRPr="00C64845" w:rsidRDefault="00DB7A16" w:rsidP="00087AD9">
      <w:pPr>
        <w:spacing w:after="0" w:line="240" w:lineRule="auto"/>
        <w:jc w:val="center"/>
        <w:rPr>
          <w:rFonts w:ascii="Times New Roman" w:hAnsi="Times New Roman" w:cs="Times New Roman"/>
          <w:b/>
          <w:sz w:val="28"/>
          <w:szCs w:val="28"/>
        </w:rPr>
      </w:pPr>
      <w:r w:rsidRPr="00C64845">
        <w:rPr>
          <w:rFonts w:ascii="Times New Roman" w:hAnsi="Times New Roman" w:cs="Times New Roman"/>
          <w:b/>
          <w:sz w:val="28"/>
          <w:szCs w:val="28"/>
        </w:rPr>
        <w:t xml:space="preserve">Всероссийской олимпиаде школьников </w:t>
      </w:r>
    </w:p>
    <w:p w14:paraId="4461B5B4" w14:textId="77777777" w:rsidR="00DB7A16" w:rsidRPr="00C64845" w:rsidRDefault="00DB7A16" w:rsidP="00087AD9">
      <w:pPr>
        <w:spacing w:after="0" w:line="240" w:lineRule="auto"/>
        <w:jc w:val="center"/>
        <w:rPr>
          <w:rFonts w:ascii="Times New Roman" w:hAnsi="Times New Roman" w:cs="Times New Roman"/>
          <w:b/>
          <w:sz w:val="28"/>
          <w:szCs w:val="28"/>
        </w:rPr>
      </w:pPr>
      <w:r w:rsidRPr="00C64845">
        <w:rPr>
          <w:rFonts w:ascii="Times New Roman" w:hAnsi="Times New Roman" w:cs="Times New Roman"/>
          <w:b/>
          <w:sz w:val="28"/>
          <w:szCs w:val="28"/>
        </w:rPr>
        <w:t>в динамике за 3 года</w:t>
      </w:r>
    </w:p>
    <w:p w14:paraId="7384888A" w14:textId="77777777" w:rsidR="007C36D1" w:rsidRPr="00C64845" w:rsidRDefault="007C36D1" w:rsidP="00DB7A16">
      <w:pPr>
        <w:spacing w:after="0" w:line="240" w:lineRule="auto"/>
        <w:jc w:val="center"/>
        <w:rPr>
          <w:rFonts w:ascii="Times New Roman" w:hAnsi="Times New Roman" w:cs="Times New Roman"/>
          <w:b/>
          <w:sz w:val="28"/>
          <w:szCs w:val="28"/>
        </w:rPr>
      </w:pPr>
    </w:p>
    <w:tbl>
      <w:tblPr>
        <w:tblStyle w:val="a3"/>
        <w:tblW w:w="0" w:type="auto"/>
        <w:tblLook w:val="04A0" w:firstRow="1" w:lastRow="0" w:firstColumn="1" w:lastColumn="0" w:noHBand="0" w:noVBand="1"/>
      </w:tblPr>
      <w:tblGrid>
        <w:gridCol w:w="1090"/>
        <w:gridCol w:w="1529"/>
        <w:gridCol w:w="890"/>
        <w:gridCol w:w="1164"/>
        <w:gridCol w:w="1449"/>
        <w:gridCol w:w="878"/>
        <w:gridCol w:w="1180"/>
        <w:gridCol w:w="1449"/>
      </w:tblGrid>
      <w:tr w:rsidR="00035CA4" w:rsidRPr="00C64845" w14:paraId="3B734921" w14:textId="77777777" w:rsidTr="006C67A9">
        <w:tc>
          <w:tcPr>
            <w:tcW w:w="9629" w:type="dxa"/>
            <w:gridSpan w:val="8"/>
          </w:tcPr>
          <w:p w14:paraId="7D1FEA58" w14:textId="0D999E62" w:rsidR="00035CA4" w:rsidRPr="00C64845" w:rsidRDefault="00035CA4" w:rsidP="00DB7A16">
            <w:pPr>
              <w:jc w:val="center"/>
              <w:rPr>
                <w:rFonts w:ascii="Times New Roman" w:hAnsi="Times New Roman" w:cs="Times New Roman"/>
                <w:b/>
                <w:sz w:val="28"/>
                <w:szCs w:val="28"/>
              </w:rPr>
            </w:pPr>
            <w:r w:rsidRPr="00C64845">
              <w:rPr>
                <w:rFonts w:ascii="Times New Roman" w:hAnsi="Times New Roman" w:cs="Times New Roman"/>
                <w:b/>
                <w:sz w:val="28"/>
                <w:szCs w:val="28"/>
              </w:rPr>
              <w:t>202</w:t>
            </w:r>
            <w:r w:rsidR="00B278B8" w:rsidRPr="00C64845">
              <w:rPr>
                <w:rFonts w:ascii="Times New Roman" w:hAnsi="Times New Roman" w:cs="Times New Roman"/>
                <w:b/>
                <w:sz w:val="28"/>
                <w:szCs w:val="28"/>
              </w:rPr>
              <w:t>2</w:t>
            </w:r>
            <w:r w:rsidRPr="00C64845">
              <w:rPr>
                <w:rFonts w:ascii="Times New Roman" w:hAnsi="Times New Roman" w:cs="Times New Roman"/>
                <w:b/>
                <w:sz w:val="28"/>
                <w:szCs w:val="28"/>
              </w:rPr>
              <w:t xml:space="preserve"> год </w:t>
            </w:r>
          </w:p>
          <w:p w14:paraId="4C6E3851" w14:textId="77777777" w:rsidR="00035CA4" w:rsidRPr="00C64845" w:rsidRDefault="00035CA4" w:rsidP="00DB7A16">
            <w:pPr>
              <w:jc w:val="center"/>
              <w:rPr>
                <w:rFonts w:ascii="Times New Roman" w:hAnsi="Times New Roman" w:cs="Times New Roman"/>
                <w:b/>
                <w:sz w:val="28"/>
                <w:szCs w:val="28"/>
              </w:rPr>
            </w:pPr>
          </w:p>
        </w:tc>
      </w:tr>
      <w:tr w:rsidR="00035CA4" w:rsidRPr="00C64845" w14:paraId="0982FD71" w14:textId="77777777" w:rsidTr="006C67A9">
        <w:tc>
          <w:tcPr>
            <w:tcW w:w="2619" w:type="dxa"/>
            <w:gridSpan w:val="2"/>
          </w:tcPr>
          <w:p w14:paraId="50C93853" w14:textId="77777777" w:rsidR="00035CA4" w:rsidRPr="00C64845" w:rsidRDefault="00035CA4" w:rsidP="00DB7A16">
            <w:pPr>
              <w:jc w:val="center"/>
              <w:rPr>
                <w:rFonts w:ascii="Times New Roman" w:hAnsi="Times New Roman" w:cs="Times New Roman"/>
                <w:sz w:val="26"/>
                <w:szCs w:val="26"/>
              </w:rPr>
            </w:pPr>
            <w:r w:rsidRPr="00C64845">
              <w:rPr>
                <w:rFonts w:ascii="Times New Roman" w:hAnsi="Times New Roman" w:cs="Times New Roman"/>
                <w:sz w:val="26"/>
                <w:szCs w:val="26"/>
              </w:rPr>
              <w:t>Школьный этап</w:t>
            </w:r>
          </w:p>
        </w:tc>
        <w:tc>
          <w:tcPr>
            <w:tcW w:w="3503" w:type="dxa"/>
            <w:gridSpan w:val="3"/>
          </w:tcPr>
          <w:p w14:paraId="5282B0FA" w14:textId="77777777" w:rsidR="00035CA4" w:rsidRPr="00C64845" w:rsidRDefault="00035CA4" w:rsidP="00DB7A16">
            <w:pPr>
              <w:jc w:val="center"/>
              <w:rPr>
                <w:rFonts w:ascii="Times New Roman" w:hAnsi="Times New Roman" w:cs="Times New Roman"/>
                <w:sz w:val="26"/>
                <w:szCs w:val="26"/>
              </w:rPr>
            </w:pPr>
            <w:r w:rsidRPr="00C64845">
              <w:rPr>
                <w:rFonts w:ascii="Times New Roman" w:hAnsi="Times New Roman" w:cs="Times New Roman"/>
                <w:sz w:val="26"/>
                <w:szCs w:val="26"/>
              </w:rPr>
              <w:t>Муниципальный этап</w:t>
            </w:r>
          </w:p>
        </w:tc>
        <w:tc>
          <w:tcPr>
            <w:tcW w:w="3507" w:type="dxa"/>
            <w:gridSpan w:val="3"/>
          </w:tcPr>
          <w:p w14:paraId="7ACC4514" w14:textId="77777777" w:rsidR="00035CA4" w:rsidRPr="00C64845" w:rsidRDefault="00035CA4" w:rsidP="00DB7A16">
            <w:pPr>
              <w:jc w:val="center"/>
              <w:rPr>
                <w:rFonts w:ascii="Times New Roman" w:hAnsi="Times New Roman" w:cs="Times New Roman"/>
                <w:sz w:val="26"/>
                <w:szCs w:val="26"/>
              </w:rPr>
            </w:pPr>
            <w:r w:rsidRPr="00C64845">
              <w:rPr>
                <w:rFonts w:ascii="Times New Roman" w:hAnsi="Times New Roman" w:cs="Times New Roman"/>
                <w:sz w:val="26"/>
                <w:szCs w:val="26"/>
              </w:rPr>
              <w:t>Региональный этап</w:t>
            </w:r>
          </w:p>
        </w:tc>
      </w:tr>
      <w:tr w:rsidR="00035CA4" w:rsidRPr="00C64845" w14:paraId="3572A100" w14:textId="77777777" w:rsidTr="006C67A9">
        <w:tc>
          <w:tcPr>
            <w:tcW w:w="1090" w:type="dxa"/>
          </w:tcPr>
          <w:p w14:paraId="01417E32" w14:textId="77777777" w:rsidR="00035CA4" w:rsidRPr="00C64845" w:rsidRDefault="00035CA4" w:rsidP="00DB7A16">
            <w:pPr>
              <w:jc w:val="center"/>
              <w:rPr>
                <w:rFonts w:ascii="Times New Roman" w:hAnsi="Times New Roman" w:cs="Times New Roman"/>
                <w:sz w:val="24"/>
                <w:szCs w:val="24"/>
              </w:rPr>
            </w:pPr>
            <w:r w:rsidRPr="00C64845">
              <w:rPr>
                <w:rFonts w:ascii="Times New Roman" w:hAnsi="Times New Roman" w:cs="Times New Roman"/>
                <w:sz w:val="24"/>
                <w:szCs w:val="24"/>
              </w:rPr>
              <w:t>Всего</w:t>
            </w:r>
          </w:p>
        </w:tc>
        <w:tc>
          <w:tcPr>
            <w:tcW w:w="1529" w:type="dxa"/>
          </w:tcPr>
          <w:p w14:paraId="4892E2BC" w14:textId="77777777" w:rsidR="00035CA4" w:rsidRPr="00C64845" w:rsidRDefault="00035CA4" w:rsidP="00DB7A16">
            <w:pPr>
              <w:jc w:val="center"/>
              <w:rPr>
                <w:rFonts w:ascii="Times New Roman" w:hAnsi="Times New Roman" w:cs="Times New Roman"/>
                <w:sz w:val="24"/>
                <w:szCs w:val="24"/>
              </w:rPr>
            </w:pPr>
            <w:r w:rsidRPr="00C64845">
              <w:rPr>
                <w:rFonts w:ascii="Times New Roman" w:hAnsi="Times New Roman" w:cs="Times New Roman"/>
                <w:sz w:val="24"/>
                <w:szCs w:val="24"/>
              </w:rPr>
              <w:t>Победители и призеры</w:t>
            </w:r>
          </w:p>
        </w:tc>
        <w:tc>
          <w:tcPr>
            <w:tcW w:w="890" w:type="dxa"/>
          </w:tcPr>
          <w:p w14:paraId="46112455" w14:textId="77777777" w:rsidR="00035CA4" w:rsidRPr="00C64845" w:rsidRDefault="00035CA4"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64" w:type="dxa"/>
          </w:tcPr>
          <w:p w14:paraId="1AABB49C" w14:textId="77777777" w:rsidR="00035CA4" w:rsidRPr="00C64845" w:rsidRDefault="00035CA4"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483C9572" w14:textId="77777777" w:rsidR="00035CA4" w:rsidRPr="00C64845" w:rsidRDefault="00035CA4"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c>
          <w:tcPr>
            <w:tcW w:w="878" w:type="dxa"/>
          </w:tcPr>
          <w:p w14:paraId="573E08E9" w14:textId="77777777" w:rsidR="00035CA4" w:rsidRPr="00C64845" w:rsidRDefault="009C73FE"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80" w:type="dxa"/>
          </w:tcPr>
          <w:p w14:paraId="01E8ABF7" w14:textId="77777777" w:rsidR="00035CA4" w:rsidRPr="00C64845" w:rsidRDefault="009C73FE"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5619C39F" w14:textId="77777777" w:rsidR="00035CA4" w:rsidRPr="00C64845" w:rsidRDefault="009C73FE" w:rsidP="00DB7A16">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r>
      <w:tr w:rsidR="00B278B8" w:rsidRPr="00C64845" w14:paraId="0D9EF78F" w14:textId="77777777" w:rsidTr="006C67A9">
        <w:tc>
          <w:tcPr>
            <w:tcW w:w="1090" w:type="dxa"/>
          </w:tcPr>
          <w:p w14:paraId="09975F9C" w14:textId="446ED3E4"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2335</w:t>
            </w:r>
          </w:p>
        </w:tc>
        <w:tc>
          <w:tcPr>
            <w:tcW w:w="1529" w:type="dxa"/>
          </w:tcPr>
          <w:p w14:paraId="0F3B98A6" w14:textId="6AC3A30C"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1148</w:t>
            </w:r>
          </w:p>
        </w:tc>
        <w:tc>
          <w:tcPr>
            <w:tcW w:w="890" w:type="dxa"/>
          </w:tcPr>
          <w:p w14:paraId="7C5BDBE3" w14:textId="6E52FFAA"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253</w:t>
            </w:r>
          </w:p>
        </w:tc>
        <w:tc>
          <w:tcPr>
            <w:tcW w:w="1164" w:type="dxa"/>
          </w:tcPr>
          <w:p w14:paraId="6B0F8D85" w14:textId="012703B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52</w:t>
            </w:r>
          </w:p>
        </w:tc>
        <w:tc>
          <w:tcPr>
            <w:tcW w:w="1449" w:type="dxa"/>
          </w:tcPr>
          <w:p w14:paraId="4EB52379" w14:textId="50C626C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30</w:t>
            </w:r>
          </w:p>
        </w:tc>
        <w:tc>
          <w:tcPr>
            <w:tcW w:w="878" w:type="dxa"/>
          </w:tcPr>
          <w:p w14:paraId="161EB20D" w14:textId="5CCA429C"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11</w:t>
            </w:r>
          </w:p>
        </w:tc>
        <w:tc>
          <w:tcPr>
            <w:tcW w:w="1180" w:type="dxa"/>
          </w:tcPr>
          <w:p w14:paraId="32A14F13" w14:textId="566A4751"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w:t>
            </w:r>
          </w:p>
        </w:tc>
        <w:tc>
          <w:tcPr>
            <w:tcW w:w="1449" w:type="dxa"/>
          </w:tcPr>
          <w:p w14:paraId="71636823" w14:textId="463ED6CD"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w:t>
            </w:r>
          </w:p>
        </w:tc>
      </w:tr>
      <w:tr w:rsidR="00B278B8" w:rsidRPr="00C64845" w14:paraId="47D19067" w14:textId="77777777" w:rsidTr="00EE531D">
        <w:tc>
          <w:tcPr>
            <w:tcW w:w="9629" w:type="dxa"/>
            <w:gridSpan w:val="8"/>
          </w:tcPr>
          <w:p w14:paraId="268BF1B5" w14:textId="13493B97" w:rsidR="00B278B8" w:rsidRPr="00C64845" w:rsidRDefault="00B278B8" w:rsidP="00B278B8">
            <w:pPr>
              <w:jc w:val="center"/>
              <w:rPr>
                <w:rFonts w:ascii="Times New Roman" w:hAnsi="Times New Roman" w:cs="Times New Roman"/>
                <w:b/>
                <w:sz w:val="28"/>
                <w:szCs w:val="28"/>
              </w:rPr>
            </w:pPr>
            <w:r w:rsidRPr="00C64845">
              <w:rPr>
                <w:rFonts w:ascii="Times New Roman" w:hAnsi="Times New Roman" w:cs="Times New Roman"/>
                <w:b/>
                <w:sz w:val="28"/>
                <w:szCs w:val="28"/>
              </w:rPr>
              <w:t>2023 год</w:t>
            </w:r>
          </w:p>
          <w:p w14:paraId="61C46E8A" w14:textId="77777777" w:rsidR="00B278B8" w:rsidRPr="00C64845" w:rsidRDefault="00B278B8" w:rsidP="00B278B8">
            <w:pPr>
              <w:jc w:val="center"/>
              <w:rPr>
                <w:rFonts w:ascii="Times New Roman" w:hAnsi="Times New Roman" w:cs="Times New Roman"/>
                <w:sz w:val="24"/>
                <w:szCs w:val="24"/>
              </w:rPr>
            </w:pPr>
          </w:p>
        </w:tc>
      </w:tr>
      <w:tr w:rsidR="00B278B8" w:rsidRPr="00C64845" w14:paraId="7E3A4AC1" w14:textId="77777777" w:rsidTr="00EE531D">
        <w:tc>
          <w:tcPr>
            <w:tcW w:w="2619" w:type="dxa"/>
            <w:gridSpan w:val="2"/>
          </w:tcPr>
          <w:p w14:paraId="4D9DAB50" w14:textId="77777777" w:rsidR="00B278B8" w:rsidRPr="00C64845" w:rsidRDefault="00B278B8" w:rsidP="00B278B8">
            <w:pPr>
              <w:jc w:val="center"/>
              <w:rPr>
                <w:rFonts w:ascii="Times New Roman" w:hAnsi="Times New Roman" w:cs="Times New Roman"/>
                <w:sz w:val="26"/>
                <w:szCs w:val="26"/>
              </w:rPr>
            </w:pPr>
            <w:r w:rsidRPr="00C64845">
              <w:rPr>
                <w:rFonts w:ascii="Times New Roman" w:hAnsi="Times New Roman" w:cs="Times New Roman"/>
                <w:sz w:val="26"/>
                <w:szCs w:val="26"/>
              </w:rPr>
              <w:t>Школьный этап</w:t>
            </w:r>
          </w:p>
        </w:tc>
        <w:tc>
          <w:tcPr>
            <w:tcW w:w="3503" w:type="dxa"/>
            <w:gridSpan w:val="3"/>
          </w:tcPr>
          <w:p w14:paraId="34C20B7B" w14:textId="77777777" w:rsidR="00B278B8" w:rsidRPr="00C64845" w:rsidRDefault="00B278B8" w:rsidP="00B278B8">
            <w:pPr>
              <w:jc w:val="center"/>
              <w:rPr>
                <w:rFonts w:ascii="Times New Roman" w:hAnsi="Times New Roman" w:cs="Times New Roman"/>
                <w:sz w:val="26"/>
                <w:szCs w:val="26"/>
              </w:rPr>
            </w:pPr>
            <w:r w:rsidRPr="00C64845">
              <w:rPr>
                <w:rFonts w:ascii="Times New Roman" w:hAnsi="Times New Roman" w:cs="Times New Roman"/>
                <w:sz w:val="26"/>
                <w:szCs w:val="26"/>
              </w:rPr>
              <w:t>Муниципальный этап</w:t>
            </w:r>
          </w:p>
        </w:tc>
        <w:tc>
          <w:tcPr>
            <w:tcW w:w="3507" w:type="dxa"/>
            <w:gridSpan w:val="3"/>
          </w:tcPr>
          <w:p w14:paraId="133F4B59" w14:textId="77777777" w:rsidR="00B278B8" w:rsidRPr="00C64845" w:rsidRDefault="00B278B8" w:rsidP="00B278B8">
            <w:pPr>
              <w:jc w:val="center"/>
              <w:rPr>
                <w:rFonts w:ascii="Times New Roman" w:hAnsi="Times New Roman" w:cs="Times New Roman"/>
                <w:sz w:val="26"/>
                <w:szCs w:val="26"/>
              </w:rPr>
            </w:pPr>
            <w:r w:rsidRPr="00C64845">
              <w:rPr>
                <w:rFonts w:ascii="Times New Roman" w:hAnsi="Times New Roman" w:cs="Times New Roman"/>
                <w:sz w:val="26"/>
                <w:szCs w:val="26"/>
              </w:rPr>
              <w:t>Региональный этап</w:t>
            </w:r>
          </w:p>
        </w:tc>
      </w:tr>
      <w:tr w:rsidR="00B278B8" w:rsidRPr="00C64845" w14:paraId="518CF800" w14:textId="77777777" w:rsidTr="006C67A9">
        <w:tc>
          <w:tcPr>
            <w:tcW w:w="1090" w:type="dxa"/>
          </w:tcPr>
          <w:p w14:paraId="1D52BB83"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Всего</w:t>
            </w:r>
          </w:p>
        </w:tc>
        <w:tc>
          <w:tcPr>
            <w:tcW w:w="1529" w:type="dxa"/>
          </w:tcPr>
          <w:p w14:paraId="09F04B90"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Победители и призеры</w:t>
            </w:r>
          </w:p>
        </w:tc>
        <w:tc>
          <w:tcPr>
            <w:tcW w:w="890" w:type="dxa"/>
          </w:tcPr>
          <w:p w14:paraId="628F84EA"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64" w:type="dxa"/>
          </w:tcPr>
          <w:p w14:paraId="36EAE84A"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6CDE2C35"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c>
          <w:tcPr>
            <w:tcW w:w="878" w:type="dxa"/>
          </w:tcPr>
          <w:p w14:paraId="2252D87A"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80" w:type="dxa"/>
          </w:tcPr>
          <w:p w14:paraId="5F479776"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588A6D39" w14:textId="7777777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r>
      <w:tr w:rsidR="00B278B8" w:rsidRPr="00C64845" w14:paraId="23C8ACAB" w14:textId="77777777" w:rsidTr="006C67A9">
        <w:tc>
          <w:tcPr>
            <w:tcW w:w="1090" w:type="dxa"/>
          </w:tcPr>
          <w:p w14:paraId="2812FF1A" w14:textId="4A0998DB"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3269</w:t>
            </w:r>
          </w:p>
        </w:tc>
        <w:tc>
          <w:tcPr>
            <w:tcW w:w="1529" w:type="dxa"/>
          </w:tcPr>
          <w:p w14:paraId="7BD15FE2" w14:textId="6D39E48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828</w:t>
            </w:r>
          </w:p>
        </w:tc>
        <w:tc>
          <w:tcPr>
            <w:tcW w:w="890" w:type="dxa"/>
          </w:tcPr>
          <w:p w14:paraId="2A586055" w14:textId="6100AFC9"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204</w:t>
            </w:r>
          </w:p>
        </w:tc>
        <w:tc>
          <w:tcPr>
            <w:tcW w:w="1164" w:type="dxa"/>
          </w:tcPr>
          <w:p w14:paraId="1B7460D7" w14:textId="72649A64"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10</w:t>
            </w:r>
          </w:p>
        </w:tc>
        <w:tc>
          <w:tcPr>
            <w:tcW w:w="1449" w:type="dxa"/>
          </w:tcPr>
          <w:p w14:paraId="5AB3E847" w14:textId="1883EF82"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25</w:t>
            </w:r>
          </w:p>
        </w:tc>
        <w:tc>
          <w:tcPr>
            <w:tcW w:w="878" w:type="dxa"/>
          </w:tcPr>
          <w:p w14:paraId="42E2D345" w14:textId="18880766"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4</w:t>
            </w:r>
          </w:p>
        </w:tc>
        <w:tc>
          <w:tcPr>
            <w:tcW w:w="1180" w:type="dxa"/>
          </w:tcPr>
          <w:p w14:paraId="12CFD1FD" w14:textId="35909E3C"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0</w:t>
            </w:r>
          </w:p>
        </w:tc>
        <w:tc>
          <w:tcPr>
            <w:tcW w:w="1449" w:type="dxa"/>
          </w:tcPr>
          <w:p w14:paraId="49B79B2B" w14:textId="081336E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0</w:t>
            </w:r>
          </w:p>
        </w:tc>
      </w:tr>
      <w:tr w:rsidR="00B278B8" w:rsidRPr="00C64845" w14:paraId="20D3B531" w14:textId="77777777" w:rsidTr="00E03DA7">
        <w:tc>
          <w:tcPr>
            <w:tcW w:w="9629" w:type="dxa"/>
            <w:gridSpan w:val="8"/>
          </w:tcPr>
          <w:p w14:paraId="61BCBE0C" w14:textId="239F243D" w:rsidR="00B278B8" w:rsidRPr="00C64845" w:rsidRDefault="00B278B8" w:rsidP="00B278B8">
            <w:pPr>
              <w:jc w:val="center"/>
              <w:rPr>
                <w:rFonts w:ascii="Times New Roman" w:hAnsi="Times New Roman" w:cs="Times New Roman"/>
                <w:b/>
                <w:sz w:val="28"/>
                <w:szCs w:val="28"/>
              </w:rPr>
            </w:pPr>
            <w:r w:rsidRPr="00C64845">
              <w:rPr>
                <w:rFonts w:ascii="Times New Roman" w:hAnsi="Times New Roman" w:cs="Times New Roman"/>
                <w:b/>
                <w:sz w:val="28"/>
                <w:szCs w:val="28"/>
              </w:rPr>
              <w:t>2024 год</w:t>
            </w:r>
          </w:p>
        </w:tc>
      </w:tr>
      <w:tr w:rsidR="00B278B8" w:rsidRPr="00C64845" w14:paraId="185FF72D" w14:textId="77777777" w:rsidTr="00E03DA7">
        <w:tc>
          <w:tcPr>
            <w:tcW w:w="2619" w:type="dxa"/>
            <w:gridSpan w:val="2"/>
          </w:tcPr>
          <w:p w14:paraId="1D8E516E" w14:textId="03187C9D"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6"/>
                <w:szCs w:val="26"/>
              </w:rPr>
              <w:t>Школьный этап</w:t>
            </w:r>
          </w:p>
        </w:tc>
        <w:tc>
          <w:tcPr>
            <w:tcW w:w="3503" w:type="dxa"/>
            <w:gridSpan w:val="3"/>
          </w:tcPr>
          <w:p w14:paraId="3FF4B5FB" w14:textId="5D71441D"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6"/>
                <w:szCs w:val="26"/>
              </w:rPr>
              <w:t>Муниципальный этап</w:t>
            </w:r>
          </w:p>
        </w:tc>
        <w:tc>
          <w:tcPr>
            <w:tcW w:w="3507" w:type="dxa"/>
            <w:gridSpan w:val="3"/>
          </w:tcPr>
          <w:p w14:paraId="7225349A" w14:textId="5D4EE56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6"/>
                <w:szCs w:val="26"/>
              </w:rPr>
              <w:t>Региональный этап</w:t>
            </w:r>
          </w:p>
        </w:tc>
      </w:tr>
      <w:tr w:rsidR="00B278B8" w:rsidRPr="00C64845" w14:paraId="2E905B82" w14:textId="77777777" w:rsidTr="006C67A9">
        <w:tc>
          <w:tcPr>
            <w:tcW w:w="1090" w:type="dxa"/>
          </w:tcPr>
          <w:p w14:paraId="4990A53F" w14:textId="46C2230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Всего</w:t>
            </w:r>
          </w:p>
        </w:tc>
        <w:tc>
          <w:tcPr>
            <w:tcW w:w="1529" w:type="dxa"/>
          </w:tcPr>
          <w:p w14:paraId="4D20350F" w14:textId="20C65C6C"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Победители и призеры</w:t>
            </w:r>
          </w:p>
        </w:tc>
        <w:tc>
          <w:tcPr>
            <w:tcW w:w="890" w:type="dxa"/>
          </w:tcPr>
          <w:p w14:paraId="67A04BC0" w14:textId="74D45A6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64" w:type="dxa"/>
          </w:tcPr>
          <w:p w14:paraId="0B86F3A6" w14:textId="119CD99E"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533DD430" w14:textId="49553EDE"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c>
          <w:tcPr>
            <w:tcW w:w="878" w:type="dxa"/>
          </w:tcPr>
          <w:p w14:paraId="060207B6" w14:textId="6659948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Всего </w:t>
            </w:r>
          </w:p>
        </w:tc>
        <w:tc>
          <w:tcPr>
            <w:tcW w:w="1180" w:type="dxa"/>
          </w:tcPr>
          <w:p w14:paraId="16EE9588" w14:textId="15A3DCA2"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Призеры </w:t>
            </w:r>
          </w:p>
        </w:tc>
        <w:tc>
          <w:tcPr>
            <w:tcW w:w="1449" w:type="dxa"/>
          </w:tcPr>
          <w:p w14:paraId="59EB2FA9" w14:textId="4A53E14F"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 xml:space="preserve">Победители </w:t>
            </w:r>
          </w:p>
        </w:tc>
      </w:tr>
      <w:tr w:rsidR="00B278B8" w:rsidRPr="00C64845" w14:paraId="05AD8CD8" w14:textId="77777777" w:rsidTr="006C67A9">
        <w:tc>
          <w:tcPr>
            <w:tcW w:w="1090" w:type="dxa"/>
          </w:tcPr>
          <w:p w14:paraId="59F030E8" w14:textId="39A7D15C"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4084</w:t>
            </w:r>
          </w:p>
        </w:tc>
        <w:tc>
          <w:tcPr>
            <w:tcW w:w="1529" w:type="dxa"/>
          </w:tcPr>
          <w:p w14:paraId="6E911204" w14:textId="3DB0F280"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966</w:t>
            </w:r>
          </w:p>
        </w:tc>
        <w:tc>
          <w:tcPr>
            <w:tcW w:w="890" w:type="dxa"/>
          </w:tcPr>
          <w:p w14:paraId="4E6D0635" w14:textId="0486C9A5"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264</w:t>
            </w:r>
          </w:p>
        </w:tc>
        <w:tc>
          <w:tcPr>
            <w:tcW w:w="1164" w:type="dxa"/>
          </w:tcPr>
          <w:p w14:paraId="479408AE" w14:textId="517A9C39"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38</w:t>
            </w:r>
          </w:p>
        </w:tc>
        <w:tc>
          <w:tcPr>
            <w:tcW w:w="1449" w:type="dxa"/>
          </w:tcPr>
          <w:p w14:paraId="151DC47E" w14:textId="6599B547"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16</w:t>
            </w:r>
          </w:p>
        </w:tc>
        <w:tc>
          <w:tcPr>
            <w:tcW w:w="878" w:type="dxa"/>
          </w:tcPr>
          <w:p w14:paraId="3207E1FA" w14:textId="1F06371F"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9</w:t>
            </w:r>
          </w:p>
        </w:tc>
        <w:tc>
          <w:tcPr>
            <w:tcW w:w="1180" w:type="dxa"/>
          </w:tcPr>
          <w:p w14:paraId="7375033E" w14:textId="19FB6611" w:rsidR="00B278B8" w:rsidRPr="00C64845" w:rsidRDefault="00B278B8" w:rsidP="00B278B8">
            <w:pPr>
              <w:jc w:val="center"/>
              <w:rPr>
                <w:rFonts w:ascii="Times New Roman" w:hAnsi="Times New Roman" w:cs="Times New Roman"/>
                <w:sz w:val="24"/>
                <w:szCs w:val="24"/>
              </w:rPr>
            </w:pPr>
            <w:r w:rsidRPr="00C64845">
              <w:rPr>
                <w:rFonts w:ascii="Times New Roman" w:hAnsi="Times New Roman" w:cs="Times New Roman"/>
                <w:sz w:val="24"/>
                <w:szCs w:val="24"/>
              </w:rPr>
              <w:t>2</w:t>
            </w:r>
          </w:p>
        </w:tc>
        <w:tc>
          <w:tcPr>
            <w:tcW w:w="1449" w:type="dxa"/>
          </w:tcPr>
          <w:p w14:paraId="6B0A500A" w14:textId="08E71F6A" w:rsidR="00B278B8" w:rsidRPr="00C64845" w:rsidRDefault="00351002" w:rsidP="00B278B8">
            <w:pPr>
              <w:jc w:val="center"/>
              <w:rPr>
                <w:rFonts w:ascii="Times New Roman" w:hAnsi="Times New Roman" w:cs="Times New Roman"/>
                <w:sz w:val="24"/>
                <w:szCs w:val="24"/>
              </w:rPr>
            </w:pPr>
            <w:r w:rsidRPr="00C64845">
              <w:rPr>
                <w:rFonts w:ascii="Times New Roman" w:hAnsi="Times New Roman" w:cs="Times New Roman"/>
                <w:sz w:val="24"/>
                <w:szCs w:val="24"/>
              </w:rPr>
              <w:t>0</w:t>
            </w:r>
          </w:p>
        </w:tc>
      </w:tr>
    </w:tbl>
    <w:bookmarkEnd w:id="10"/>
    <w:p w14:paraId="6494F31C" w14:textId="77777777" w:rsidR="00413255" w:rsidRPr="00C64845" w:rsidRDefault="008D3E06" w:rsidP="00301FA5">
      <w:pPr>
        <w:spacing w:after="0"/>
        <w:jc w:val="both"/>
        <w:rPr>
          <w:rFonts w:ascii="Times New Roman" w:hAnsi="Times New Roman" w:cs="Times New Roman"/>
          <w:sz w:val="28"/>
          <w:szCs w:val="28"/>
        </w:rPr>
      </w:pPr>
      <w:r w:rsidRPr="00C64845">
        <w:rPr>
          <w:rFonts w:ascii="Times New Roman" w:hAnsi="Times New Roman" w:cs="Times New Roman"/>
          <w:sz w:val="28"/>
          <w:szCs w:val="28"/>
        </w:rPr>
        <w:tab/>
      </w:r>
    </w:p>
    <w:p w14:paraId="413F74F4" w14:textId="21B288C8" w:rsidR="00884960" w:rsidRPr="00C64845" w:rsidRDefault="00413255" w:rsidP="00437DA2">
      <w:pPr>
        <w:spacing w:after="0" w:line="240" w:lineRule="auto"/>
        <w:jc w:val="both"/>
        <w:rPr>
          <w:rFonts w:ascii="Times New Roman" w:hAnsi="Times New Roman" w:cs="Times New Roman"/>
          <w:sz w:val="28"/>
          <w:szCs w:val="28"/>
        </w:rPr>
      </w:pPr>
      <w:r w:rsidRPr="00C64845">
        <w:rPr>
          <w:rFonts w:ascii="Times New Roman" w:hAnsi="Times New Roman" w:cs="Times New Roman"/>
          <w:sz w:val="28"/>
          <w:szCs w:val="28"/>
        </w:rPr>
        <w:tab/>
      </w:r>
      <w:r w:rsidR="00AC4DA2" w:rsidRPr="00C64845">
        <w:rPr>
          <w:rFonts w:ascii="Times New Roman" w:hAnsi="Times New Roman" w:cs="Times New Roman"/>
          <w:sz w:val="28"/>
          <w:szCs w:val="28"/>
        </w:rPr>
        <w:t>Из таблицы видно, что количество участников школьного этапа</w:t>
      </w:r>
      <w:r w:rsidR="00EE531D" w:rsidRPr="00C64845">
        <w:rPr>
          <w:rFonts w:ascii="Times New Roman" w:hAnsi="Times New Roman" w:cs="Times New Roman"/>
          <w:sz w:val="28"/>
          <w:szCs w:val="28"/>
        </w:rPr>
        <w:t xml:space="preserve"> в 202</w:t>
      </w:r>
      <w:r w:rsidR="00B278B8" w:rsidRPr="00C64845">
        <w:rPr>
          <w:rFonts w:ascii="Times New Roman" w:hAnsi="Times New Roman" w:cs="Times New Roman"/>
          <w:sz w:val="28"/>
          <w:szCs w:val="28"/>
        </w:rPr>
        <w:t>4</w:t>
      </w:r>
      <w:r w:rsidR="00EE531D" w:rsidRPr="00C64845">
        <w:rPr>
          <w:rFonts w:ascii="Times New Roman" w:hAnsi="Times New Roman" w:cs="Times New Roman"/>
          <w:sz w:val="28"/>
          <w:szCs w:val="28"/>
        </w:rPr>
        <w:t xml:space="preserve"> учебном году повысилось</w:t>
      </w:r>
      <w:r w:rsidR="009C73FE" w:rsidRPr="00C64845">
        <w:rPr>
          <w:rFonts w:ascii="Times New Roman" w:hAnsi="Times New Roman" w:cs="Times New Roman"/>
          <w:sz w:val="28"/>
          <w:szCs w:val="28"/>
        </w:rPr>
        <w:t>. О</w:t>
      </w:r>
      <w:r w:rsidR="008D3E06" w:rsidRPr="00C64845">
        <w:rPr>
          <w:rFonts w:ascii="Times New Roman" w:hAnsi="Times New Roman" w:cs="Times New Roman"/>
          <w:sz w:val="28"/>
          <w:szCs w:val="28"/>
        </w:rPr>
        <w:t>тмечен</w:t>
      </w:r>
      <w:r w:rsidR="00EE531D" w:rsidRPr="00C64845">
        <w:rPr>
          <w:rFonts w:ascii="Times New Roman" w:hAnsi="Times New Roman" w:cs="Times New Roman"/>
          <w:sz w:val="28"/>
          <w:szCs w:val="28"/>
        </w:rPr>
        <w:t>о у</w:t>
      </w:r>
      <w:r w:rsidR="00B278B8" w:rsidRPr="00C64845">
        <w:rPr>
          <w:rFonts w:ascii="Times New Roman" w:hAnsi="Times New Roman" w:cs="Times New Roman"/>
          <w:sz w:val="28"/>
          <w:szCs w:val="28"/>
        </w:rPr>
        <w:t>величение</w:t>
      </w:r>
      <w:r w:rsidR="008D3E06" w:rsidRPr="00C64845">
        <w:rPr>
          <w:rFonts w:ascii="Times New Roman" w:hAnsi="Times New Roman" w:cs="Times New Roman"/>
          <w:sz w:val="28"/>
          <w:szCs w:val="28"/>
        </w:rPr>
        <w:t xml:space="preserve"> участников в муниципальном этапе олимпиады в 20</w:t>
      </w:r>
      <w:r w:rsidR="00EE531D" w:rsidRPr="00C64845">
        <w:rPr>
          <w:rFonts w:ascii="Times New Roman" w:hAnsi="Times New Roman" w:cs="Times New Roman"/>
          <w:sz w:val="28"/>
          <w:szCs w:val="28"/>
        </w:rPr>
        <w:t>2</w:t>
      </w:r>
      <w:r w:rsidR="00B278B8" w:rsidRPr="00C64845">
        <w:rPr>
          <w:rFonts w:ascii="Times New Roman" w:hAnsi="Times New Roman" w:cs="Times New Roman"/>
          <w:sz w:val="28"/>
          <w:szCs w:val="28"/>
        </w:rPr>
        <w:t>4</w:t>
      </w:r>
      <w:r w:rsidR="009C73FE" w:rsidRPr="00C64845">
        <w:rPr>
          <w:rFonts w:ascii="Times New Roman" w:hAnsi="Times New Roman" w:cs="Times New Roman"/>
          <w:sz w:val="28"/>
          <w:szCs w:val="28"/>
        </w:rPr>
        <w:t xml:space="preserve"> </w:t>
      </w:r>
      <w:r w:rsidR="00E36453" w:rsidRPr="00C64845">
        <w:rPr>
          <w:rFonts w:ascii="Times New Roman" w:hAnsi="Times New Roman" w:cs="Times New Roman"/>
          <w:sz w:val="28"/>
          <w:szCs w:val="28"/>
        </w:rPr>
        <w:t>году относительно</w:t>
      </w:r>
      <w:r w:rsidR="008D3E06" w:rsidRPr="00C64845">
        <w:rPr>
          <w:rFonts w:ascii="Times New Roman" w:hAnsi="Times New Roman" w:cs="Times New Roman"/>
          <w:sz w:val="28"/>
          <w:szCs w:val="28"/>
        </w:rPr>
        <w:t xml:space="preserve"> </w:t>
      </w:r>
      <w:r w:rsidR="00846A66" w:rsidRPr="00C64845">
        <w:rPr>
          <w:rFonts w:ascii="Times New Roman" w:hAnsi="Times New Roman" w:cs="Times New Roman"/>
          <w:sz w:val="28"/>
          <w:szCs w:val="28"/>
        </w:rPr>
        <w:t>202</w:t>
      </w:r>
      <w:r w:rsidR="00B278B8" w:rsidRPr="00C64845">
        <w:rPr>
          <w:rFonts w:ascii="Times New Roman" w:hAnsi="Times New Roman" w:cs="Times New Roman"/>
          <w:sz w:val="28"/>
          <w:szCs w:val="28"/>
        </w:rPr>
        <w:t>3</w:t>
      </w:r>
      <w:r w:rsidR="00846A66" w:rsidRPr="00C64845">
        <w:rPr>
          <w:rFonts w:ascii="Times New Roman" w:hAnsi="Times New Roman" w:cs="Times New Roman"/>
          <w:sz w:val="28"/>
          <w:szCs w:val="28"/>
        </w:rPr>
        <w:t xml:space="preserve"> и</w:t>
      </w:r>
      <w:r w:rsidR="008D3E06" w:rsidRPr="00C64845">
        <w:rPr>
          <w:rFonts w:ascii="Times New Roman" w:hAnsi="Times New Roman" w:cs="Times New Roman"/>
          <w:sz w:val="28"/>
          <w:szCs w:val="28"/>
        </w:rPr>
        <w:t xml:space="preserve"> 20</w:t>
      </w:r>
      <w:r w:rsidR="00EE531D" w:rsidRPr="00C64845">
        <w:rPr>
          <w:rFonts w:ascii="Times New Roman" w:hAnsi="Times New Roman" w:cs="Times New Roman"/>
          <w:sz w:val="28"/>
          <w:szCs w:val="28"/>
        </w:rPr>
        <w:t>2</w:t>
      </w:r>
      <w:r w:rsidR="00B278B8" w:rsidRPr="00C64845">
        <w:rPr>
          <w:rFonts w:ascii="Times New Roman" w:hAnsi="Times New Roman" w:cs="Times New Roman"/>
          <w:sz w:val="28"/>
          <w:szCs w:val="28"/>
        </w:rPr>
        <w:t>2</w:t>
      </w:r>
      <w:r w:rsidR="008D3E06" w:rsidRPr="00C64845">
        <w:rPr>
          <w:rFonts w:ascii="Times New Roman" w:hAnsi="Times New Roman" w:cs="Times New Roman"/>
          <w:sz w:val="28"/>
          <w:szCs w:val="28"/>
        </w:rPr>
        <w:t xml:space="preserve"> год</w:t>
      </w:r>
      <w:r w:rsidR="00846A66" w:rsidRPr="00C64845">
        <w:rPr>
          <w:rFonts w:ascii="Times New Roman" w:hAnsi="Times New Roman" w:cs="Times New Roman"/>
          <w:sz w:val="28"/>
          <w:szCs w:val="28"/>
        </w:rPr>
        <w:t>ов</w:t>
      </w:r>
      <w:r w:rsidR="008D3E06" w:rsidRPr="00C64845">
        <w:rPr>
          <w:rFonts w:ascii="Times New Roman" w:hAnsi="Times New Roman" w:cs="Times New Roman"/>
          <w:sz w:val="28"/>
          <w:szCs w:val="28"/>
        </w:rPr>
        <w:t>.</w:t>
      </w:r>
      <w:r w:rsidR="009C73FE" w:rsidRPr="00C64845">
        <w:rPr>
          <w:rFonts w:ascii="Times New Roman" w:hAnsi="Times New Roman" w:cs="Times New Roman"/>
          <w:sz w:val="28"/>
          <w:szCs w:val="28"/>
        </w:rPr>
        <w:t xml:space="preserve"> Также следует отметить </w:t>
      </w:r>
      <w:r w:rsidR="00B278B8" w:rsidRPr="00C64845">
        <w:rPr>
          <w:rFonts w:ascii="Times New Roman" w:hAnsi="Times New Roman" w:cs="Times New Roman"/>
          <w:sz w:val="28"/>
          <w:szCs w:val="28"/>
        </w:rPr>
        <w:t>уменьшение</w:t>
      </w:r>
      <w:r w:rsidR="009C73FE" w:rsidRPr="00C64845">
        <w:rPr>
          <w:rFonts w:ascii="Times New Roman" w:hAnsi="Times New Roman" w:cs="Times New Roman"/>
          <w:sz w:val="28"/>
          <w:szCs w:val="28"/>
        </w:rPr>
        <w:t xml:space="preserve"> количества победителей в муниципальном этапе ВСОШ</w:t>
      </w:r>
      <w:r w:rsidR="00B278B8" w:rsidRPr="00C64845">
        <w:rPr>
          <w:rFonts w:ascii="Times New Roman" w:hAnsi="Times New Roman" w:cs="Times New Roman"/>
          <w:sz w:val="28"/>
          <w:szCs w:val="28"/>
        </w:rPr>
        <w:t xml:space="preserve"> по сравнению с предыдущим годом</w:t>
      </w:r>
      <w:r w:rsidR="009C73FE" w:rsidRPr="00C64845">
        <w:rPr>
          <w:rFonts w:ascii="Times New Roman" w:hAnsi="Times New Roman" w:cs="Times New Roman"/>
          <w:sz w:val="28"/>
          <w:szCs w:val="28"/>
        </w:rPr>
        <w:t>. Количество участников р</w:t>
      </w:r>
      <w:r w:rsidR="00E36453" w:rsidRPr="00C64845">
        <w:rPr>
          <w:rFonts w:ascii="Times New Roman" w:hAnsi="Times New Roman" w:cs="Times New Roman"/>
          <w:sz w:val="28"/>
          <w:szCs w:val="28"/>
        </w:rPr>
        <w:t xml:space="preserve">егионального этапа </w:t>
      </w:r>
      <w:r w:rsidR="00B278B8" w:rsidRPr="00C64845">
        <w:rPr>
          <w:rFonts w:ascii="Times New Roman" w:hAnsi="Times New Roman" w:cs="Times New Roman"/>
          <w:sz w:val="28"/>
          <w:szCs w:val="28"/>
        </w:rPr>
        <w:t>увеличилось</w:t>
      </w:r>
      <w:r w:rsidR="00E36453" w:rsidRPr="00C64845">
        <w:rPr>
          <w:rFonts w:ascii="Times New Roman" w:hAnsi="Times New Roman" w:cs="Times New Roman"/>
          <w:sz w:val="28"/>
          <w:szCs w:val="28"/>
        </w:rPr>
        <w:t xml:space="preserve">, </w:t>
      </w:r>
      <w:r w:rsidR="00B278B8" w:rsidRPr="00C64845">
        <w:rPr>
          <w:rFonts w:ascii="Times New Roman" w:hAnsi="Times New Roman" w:cs="Times New Roman"/>
          <w:sz w:val="28"/>
          <w:szCs w:val="28"/>
        </w:rPr>
        <w:t>двое обучающихся стали призерами</w:t>
      </w:r>
      <w:r w:rsidR="00846A66" w:rsidRPr="00C64845">
        <w:rPr>
          <w:rFonts w:ascii="Times New Roman" w:hAnsi="Times New Roman" w:cs="Times New Roman"/>
          <w:sz w:val="28"/>
          <w:szCs w:val="28"/>
        </w:rPr>
        <w:t>.</w:t>
      </w:r>
    </w:p>
    <w:p w14:paraId="3A76912D" w14:textId="77777777" w:rsidR="00413255" w:rsidRPr="00C64845" w:rsidRDefault="00413255" w:rsidP="00C33886">
      <w:pPr>
        <w:spacing w:after="0" w:line="240" w:lineRule="auto"/>
        <w:ind w:firstLine="708"/>
        <w:jc w:val="both"/>
        <w:rPr>
          <w:rFonts w:ascii="Times New Roman" w:hAnsi="Times New Roman" w:cs="Times New Roman"/>
          <w:sz w:val="28"/>
          <w:szCs w:val="28"/>
        </w:rPr>
      </w:pPr>
      <w:r w:rsidRPr="00C64845">
        <w:rPr>
          <w:rFonts w:ascii="Times New Roman" w:hAnsi="Times New Roman" w:cs="Times New Roman"/>
          <w:sz w:val="28"/>
          <w:szCs w:val="28"/>
        </w:rPr>
        <w:t>Качественной организации проведения всероссийской олимпиады школьников во многом способствовали технологии проведения школьного и муниципального этапов, а именно: по всем предметам Олимпиады были сформированы предметно-методические комиссии, которые подготовили задания школьного этапа, школьный этап Олимпиады проходил в один день по единым заданиям во всех общеобразовательных учреждениях.</w:t>
      </w:r>
    </w:p>
    <w:p w14:paraId="0A0944A4" w14:textId="5F925432" w:rsidR="00813B63" w:rsidRDefault="00813B63" w:rsidP="00CB4336">
      <w:pPr>
        <w:spacing w:after="0" w:line="240" w:lineRule="auto"/>
        <w:rPr>
          <w:rFonts w:ascii="Times New Roman" w:eastAsia="Calibri" w:hAnsi="Times New Roman" w:cs="Times New Roman"/>
          <w:b/>
          <w:sz w:val="28"/>
          <w:szCs w:val="28"/>
        </w:rPr>
      </w:pPr>
      <w:r w:rsidRPr="00B278B8">
        <w:rPr>
          <w:noProof/>
          <w:highlight w:val="green"/>
          <w:lang w:eastAsia="ru-RU"/>
        </w:rPr>
        <w:drawing>
          <wp:anchor distT="0" distB="0" distL="114300" distR="114300" simplePos="0" relativeHeight="251631616" behindDoc="0" locked="0" layoutInCell="1" allowOverlap="1" wp14:anchorId="7C856C10" wp14:editId="54DEA7C8">
            <wp:simplePos x="0" y="0"/>
            <wp:positionH relativeFrom="column">
              <wp:posOffset>-374980</wp:posOffset>
            </wp:positionH>
            <wp:positionV relativeFrom="paragraph">
              <wp:posOffset>208889</wp:posOffset>
            </wp:positionV>
            <wp:extent cx="1361740" cy="906449"/>
            <wp:effectExtent l="0" t="0" r="0" b="8255"/>
            <wp:wrapThrough wrapText="bothSides">
              <wp:wrapPolygon edited="0">
                <wp:start x="0" y="0"/>
                <wp:lineTo x="0" y="21343"/>
                <wp:lineTo x="21157" y="21343"/>
                <wp:lineTo x="21157" y="0"/>
                <wp:lineTo x="0" y="0"/>
              </wp:wrapPolygon>
            </wp:wrapThrough>
            <wp:docPr id="6" name="Рисунок 6" descr="https://cdn-edge.kwork.ru/pics/t3/76/9387377-162901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edge.kwork.ru/pics/t3/76/9387377-162901902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61740" cy="9064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71E82" w14:textId="7418E197" w:rsidR="00C33886" w:rsidRPr="00C33886" w:rsidRDefault="00A6380D" w:rsidP="00CB4336">
      <w:pPr>
        <w:spacing w:after="0" w:line="240" w:lineRule="auto"/>
        <w:rPr>
          <w:rFonts w:ascii="Times New Roman" w:eastAsia="Calibri" w:hAnsi="Times New Roman" w:cs="Times New Roman"/>
          <w:sz w:val="28"/>
          <w:szCs w:val="28"/>
        </w:rPr>
      </w:pPr>
      <w:r>
        <w:rPr>
          <w:rFonts w:ascii="Times New Roman" w:eastAsia="Calibri" w:hAnsi="Times New Roman" w:cs="Times New Roman"/>
          <w:b/>
          <w:sz w:val="28"/>
          <w:szCs w:val="28"/>
        </w:rPr>
        <w:t>5</w:t>
      </w:r>
      <w:r w:rsidR="00C33886" w:rsidRPr="00087AD9">
        <w:rPr>
          <w:rFonts w:ascii="Times New Roman" w:eastAsia="Calibri" w:hAnsi="Times New Roman" w:cs="Times New Roman"/>
          <w:b/>
          <w:sz w:val="28"/>
          <w:szCs w:val="28"/>
        </w:rPr>
        <w:t>. Социализация</w:t>
      </w:r>
    </w:p>
    <w:p w14:paraId="43EA6361" w14:textId="01C6224D" w:rsidR="00C33886" w:rsidRPr="00C33886" w:rsidRDefault="00C33886" w:rsidP="00117E58">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 xml:space="preserve">В соответствии с Федеральным законом от 29.12.2012 г. № 273 -ФЗ «Об образовании в Российской федерации», постановлением администрации Михайловского муниципального района от </w:t>
      </w:r>
      <w:r w:rsidR="00117E58">
        <w:rPr>
          <w:rFonts w:ascii="Times New Roman" w:eastAsia="Calibri" w:hAnsi="Times New Roman" w:cs="Times New Roman"/>
          <w:sz w:val="28"/>
          <w:szCs w:val="28"/>
        </w:rPr>
        <w:t>28.12.2024</w:t>
      </w:r>
      <w:r w:rsidRPr="00C33886">
        <w:rPr>
          <w:rFonts w:ascii="Times New Roman" w:eastAsia="Calibri" w:hAnsi="Times New Roman" w:cs="Times New Roman"/>
          <w:sz w:val="28"/>
          <w:szCs w:val="28"/>
        </w:rPr>
        <w:t xml:space="preserve"> г. № </w:t>
      </w:r>
      <w:r w:rsidR="00117E58">
        <w:rPr>
          <w:rFonts w:ascii="Times New Roman" w:eastAsia="Calibri" w:hAnsi="Times New Roman" w:cs="Times New Roman"/>
          <w:sz w:val="28"/>
          <w:szCs w:val="28"/>
        </w:rPr>
        <w:t>1679</w:t>
      </w:r>
      <w:r w:rsidRPr="00C33886">
        <w:rPr>
          <w:rFonts w:ascii="Times New Roman" w:eastAsia="Calibri" w:hAnsi="Times New Roman" w:cs="Times New Roman"/>
          <w:sz w:val="28"/>
          <w:szCs w:val="28"/>
        </w:rPr>
        <w:t xml:space="preserve">-па «Об утверждении </w:t>
      </w:r>
      <w:r w:rsidR="00117E58">
        <w:rPr>
          <w:rFonts w:ascii="Times New Roman" w:eastAsia="Calibri" w:hAnsi="Times New Roman" w:cs="Times New Roman"/>
          <w:sz w:val="28"/>
          <w:szCs w:val="28"/>
        </w:rPr>
        <w:t>муниципальной</w:t>
      </w:r>
      <w:r w:rsidRPr="00C33886">
        <w:rPr>
          <w:rFonts w:ascii="Times New Roman" w:eastAsia="Calibri" w:hAnsi="Times New Roman" w:cs="Times New Roman"/>
          <w:sz w:val="28"/>
          <w:szCs w:val="28"/>
        </w:rPr>
        <w:t xml:space="preserve"> программы</w:t>
      </w:r>
      <w:r w:rsidR="00117E58">
        <w:rPr>
          <w:rFonts w:ascii="Times New Roman" w:eastAsia="Calibri" w:hAnsi="Times New Roman" w:cs="Times New Roman"/>
          <w:sz w:val="28"/>
          <w:szCs w:val="28"/>
        </w:rPr>
        <w:t xml:space="preserve"> по </w:t>
      </w:r>
      <w:r w:rsidRPr="00C33886">
        <w:rPr>
          <w:rFonts w:ascii="Times New Roman" w:eastAsia="Calibri" w:hAnsi="Times New Roman" w:cs="Times New Roman"/>
          <w:sz w:val="28"/>
          <w:szCs w:val="28"/>
        </w:rPr>
        <w:t xml:space="preserve"> проф</w:t>
      </w:r>
      <w:r w:rsidR="00117E58">
        <w:rPr>
          <w:rFonts w:ascii="Times New Roman" w:eastAsia="Calibri" w:hAnsi="Times New Roman" w:cs="Times New Roman"/>
          <w:sz w:val="28"/>
          <w:szCs w:val="28"/>
        </w:rPr>
        <w:t>илактике</w:t>
      </w:r>
      <w:r w:rsidRPr="00C33886">
        <w:rPr>
          <w:rFonts w:ascii="Times New Roman" w:eastAsia="Calibri" w:hAnsi="Times New Roman" w:cs="Times New Roman"/>
          <w:sz w:val="28"/>
          <w:szCs w:val="28"/>
        </w:rPr>
        <w:t xml:space="preserve"> правонарушений </w:t>
      </w:r>
      <w:r w:rsidR="00117E58">
        <w:rPr>
          <w:rFonts w:ascii="Times New Roman" w:eastAsia="Calibri" w:hAnsi="Times New Roman" w:cs="Times New Roman"/>
          <w:sz w:val="28"/>
          <w:szCs w:val="28"/>
        </w:rPr>
        <w:t>на территории</w:t>
      </w:r>
      <w:r w:rsidRPr="00C33886">
        <w:rPr>
          <w:rFonts w:ascii="Times New Roman" w:eastAsia="Calibri" w:hAnsi="Times New Roman" w:cs="Times New Roman"/>
          <w:sz w:val="28"/>
          <w:szCs w:val="28"/>
        </w:rPr>
        <w:t xml:space="preserve"> Михайловско</w:t>
      </w:r>
      <w:r w:rsidR="00117E58">
        <w:rPr>
          <w:rFonts w:ascii="Times New Roman" w:eastAsia="Calibri" w:hAnsi="Times New Roman" w:cs="Times New Roman"/>
          <w:sz w:val="28"/>
          <w:szCs w:val="28"/>
        </w:rPr>
        <w:t>го</w:t>
      </w:r>
      <w:r w:rsidRPr="00C33886">
        <w:rPr>
          <w:rFonts w:ascii="Times New Roman" w:eastAsia="Calibri" w:hAnsi="Times New Roman" w:cs="Times New Roman"/>
          <w:sz w:val="28"/>
          <w:szCs w:val="28"/>
        </w:rPr>
        <w:t xml:space="preserve"> муниципально</w:t>
      </w:r>
      <w:r w:rsidR="00117E58">
        <w:rPr>
          <w:rFonts w:ascii="Times New Roman" w:eastAsia="Calibri" w:hAnsi="Times New Roman" w:cs="Times New Roman"/>
          <w:sz w:val="28"/>
          <w:szCs w:val="28"/>
        </w:rPr>
        <w:t xml:space="preserve">го округа» </w:t>
      </w:r>
      <w:r w:rsidRPr="00C33886">
        <w:rPr>
          <w:rFonts w:ascii="Times New Roman" w:eastAsia="Calibri" w:hAnsi="Times New Roman" w:cs="Times New Roman"/>
          <w:sz w:val="28"/>
          <w:szCs w:val="28"/>
        </w:rPr>
        <w:t xml:space="preserve">управлением по вопросам образования администрации Михайловского муниципального </w:t>
      </w:r>
      <w:r w:rsidR="00117E58">
        <w:rPr>
          <w:rFonts w:ascii="Times New Roman" w:eastAsia="Calibri" w:hAnsi="Times New Roman" w:cs="Times New Roman"/>
          <w:sz w:val="28"/>
          <w:szCs w:val="28"/>
        </w:rPr>
        <w:t>округа</w:t>
      </w:r>
      <w:r w:rsidRPr="00C33886">
        <w:rPr>
          <w:rFonts w:ascii="Times New Roman" w:eastAsia="Calibri" w:hAnsi="Times New Roman" w:cs="Times New Roman"/>
          <w:sz w:val="28"/>
          <w:szCs w:val="28"/>
        </w:rPr>
        <w:t xml:space="preserve"> проводятся различные мероприятия по </w:t>
      </w:r>
      <w:r w:rsidR="00A41D01">
        <w:rPr>
          <w:rFonts w:ascii="Times New Roman" w:eastAsia="Calibri" w:hAnsi="Times New Roman" w:cs="Times New Roman"/>
          <w:sz w:val="28"/>
          <w:szCs w:val="28"/>
        </w:rPr>
        <w:t xml:space="preserve">профилактике девиантного поведения несовершеннолетних и выявлению неблагополучных семей. </w:t>
      </w:r>
    </w:p>
    <w:p w14:paraId="11F34759" w14:textId="7E6A2AC3" w:rsidR="00C33886" w:rsidRPr="00A41D01"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Раннее выявление и постановка на учет неблагополучных семей позволяют оказывать помощь семье на ранних стадиях семейного неблагополучия. Работа с семьями, находящимися в социально-опасном положении, проводится в соответствии с индивидуальной программой реабилитации, согласно планам работы общеобразовательных учреждений. Школьный компонент индивидуальной реабилитационной программы имеет очень важное, а иногда и решающее значение в работе с данной категорией несовершеннолетних.</w:t>
      </w:r>
      <w:r w:rsidR="00A41D01">
        <w:rPr>
          <w:rFonts w:ascii="Times New Roman" w:eastAsia="Calibri" w:hAnsi="Times New Roman" w:cs="Times New Roman"/>
          <w:sz w:val="28"/>
          <w:szCs w:val="28"/>
        </w:rPr>
        <w:t xml:space="preserve"> Профилактика девиантного поведения для несовершеннолетних </w:t>
      </w:r>
      <w:r w:rsidR="00A41D01">
        <w:rPr>
          <w:rFonts w:ascii="Times New Roman" w:hAnsi="Times New Roman" w:cs="Times New Roman"/>
          <w:sz w:val="28"/>
          <w:szCs w:val="28"/>
          <w:shd w:val="clear" w:color="auto" w:fill="FFFFFF"/>
        </w:rPr>
        <w:t>направлена</w:t>
      </w:r>
      <w:r w:rsidR="00A41D01" w:rsidRPr="00A41D01">
        <w:rPr>
          <w:rFonts w:ascii="Times New Roman" w:hAnsi="Times New Roman" w:cs="Times New Roman"/>
          <w:sz w:val="28"/>
          <w:szCs w:val="28"/>
          <w:shd w:val="clear" w:color="auto" w:fill="FFFFFF"/>
        </w:rPr>
        <w:t xml:space="preserve"> на снижение рисков, связанных с девиантным поведением, и формирование у детей здоровых моделей поведения.</w:t>
      </w:r>
    </w:p>
    <w:p w14:paraId="3D04E345" w14:textId="070D87EA" w:rsidR="00C33886" w:rsidRPr="00A13A3B" w:rsidRDefault="00C33886" w:rsidP="008E3DF3">
      <w:pPr>
        <w:spacing w:after="0" w:line="240" w:lineRule="auto"/>
        <w:ind w:firstLine="708"/>
        <w:jc w:val="both"/>
        <w:rPr>
          <w:rFonts w:ascii="Times New Roman" w:eastAsia="Calibri" w:hAnsi="Times New Roman" w:cs="Times New Roman"/>
          <w:sz w:val="28"/>
          <w:szCs w:val="28"/>
        </w:rPr>
      </w:pPr>
      <w:r w:rsidRPr="00891252">
        <w:rPr>
          <w:rFonts w:ascii="Times New Roman" w:eastAsia="Calibri" w:hAnsi="Times New Roman" w:cs="Times New Roman"/>
          <w:sz w:val="28"/>
          <w:szCs w:val="28"/>
        </w:rPr>
        <w:t>На начало 202</w:t>
      </w:r>
      <w:r w:rsidR="00910E51">
        <w:rPr>
          <w:rFonts w:ascii="Times New Roman" w:eastAsia="Calibri" w:hAnsi="Times New Roman" w:cs="Times New Roman"/>
          <w:sz w:val="28"/>
          <w:szCs w:val="28"/>
        </w:rPr>
        <w:t>4</w:t>
      </w:r>
      <w:r w:rsidRPr="00891252">
        <w:rPr>
          <w:rFonts w:ascii="Times New Roman" w:eastAsia="Calibri" w:hAnsi="Times New Roman" w:cs="Times New Roman"/>
          <w:sz w:val="28"/>
          <w:szCs w:val="28"/>
        </w:rPr>
        <w:t>-202</w:t>
      </w:r>
      <w:r w:rsidR="00910E51">
        <w:rPr>
          <w:rFonts w:ascii="Times New Roman" w:eastAsia="Calibri" w:hAnsi="Times New Roman" w:cs="Times New Roman"/>
          <w:sz w:val="28"/>
          <w:szCs w:val="28"/>
        </w:rPr>
        <w:t>5</w:t>
      </w:r>
      <w:r w:rsidRPr="00891252">
        <w:rPr>
          <w:rFonts w:ascii="Times New Roman" w:eastAsia="Calibri" w:hAnsi="Times New Roman" w:cs="Times New Roman"/>
          <w:sz w:val="28"/>
          <w:szCs w:val="28"/>
        </w:rPr>
        <w:t xml:space="preserve"> учебного года в </w:t>
      </w:r>
      <w:r w:rsidR="00071C15" w:rsidRPr="00891252">
        <w:rPr>
          <w:rFonts w:ascii="Times New Roman" w:eastAsia="Calibri" w:hAnsi="Times New Roman" w:cs="Times New Roman"/>
          <w:sz w:val="28"/>
          <w:szCs w:val="28"/>
        </w:rPr>
        <w:t>об</w:t>
      </w:r>
      <w:r w:rsidR="008E3DF3">
        <w:rPr>
          <w:rFonts w:ascii="Times New Roman" w:eastAsia="Calibri" w:hAnsi="Times New Roman" w:cs="Times New Roman"/>
          <w:sz w:val="28"/>
          <w:szCs w:val="28"/>
        </w:rPr>
        <w:t>щеоб</w:t>
      </w:r>
      <w:r w:rsidR="00071C15" w:rsidRPr="00891252">
        <w:rPr>
          <w:rFonts w:ascii="Times New Roman" w:eastAsia="Calibri" w:hAnsi="Times New Roman" w:cs="Times New Roman"/>
          <w:sz w:val="28"/>
          <w:szCs w:val="28"/>
        </w:rPr>
        <w:t xml:space="preserve">разовательных учреждениях </w:t>
      </w:r>
      <w:r w:rsidRPr="00891252">
        <w:rPr>
          <w:rFonts w:ascii="Times New Roman" w:eastAsia="Calibri" w:hAnsi="Times New Roman" w:cs="Times New Roman"/>
          <w:sz w:val="28"/>
          <w:szCs w:val="28"/>
        </w:rPr>
        <w:t>Михайловско</w:t>
      </w:r>
      <w:r w:rsidR="00071C15" w:rsidRPr="00891252">
        <w:rPr>
          <w:rFonts w:ascii="Times New Roman" w:eastAsia="Calibri" w:hAnsi="Times New Roman" w:cs="Times New Roman"/>
          <w:sz w:val="28"/>
          <w:szCs w:val="28"/>
        </w:rPr>
        <w:t>го</w:t>
      </w:r>
      <w:r w:rsidRPr="00891252">
        <w:rPr>
          <w:rFonts w:ascii="Times New Roman" w:eastAsia="Calibri" w:hAnsi="Times New Roman" w:cs="Times New Roman"/>
          <w:sz w:val="28"/>
          <w:szCs w:val="28"/>
        </w:rPr>
        <w:t xml:space="preserve"> муниципально</w:t>
      </w:r>
      <w:r w:rsidR="00071C15" w:rsidRPr="00891252">
        <w:rPr>
          <w:rFonts w:ascii="Times New Roman" w:eastAsia="Calibri" w:hAnsi="Times New Roman" w:cs="Times New Roman"/>
          <w:sz w:val="28"/>
          <w:szCs w:val="28"/>
        </w:rPr>
        <w:t>го</w:t>
      </w:r>
      <w:r w:rsidRPr="00891252">
        <w:rPr>
          <w:rFonts w:ascii="Times New Roman" w:eastAsia="Calibri" w:hAnsi="Times New Roman" w:cs="Times New Roman"/>
          <w:sz w:val="28"/>
          <w:szCs w:val="28"/>
        </w:rPr>
        <w:t xml:space="preserve"> район</w:t>
      </w:r>
      <w:r w:rsidR="00071C15" w:rsidRPr="00891252">
        <w:rPr>
          <w:rFonts w:ascii="Times New Roman" w:eastAsia="Calibri" w:hAnsi="Times New Roman" w:cs="Times New Roman"/>
          <w:sz w:val="28"/>
          <w:szCs w:val="28"/>
        </w:rPr>
        <w:t>а</w:t>
      </w:r>
      <w:r w:rsidRPr="00891252">
        <w:rPr>
          <w:rFonts w:ascii="Times New Roman" w:eastAsia="Calibri" w:hAnsi="Times New Roman" w:cs="Times New Roman"/>
          <w:sz w:val="28"/>
          <w:szCs w:val="28"/>
        </w:rPr>
        <w:t xml:space="preserve"> состояло </w:t>
      </w:r>
      <w:r w:rsidR="00071C15" w:rsidRPr="00891252">
        <w:rPr>
          <w:rFonts w:ascii="Times New Roman" w:eastAsia="Calibri" w:hAnsi="Times New Roman" w:cs="Times New Roman"/>
          <w:sz w:val="28"/>
          <w:szCs w:val="28"/>
        </w:rPr>
        <w:t>1</w:t>
      </w:r>
      <w:r w:rsidR="00910E51">
        <w:rPr>
          <w:rFonts w:ascii="Times New Roman" w:eastAsia="Calibri" w:hAnsi="Times New Roman" w:cs="Times New Roman"/>
          <w:sz w:val="28"/>
          <w:szCs w:val="28"/>
        </w:rPr>
        <w:t>3</w:t>
      </w:r>
      <w:r w:rsidRPr="00891252">
        <w:rPr>
          <w:rFonts w:ascii="Times New Roman" w:eastAsia="Calibri" w:hAnsi="Times New Roman" w:cs="Times New Roman"/>
          <w:sz w:val="28"/>
          <w:szCs w:val="28"/>
        </w:rPr>
        <w:t xml:space="preserve"> сем</w:t>
      </w:r>
      <w:r w:rsidR="00071C15" w:rsidRPr="00891252">
        <w:rPr>
          <w:rFonts w:ascii="Times New Roman" w:eastAsia="Calibri" w:hAnsi="Times New Roman" w:cs="Times New Roman"/>
          <w:sz w:val="28"/>
          <w:szCs w:val="28"/>
        </w:rPr>
        <w:t>ей</w:t>
      </w:r>
      <w:r w:rsidRPr="00891252">
        <w:rPr>
          <w:rFonts w:ascii="Times New Roman" w:eastAsia="Calibri" w:hAnsi="Times New Roman" w:cs="Times New Roman"/>
          <w:sz w:val="28"/>
          <w:szCs w:val="28"/>
        </w:rPr>
        <w:t xml:space="preserve"> со статусом СОП (</w:t>
      </w:r>
      <w:r w:rsidR="00910E51">
        <w:rPr>
          <w:rFonts w:ascii="Times New Roman" w:eastAsia="Calibri" w:hAnsi="Times New Roman" w:cs="Times New Roman"/>
          <w:sz w:val="28"/>
          <w:szCs w:val="28"/>
        </w:rPr>
        <w:t>23</w:t>
      </w:r>
      <w:r w:rsidR="001C60A3" w:rsidRPr="00891252">
        <w:rPr>
          <w:rFonts w:ascii="Times New Roman" w:eastAsia="Calibri" w:hAnsi="Times New Roman" w:cs="Times New Roman"/>
          <w:sz w:val="28"/>
          <w:szCs w:val="28"/>
        </w:rPr>
        <w:t xml:space="preserve"> </w:t>
      </w:r>
      <w:r w:rsidRPr="00891252">
        <w:rPr>
          <w:rFonts w:ascii="Times New Roman" w:eastAsia="Calibri" w:hAnsi="Times New Roman" w:cs="Times New Roman"/>
          <w:sz w:val="28"/>
          <w:szCs w:val="28"/>
        </w:rPr>
        <w:t xml:space="preserve">несовершеннолетних), на конец учебного года </w:t>
      </w:r>
      <w:r w:rsidR="00A4316C" w:rsidRPr="00A13A3B">
        <w:rPr>
          <w:rFonts w:ascii="Times New Roman" w:eastAsia="Calibri" w:hAnsi="Times New Roman" w:cs="Times New Roman"/>
          <w:sz w:val="28"/>
          <w:szCs w:val="28"/>
        </w:rPr>
        <w:t>8</w:t>
      </w:r>
      <w:r w:rsidRPr="00A13A3B">
        <w:rPr>
          <w:rFonts w:ascii="Times New Roman" w:eastAsia="Calibri" w:hAnsi="Times New Roman" w:cs="Times New Roman"/>
          <w:sz w:val="28"/>
          <w:szCs w:val="28"/>
        </w:rPr>
        <w:t xml:space="preserve"> сем</w:t>
      </w:r>
      <w:r w:rsidR="00071C15" w:rsidRPr="00A13A3B">
        <w:rPr>
          <w:rFonts w:ascii="Times New Roman" w:eastAsia="Calibri" w:hAnsi="Times New Roman" w:cs="Times New Roman"/>
          <w:sz w:val="28"/>
          <w:szCs w:val="28"/>
        </w:rPr>
        <w:t>ей</w:t>
      </w:r>
      <w:r w:rsidRPr="00A13A3B">
        <w:rPr>
          <w:rFonts w:ascii="Times New Roman" w:eastAsia="Calibri" w:hAnsi="Times New Roman" w:cs="Times New Roman"/>
          <w:sz w:val="28"/>
          <w:szCs w:val="28"/>
        </w:rPr>
        <w:t xml:space="preserve"> (</w:t>
      </w:r>
      <w:r w:rsidR="00A13A3B" w:rsidRPr="00A13A3B">
        <w:rPr>
          <w:rFonts w:ascii="Times New Roman" w:eastAsia="Calibri" w:hAnsi="Times New Roman" w:cs="Times New Roman"/>
          <w:sz w:val="28"/>
          <w:szCs w:val="28"/>
        </w:rPr>
        <w:t>9</w:t>
      </w:r>
      <w:r w:rsidRPr="00A13A3B">
        <w:rPr>
          <w:rFonts w:ascii="Times New Roman" w:eastAsia="Calibri" w:hAnsi="Times New Roman" w:cs="Times New Roman"/>
          <w:sz w:val="28"/>
          <w:szCs w:val="28"/>
        </w:rPr>
        <w:t xml:space="preserve"> несовершеннолетних</w:t>
      </w:r>
      <w:r w:rsidR="008E3DF3" w:rsidRPr="00A13A3B">
        <w:rPr>
          <w:rFonts w:ascii="Times New Roman" w:eastAsia="Calibri" w:hAnsi="Times New Roman" w:cs="Times New Roman"/>
          <w:sz w:val="28"/>
          <w:szCs w:val="28"/>
        </w:rPr>
        <w:t>)</w:t>
      </w:r>
      <w:r w:rsidRPr="00A13A3B">
        <w:rPr>
          <w:rFonts w:ascii="Times New Roman" w:eastAsia="Calibri" w:hAnsi="Times New Roman" w:cs="Times New Roman"/>
          <w:sz w:val="28"/>
          <w:szCs w:val="28"/>
        </w:rPr>
        <w:t>.</w:t>
      </w:r>
    </w:p>
    <w:p w14:paraId="7F8FA1E8" w14:textId="5E9F36F5" w:rsidR="00C33886" w:rsidRPr="00C33886" w:rsidRDefault="00910E51" w:rsidP="00C33886">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Образовательными учреждениями как органам системы профилактики согласно плана профилактической работы провод</w:t>
      </w:r>
      <w:r w:rsidR="00E41A00">
        <w:rPr>
          <w:rFonts w:ascii="Times New Roman" w:eastAsia="Calibri" w:hAnsi="Times New Roman" w:cs="Times New Roman"/>
          <w:sz w:val="28"/>
          <w:szCs w:val="28"/>
        </w:rPr>
        <w:t>илась</w:t>
      </w:r>
      <w:r>
        <w:rPr>
          <w:rFonts w:ascii="Times New Roman" w:eastAsia="Calibri" w:hAnsi="Times New Roman" w:cs="Times New Roman"/>
          <w:sz w:val="28"/>
          <w:szCs w:val="28"/>
        </w:rPr>
        <w:t xml:space="preserve"> работа с семьями и обучающимися состоящими на учете.</w:t>
      </w:r>
      <w:r w:rsidR="00E41A0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E41A00">
        <w:rPr>
          <w:rFonts w:ascii="Times New Roman" w:eastAsia="Calibri" w:hAnsi="Times New Roman" w:cs="Times New Roman"/>
          <w:sz w:val="28"/>
          <w:szCs w:val="28"/>
        </w:rPr>
        <w:t>Несовершеннолетние вовлекались в общественную жизнь школы, во внеурочную деятельность, посещали кружки. С родителями (законными представителями) проводилась просветительская работа по получению мер поддержки как малообеспеченным</w:t>
      </w:r>
      <w:r w:rsidR="00A41D01">
        <w:rPr>
          <w:rFonts w:ascii="Times New Roman" w:eastAsia="Calibri" w:hAnsi="Times New Roman" w:cs="Times New Roman"/>
          <w:sz w:val="28"/>
          <w:szCs w:val="28"/>
        </w:rPr>
        <w:t>, многодетным</w:t>
      </w:r>
      <w:r w:rsidR="003667EE">
        <w:rPr>
          <w:rFonts w:ascii="Times New Roman" w:eastAsia="Calibri" w:hAnsi="Times New Roman" w:cs="Times New Roman"/>
          <w:sz w:val="28"/>
          <w:szCs w:val="28"/>
        </w:rPr>
        <w:t>.</w:t>
      </w:r>
      <w:r w:rsidR="00E41A00">
        <w:rPr>
          <w:rFonts w:ascii="Times New Roman" w:eastAsia="Calibri" w:hAnsi="Times New Roman" w:cs="Times New Roman"/>
          <w:sz w:val="28"/>
          <w:szCs w:val="28"/>
        </w:rPr>
        <w:t xml:space="preserve"> </w:t>
      </w:r>
    </w:p>
    <w:p w14:paraId="063F8202" w14:textId="068C2C1E" w:rsidR="00604E6C" w:rsidRPr="00087AD9" w:rsidRDefault="00C33886" w:rsidP="00087AD9">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 xml:space="preserve">Управлением по вопросам образования и образовательными учреждениями </w:t>
      </w:r>
      <w:r w:rsidR="00A41D01">
        <w:rPr>
          <w:rFonts w:ascii="Times New Roman" w:eastAsia="Calibri" w:hAnsi="Times New Roman" w:cs="Times New Roman"/>
          <w:sz w:val="28"/>
          <w:szCs w:val="28"/>
        </w:rPr>
        <w:t>округа</w:t>
      </w:r>
      <w:r w:rsidRPr="00C33886">
        <w:rPr>
          <w:rFonts w:ascii="Times New Roman" w:eastAsia="Calibri" w:hAnsi="Times New Roman" w:cs="Times New Roman"/>
          <w:sz w:val="28"/>
          <w:szCs w:val="28"/>
        </w:rPr>
        <w:t xml:space="preserve"> совместно с комиссией по делам несовершеннолетних и защите их прав Михайловского муниципального </w:t>
      </w:r>
      <w:r w:rsidR="003667EE">
        <w:rPr>
          <w:rFonts w:ascii="Times New Roman" w:eastAsia="Calibri" w:hAnsi="Times New Roman" w:cs="Times New Roman"/>
          <w:sz w:val="28"/>
          <w:szCs w:val="28"/>
        </w:rPr>
        <w:t>округа</w:t>
      </w:r>
      <w:r w:rsidRPr="00C33886">
        <w:rPr>
          <w:rFonts w:ascii="Times New Roman" w:eastAsia="Calibri" w:hAnsi="Times New Roman" w:cs="Times New Roman"/>
          <w:sz w:val="28"/>
          <w:szCs w:val="28"/>
        </w:rPr>
        <w:t xml:space="preserve"> отслеживается динамика административных правонарушений и общественно-опасных деяний, совершенных несовершеннолетними обучающимися в общеобразовательных учреждениях.</w:t>
      </w:r>
    </w:p>
    <w:p w14:paraId="64AC92ED" w14:textId="1E4989FD" w:rsidR="00C33886" w:rsidRPr="00E84C3D" w:rsidRDefault="00C33886" w:rsidP="00C33886">
      <w:pPr>
        <w:spacing w:after="0"/>
        <w:jc w:val="center"/>
        <w:rPr>
          <w:rFonts w:ascii="Times New Roman" w:eastAsia="Calibri" w:hAnsi="Times New Roman" w:cs="Times New Roman"/>
          <w:b/>
          <w:sz w:val="28"/>
          <w:szCs w:val="28"/>
        </w:rPr>
      </w:pPr>
      <w:r w:rsidRPr="00E84C3D">
        <w:rPr>
          <w:rFonts w:ascii="Times New Roman" w:eastAsia="Calibri" w:hAnsi="Times New Roman" w:cs="Times New Roman"/>
          <w:b/>
          <w:sz w:val="28"/>
          <w:szCs w:val="28"/>
        </w:rPr>
        <w:t>Количество учащихся, состоящих на учете в КДН и ЗП в динамике</w:t>
      </w:r>
    </w:p>
    <w:p w14:paraId="4B8D72A7" w14:textId="77777777" w:rsidR="00C33886" w:rsidRPr="00E84C3D" w:rsidRDefault="00C33886" w:rsidP="00C33886">
      <w:pPr>
        <w:spacing w:after="0"/>
        <w:jc w:val="center"/>
        <w:rPr>
          <w:rFonts w:ascii="Times New Roman" w:eastAsia="Calibri" w:hAnsi="Times New Roman" w:cs="Times New Roman"/>
          <w:sz w:val="28"/>
          <w:szCs w:val="28"/>
        </w:rPr>
      </w:pPr>
      <w:r w:rsidRPr="00E84C3D">
        <w:rPr>
          <w:rFonts w:ascii="Times New Roman" w:eastAsia="Calibri" w:hAnsi="Times New Roman" w:cs="Times New Roman"/>
          <w:b/>
          <w:sz w:val="28"/>
          <w:szCs w:val="28"/>
        </w:rPr>
        <w:t>за 3 года</w:t>
      </w:r>
    </w:p>
    <w:tbl>
      <w:tblPr>
        <w:tblStyle w:val="a3"/>
        <w:tblW w:w="0" w:type="auto"/>
        <w:tblInd w:w="675" w:type="dxa"/>
        <w:tblLook w:val="04A0" w:firstRow="1" w:lastRow="0" w:firstColumn="1" w:lastColumn="0" w:noHBand="0" w:noVBand="1"/>
      </w:tblPr>
      <w:tblGrid>
        <w:gridCol w:w="2430"/>
        <w:gridCol w:w="4661"/>
        <w:gridCol w:w="1579"/>
      </w:tblGrid>
      <w:tr w:rsidR="009E3874" w:rsidRPr="009A40AB" w14:paraId="0D90C028" w14:textId="77777777" w:rsidTr="00E84C3D">
        <w:trPr>
          <w:trHeight w:val="303"/>
        </w:trPr>
        <w:tc>
          <w:tcPr>
            <w:tcW w:w="2430" w:type="dxa"/>
            <w:vMerge w:val="restart"/>
          </w:tcPr>
          <w:p w14:paraId="67998308" w14:textId="7038BAA7"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2022-2023</w:t>
            </w:r>
          </w:p>
        </w:tc>
        <w:tc>
          <w:tcPr>
            <w:tcW w:w="4661" w:type="dxa"/>
          </w:tcPr>
          <w:p w14:paraId="0744C3BE" w14:textId="4CFF5599"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На 1 января</w:t>
            </w:r>
          </w:p>
        </w:tc>
        <w:tc>
          <w:tcPr>
            <w:tcW w:w="1579" w:type="dxa"/>
          </w:tcPr>
          <w:p w14:paraId="741610D5" w14:textId="369BD55E"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11</w:t>
            </w:r>
          </w:p>
        </w:tc>
      </w:tr>
      <w:tr w:rsidR="009E3874" w:rsidRPr="009A40AB" w14:paraId="2AE70E2B" w14:textId="77777777" w:rsidTr="00E84C3D">
        <w:trPr>
          <w:trHeight w:val="142"/>
        </w:trPr>
        <w:tc>
          <w:tcPr>
            <w:tcW w:w="2430" w:type="dxa"/>
            <w:vMerge/>
          </w:tcPr>
          <w:p w14:paraId="4AC1DB1C" w14:textId="77777777" w:rsidR="009E3874" w:rsidRPr="00E84C3D" w:rsidRDefault="009E3874" w:rsidP="00C33886">
            <w:pPr>
              <w:jc w:val="center"/>
              <w:rPr>
                <w:rFonts w:ascii="Times New Roman" w:eastAsia="Calibri" w:hAnsi="Times New Roman" w:cs="Times New Roman"/>
                <w:sz w:val="24"/>
                <w:szCs w:val="24"/>
              </w:rPr>
            </w:pPr>
          </w:p>
        </w:tc>
        <w:tc>
          <w:tcPr>
            <w:tcW w:w="4661" w:type="dxa"/>
          </w:tcPr>
          <w:p w14:paraId="09FF9D1D" w14:textId="77777777"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Поставлено</w:t>
            </w:r>
          </w:p>
        </w:tc>
        <w:tc>
          <w:tcPr>
            <w:tcW w:w="1579" w:type="dxa"/>
          </w:tcPr>
          <w:p w14:paraId="2E3B1024" w14:textId="77777777"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6</w:t>
            </w:r>
          </w:p>
        </w:tc>
      </w:tr>
      <w:tr w:rsidR="009E3874" w:rsidRPr="009A40AB" w14:paraId="36927FBC" w14:textId="77777777" w:rsidTr="00E84C3D">
        <w:trPr>
          <w:trHeight w:val="142"/>
        </w:trPr>
        <w:tc>
          <w:tcPr>
            <w:tcW w:w="2430" w:type="dxa"/>
            <w:vMerge/>
          </w:tcPr>
          <w:p w14:paraId="7D176055" w14:textId="77777777" w:rsidR="009E3874" w:rsidRPr="00E84C3D" w:rsidRDefault="009E3874" w:rsidP="00C33886">
            <w:pPr>
              <w:jc w:val="center"/>
              <w:rPr>
                <w:rFonts w:ascii="Times New Roman" w:eastAsia="Calibri" w:hAnsi="Times New Roman" w:cs="Times New Roman"/>
                <w:sz w:val="24"/>
                <w:szCs w:val="24"/>
              </w:rPr>
            </w:pPr>
          </w:p>
        </w:tc>
        <w:tc>
          <w:tcPr>
            <w:tcW w:w="4661" w:type="dxa"/>
          </w:tcPr>
          <w:p w14:paraId="04D79F7C" w14:textId="77777777"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Снято</w:t>
            </w:r>
          </w:p>
        </w:tc>
        <w:tc>
          <w:tcPr>
            <w:tcW w:w="1579" w:type="dxa"/>
          </w:tcPr>
          <w:p w14:paraId="5F0DFC3C" w14:textId="77777777"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3</w:t>
            </w:r>
          </w:p>
        </w:tc>
      </w:tr>
      <w:tr w:rsidR="009E3874" w:rsidRPr="009A40AB" w14:paraId="4EBC8F02" w14:textId="77777777" w:rsidTr="00E84C3D">
        <w:trPr>
          <w:trHeight w:val="142"/>
        </w:trPr>
        <w:tc>
          <w:tcPr>
            <w:tcW w:w="2430" w:type="dxa"/>
            <w:vMerge/>
          </w:tcPr>
          <w:p w14:paraId="4B19DB7B" w14:textId="77777777" w:rsidR="009E3874" w:rsidRPr="00E84C3D" w:rsidRDefault="009E3874" w:rsidP="00C33886">
            <w:pPr>
              <w:jc w:val="center"/>
              <w:rPr>
                <w:rFonts w:ascii="Times New Roman" w:eastAsia="Calibri" w:hAnsi="Times New Roman" w:cs="Times New Roman"/>
                <w:sz w:val="24"/>
                <w:szCs w:val="24"/>
              </w:rPr>
            </w:pPr>
          </w:p>
        </w:tc>
        <w:tc>
          <w:tcPr>
            <w:tcW w:w="4661" w:type="dxa"/>
          </w:tcPr>
          <w:p w14:paraId="3A05D8F2" w14:textId="699E3A0F"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На конец года</w:t>
            </w:r>
          </w:p>
        </w:tc>
        <w:tc>
          <w:tcPr>
            <w:tcW w:w="1579" w:type="dxa"/>
          </w:tcPr>
          <w:p w14:paraId="0D609EE6" w14:textId="20A59935" w:rsidR="009E3874" w:rsidRPr="00E84C3D" w:rsidRDefault="009E3874"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13</w:t>
            </w:r>
          </w:p>
        </w:tc>
      </w:tr>
      <w:tr w:rsidR="006B44F1" w:rsidRPr="00F2290B" w14:paraId="5769B725" w14:textId="77777777" w:rsidTr="00E84C3D">
        <w:trPr>
          <w:trHeight w:val="379"/>
        </w:trPr>
        <w:tc>
          <w:tcPr>
            <w:tcW w:w="2430" w:type="dxa"/>
            <w:vMerge w:val="restart"/>
          </w:tcPr>
          <w:p w14:paraId="2D3B2564" w14:textId="02A36DEE" w:rsidR="006B44F1" w:rsidRPr="00E84C3D" w:rsidRDefault="006B44F1"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2023-2024</w:t>
            </w:r>
          </w:p>
        </w:tc>
        <w:tc>
          <w:tcPr>
            <w:tcW w:w="4661" w:type="dxa"/>
          </w:tcPr>
          <w:p w14:paraId="51163BDA" w14:textId="07032CE5" w:rsidR="006B44F1" w:rsidRPr="00E84C3D" w:rsidRDefault="006B44F1"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На 1 января</w:t>
            </w:r>
          </w:p>
        </w:tc>
        <w:tc>
          <w:tcPr>
            <w:tcW w:w="1579" w:type="dxa"/>
          </w:tcPr>
          <w:p w14:paraId="5D0301D2" w14:textId="74A6A47A" w:rsidR="006B44F1" w:rsidRPr="00E84C3D" w:rsidRDefault="006B44F1"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13</w:t>
            </w:r>
          </w:p>
        </w:tc>
      </w:tr>
      <w:tr w:rsidR="006B44F1" w:rsidRPr="00F2290B" w14:paraId="15204D55" w14:textId="77777777" w:rsidTr="00E84C3D">
        <w:trPr>
          <w:trHeight w:val="142"/>
        </w:trPr>
        <w:tc>
          <w:tcPr>
            <w:tcW w:w="2430" w:type="dxa"/>
            <w:vMerge/>
          </w:tcPr>
          <w:p w14:paraId="2259E76A" w14:textId="77777777" w:rsidR="006B44F1" w:rsidRPr="00E84C3D" w:rsidRDefault="006B44F1" w:rsidP="00C33886">
            <w:pPr>
              <w:jc w:val="center"/>
              <w:rPr>
                <w:rFonts w:ascii="Times New Roman" w:eastAsia="Calibri" w:hAnsi="Times New Roman" w:cs="Times New Roman"/>
                <w:sz w:val="24"/>
                <w:szCs w:val="24"/>
                <w:highlight w:val="yellow"/>
              </w:rPr>
            </w:pPr>
          </w:p>
        </w:tc>
        <w:tc>
          <w:tcPr>
            <w:tcW w:w="4661" w:type="dxa"/>
          </w:tcPr>
          <w:p w14:paraId="6E0F88D9" w14:textId="55E7D676" w:rsidR="006B44F1" w:rsidRPr="00E84C3D" w:rsidRDefault="006B44F1" w:rsidP="00C33886">
            <w:pPr>
              <w:jc w:val="center"/>
              <w:rPr>
                <w:rFonts w:ascii="Times New Roman" w:eastAsia="Calibri" w:hAnsi="Times New Roman" w:cs="Times New Roman"/>
                <w:sz w:val="24"/>
                <w:szCs w:val="24"/>
                <w:highlight w:val="yellow"/>
              </w:rPr>
            </w:pPr>
            <w:r w:rsidRPr="00E84C3D">
              <w:rPr>
                <w:rFonts w:ascii="Times New Roman" w:eastAsia="Calibri" w:hAnsi="Times New Roman" w:cs="Times New Roman"/>
                <w:sz w:val="24"/>
                <w:szCs w:val="24"/>
              </w:rPr>
              <w:t>Поставлено</w:t>
            </w:r>
          </w:p>
        </w:tc>
        <w:tc>
          <w:tcPr>
            <w:tcW w:w="1579" w:type="dxa"/>
          </w:tcPr>
          <w:p w14:paraId="6501E7A3" w14:textId="5D644615" w:rsidR="006B44F1" w:rsidRPr="00E84C3D" w:rsidRDefault="0068339D"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11</w:t>
            </w:r>
          </w:p>
        </w:tc>
      </w:tr>
      <w:tr w:rsidR="006B44F1" w:rsidRPr="00F2290B" w14:paraId="1F9CD58C" w14:textId="77777777" w:rsidTr="00E84C3D">
        <w:trPr>
          <w:trHeight w:val="142"/>
        </w:trPr>
        <w:tc>
          <w:tcPr>
            <w:tcW w:w="2430" w:type="dxa"/>
            <w:vMerge/>
          </w:tcPr>
          <w:p w14:paraId="069016EA" w14:textId="77777777" w:rsidR="006B44F1" w:rsidRPr="00E84C3D" w:rsidRDefault="006B44F1" w:rsidP="00C33886">
            <w:pPr>
              <w:jc w:val="center"/>
              <w:rPr>
                <w:rFonts w:ascii="Times New Roman" w:eastAsia="Calibri" w:hAnsi="Times New Roman" w:cs="Times New Roman"/>
                <w:sz w:val="24"/>
                <w:szCs w:val="24"/>
                <w:highlight w:val="yellow"/>
              </w:rPr>
            </w:pPr>
          </w:p>
        </w:tc>
        <w:tc>
          <w:tcPr>
            <w:tcW w:w="4661" w:type="dxa"/>
          </w:tcPr>
          <w:p w14:paraId="60CBC195" w14:textId="7E61BADC" w:rsidR="006B44F1" w:rsidRPr="00E84C3D" w:rsidRDefault="006B44F1" w:rsidP="00C33886">
            <w:pPr>
              <w:jc w:val="center"/>
              <w:rPr>
                <w:rFonts w:ascii="Times New Roman" w:eastAsia="Calibri" w:hAnsi="Times New Roman" w:cs="Times New Roman"/>
                <w:sz w:val="24"/>
                <w:szCs w:val="24"/>
                <w:highlight w:val="yellow"/>
              </w:rPr>
            </w:pPr>
            <w:r w:rsidRPr="00E84C3D">
              <w:rPr>
                <w:rFonts w:ascii="Times New Roman" w:eastAsia="Calibri" w:hAnsi="Times New Roman" w:cs="Times New Roman"/>
                <w:sz w:val="24"/>
                <w:szCs w:val="24"/>
              </w:rPr>
              <w:t>Снято</w:t>
            </w:r>
          </w:p>
        </w:tc>
        <w:tc>
          <w:tcPr>
            <w:tcW w:w="1579" w:type="dxa"/>
          </w:tcPr>
          <w:p w14:paraId="03CE6246" w14:textId="6A7D1CA5" w:rsidR="006B44F1" w:rsidRPr="00E84C3D" w:rsidRDefault="0068339D" w:rsidP="00C33886">
            <w:pPr>
              <w:jc w:val="center"/>
              <w:rPr>
                <w:rFonts w:ascii="Times New Roman" w:eastAsia="Calibri" w:hAnsi="Times New Roman" w:cs="Times New Roman"/>
                <w:sz w:val="24"/>
                <w:szCs w:val="24"/>
              </w:rPr>
            </w:pPr>
            <w:r w:rsidRPr="00E84C3D">
              <w:rPr>
                <w:rFonts w:ascii="Times New Roman" w:eastAsia="Calibri" w:hAnsi="Times New Roman" w:cs="Times New Roman"/>
                <w:sz w:val="24"/>
                <w:szCs w:val="24"/>
              </w:rPr>
              <w:t>6</w:t>
            </w:r>
          </w:p>
        </w:tc>
      </w:tr>
      <w:tr w:rsidR="006B44F1" w:rsidRPr="00F2290B" w14:paraId="612888C2" w14:textId="77777777" w:rsidTr="00E84C3D">
        <w:trPr>
          <w:trHeight w:val="142"/>
        </w:trPr>
        <w:tc>
          <w:tcPr>
            <w:tcW w:w="2430" w:type="dxa"/>
            <w:vMerge/>
          </w:tcPr>
          <w:p w14:paraId="0B46B8D8" w14:textId="77777777" w:rsidR="006B44F1" w:rsidRDefault="006B44F1" w:rsidP="00C33886">
            <w:pPr>
              <w:jc w:val="center"/>
              <w:rPr>
                <w:rFonts w:ascii="Times New Roman" w:eastAsia="Calibri" w:hAnsi="Times New Roman" w:cs="Times New Roman"/>
                <w:sz w:val="28"/>
                <w:szCs w:val="28"/>
                <w:highlight w:val="yellow"/>
              </w:rPr>
            </w:pPr>
          </w:p>
        </w:tc>
        <w:tc>
          <w:tcPr>
            <w:tcW w:w="4661" w:type="dxa"/>
          </w:tcPr>
          <w:p w14:paraId="332DF2F0" w14:textId="15F759B5" w:rsidR="006B44F1" w:rsidRPr="00F2290B" w:rsidRDefault="006B44F1" w:rsidP="00C33886">
            <w:pPr>
              <w:jc w:val="center"/>
              <w:rPr>
                <w:rFonts w:ascii="Times New Roman" w:eastAsia="Calibri" w:hAnsi="Times New Roman" w:cs="Times New Roman"/>
                <w:sz w:val="28"/>
                <w:szCs w:val="28"/>
                <w:highlight w:val="yellow"/>
              </w:rPr>
            </w:pPr>
            <w:r w:rsidRPr="009A40AB">
              <w:rPr>
                <w:rFonts w:ascii="Times New Roman" w:eastAsia="Calibri" w:hAnsi="Times New Roman" w:cs="Times New Roman"/>
                <w:sz w:val="28"/>
                <w:szCs w:val="28"/>
              </w:rPr>
              <w:t>На конец года</w:t>
            </w:r>
          </w:p>
        </w:tc>
        <w:tc>
          <w:tcPr>
            <w:tcW w:w="1579" w:type="dxa"/>
          </w:tcPr>
          <w:p w14:paraId="04CDAB12" w14:textId="6772D54D" w:rsidR="006B44F1" w:rsidRPr="0068339D" w:rsidRDefault="006B44F1" w:rsidP="00C33886">
            <w:pPr>
              <w:jc w:val="center"/>
              <w:rPr>
                <w:rFonts w:ascii="Times New Roman" w:eastAsia="Calibri" w:hAnsi="Times New Roman" w:cs="Times New Roman"/>
                <w:sz w:val="28"/>
                <w:szCs w:val="28"/>
              </w:rPr>
            </w:pPr>
            <w:r w:rsidRPr="0068339D">
              <w:rPr>
                <w:rFonts w:ascii="Times New Roman" w:eastAsia="Calibri" w:hAnsi="Times New Roman" w:cs="Times New Roman"/>
                <w:sz w:val="28"/>
                <w:szCs w:val="28"/>
              </w:rPr>
              <w:t>18</w:t>
            </w:r>
          </w:p>
        </w:tc>
      </w:tr>
      <w:tr w:rsidR="000E220E" w:rsidRPr="00F2290B" w14:paraId="10CF57E4" w14:textId="77777777" w:rsidTr="000E220E">
        <w:trPr>
          <w:trHeight w:val="142"/>
        </w:trPr>
        <w:tc>
          <w:tcPr>
            <w:tcW w:w="2430" w:type="dxa"/>
            <w:shd w:val="clear" w:color="auto" w:fill="auto"/>
          </w:tcPr>
          <w:p w14:paraId="22C6AF6C" w14:textId="7ABB16E0" w:rsidR="000E220E" w:rsidRPr="00086BFA" w:rsidRDefault="000E220E" w:rsidP="00C33886">
            <w:pPr>
              <w:jc w:val="center"/>
              <w:rPr>
                <w:rFonts w:ascii="Times New Roman" w:eastAsia="Calibri" w:hAnsi="Times New Roman" w:cs="Times New Roman"/>
                <w:sz w:val="24"/>
                <w:szCs w:val="24"/>
                <w:highlight w:val="yellow"/>
              </w:rPr>
            </w:pPr>
            <w:r w:rsidRPr="00086BFA">
              <w:rPr>
                <w:rFonts w:ascii="Times New Roman" w:eastAsia="Calibri" w:hAnsi="Times New Roman" w:cs="Times New Roman"/>
                <w:sz w:val="24"/>
                <w:szCs w:val="24"/>
              </w:rPr>
              <w:t>2024-2025</w:t>
            </w:r>
          </w:p>
        </w:tc>
        <w:tc>
          <w:tcPr>
            <w:tcW w:w="4661" w:type="dxa"/>
          </w:tcPr>
          <w:p w14:paraId="3B448406" w14:textId="5E2FF61F" w:rsidR="000E220E" w:rsidRPr="009A40AB" w:rsidRDefault="000E220E" w:rsidP="00C33886">
            <w:pPr>
              <w:jc w:val="center"/>
              <w:rPr>
                <w:rFonts w:ascii="Times New Roman" w:eastAsia="Calibri" w:hAnsi="Times New Roman" w:cs="Times New Roman"/>
                <w:sz w:val="28"/>
                <w:szCs w:val="28"/>
              </w:rPr>
            </w:pPr>
            <w:r w:rsidRPr="00E84C3D">
              <w:rPr>
                <w:rFonts w:ascii="Times New Roman" w:eastAsia="Calibri" w:hAnsi="Times New Roman" w:cs="Times New Roman"/>
                <w:sz w:val="24"/>
                <w:szCs w:val="24"/>
              </w:rPr>
              <w:t>На 1 января</w:t>
            </w:r>
          </w:p>
        </w:tc>
        <w:tc>
          <w:tcPr>
            <w:tcW w:w="1579" w:type="dxa"/>
          </w:tcPr>
          <w:p w14:paraId="4E89A016" w14:textId="745C2D77" w:rsidR="000E220E" w:rsidRPr="0068339D" w:rsidRDefault="000E220E" w:rsidP="00C33886">
            <w:pPr>
              <w:jc w:val="center"/>
              <w:rPr>
                <w:rFonts w:ascii="Times New Roman" w:eastAsia="Calibri" w:hAnsi="Times New Roman" w:cs="Times New Roman"/>
                <w:sz w:val="28"/>
                <w:szCs w:val="28"/>
              </w:rPr>
            </w:pPr>
            <w:r>
              <w:rPr>
                <w:rFonts w:ascii="Times New Roman" w:eastAsia="Calibri" w:hAnsi="Times New Roman" w:cs="Times New Roman"/>
                <w:sz w:val="28"/>
                <w:szCs w:val="28"/>
              </w:rPr>
              <w:t>16</w:t>
            </w:r>
          </w:p>
        </w:tc>
      </w:tr>
      <w:tr w:rsidR="000E220E" w:rsidRPr="00F2290B" w14:paraId="55761CB0" w14:textId="77777777" w:rsidTr="00E84C3D">
        <w:trPr>
          <w:trHeight w:val="142"/>
        </w:trPr>
        <w:tc>
          <w:tcPr>
            <w:tcW w:w="2430" w:type="dxa"/>
          </w:tcPr>
          <w:p w14:paraId="676CD174" w14:textId="77777777" w:rsidR="000E220E" w:rsidRDefault="000E220E" w:rsidP="00C33886">
            <w:pPr>
              <w:jc w:val="center"/>
              <w:rPr>
                <w:rFonts w:ascii="Times New Roman" w:eastAsia="Calibri" w:hAnsi="Times New Roman" w:cs="Times New Roman"/>
                <w:sz w:val="28"/>
                <w:szCs w:val="28"/>
                <w:highlight w:val="yellow"/>
              </w:rPr>
            </w:pPr>
          </w:p>
        </w:tc>
        <w:tc>
          <w:tcPr>
            <w:tcW w:w="4661" w:type="dxa"/>
          </w:tcPr>
          <w:p w14:paraId="54AC357E" w14:textId="5A5B80B6" w:rsidR="000E220E" w:rsidRPr="009A40AB" w:rsidRDefault="000E220E" w:rsidP="00C33886">
            <w:pPr>
              <w:jc w:val="center"/>
              <w:rPr>
                <w:rFonts w:ascii="Times New Roman" w:eastAsia="Calibri" w:hAnsi="Times New Roman" w:cs="Times New Roman"/>
                <w:sz w:val="28"/>
                <w:szCs w:val="28"/>
              </w:rPr>
            </w:pPr>
            <w:r w:rsidRPr="00E84C3D">
              <w:rPr>
                <w:rFonts w:ascii="Times New Roman" w:eastAsia="Calibri" w:hAnsi="Times New Roman" w:cs="Times New Roman"/>
                <w:sz w:val="24"/>
                <w:szCs w:val="24"/>
              </w:rPr>
              <w:t>Поставлено</w:t>
            </w:r>
          </w:p>
        </w:tc>
        <w:tc>
          <w:tcPr>
            <w:tcW w:w="1579" w:type="dxa"/>
          </w:tcPr>
          <w:p w14:paraId="6D8D0141" w14:textId="64743B32" w:rsidR="000E220E" w:rsidRPr="0068339D" w:rsidRDefault="00086BFA" w:rsidP="00C33886">
            <w:pPr>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r>
      <w:tr w:rsidR="000E220E" w:rsidRPr="00F2290B" w14:paraId="5289CF50" w14:textId="77777777" w:rsidTr="00E84C3D">
        <w:trPr>
          <w:trHeight w:val="142"/>
        </w:trPr>
        <w:tc>
          <w:tcPr>
            <w:tcW w:w="2430" w:type="dxa"/>
          </w:tcPr>
          <w:p w14:paraId="173C6542" w14:textId="77777777" w:rsidR="000E220E" w:rsidRDefault="000E220E" w:rsidP="00C33886">
            <w:pPr>
              <w:jc w:val="center"/>
              <w:rPr>
                <w:rFonts w:ascii="Times New Roman" w:eastAsia="Calibri" w:hAnsi="Times New Roman" w:cs="Times New Roman"/>
                <w:sz w:val="28"/>
                <w:szCs w:val="28"/>
                <w:highlight w:val="yellow"/>
              </w:rPr>
            </w:pPr>
          </w:p>
        </w:tc>
        <w:tc>
          <w:tcPr>
            <w:tcW w:w="4661" w:type="dxa"/>
          </w:tcPr>
          <w:p w14:paraId="030544C9" w14:textId="48D57034" w:rsidR="000E220E" w:rsidRPr="009A40AB" w:rsidRDefault="000E220E" w:rsidP="00C33886">
            <w:pPr>
              <w:jc w:val="center"/>
              <w:rPr>
                <w:rFonts w:ascii="Times New Roman" w:eastAsia="Calibri" w:hAnsi="Times New Roman" w:cs="Times New Roman"/>
                <w:sz w:val="28"/>
                <w:szCs w:val="28"/>
              </w:rPr>
            </w:pPr>
            <w:r w:rsidRPr="00E84C3D">
              <w:rPr>
                <w:rFonts w:ascii="Times New Roman" w:eastAsia="Calibri" w:hAnsi="Times New Roman" w:cs="Times New Roman"/>
                <w:sz w:val="24"/>
                <w:szCs w:val="24"/>
              </w:rPr>
              <w:t>Снято</w:t>
            </w:r>
          </w:p>
        </w:tc>
        <w:tc>
          <w:tcPr>
            <w:tcW w:w="1579" w:type="dxa"/>
          </w:tcPr>
          <w:p w14:paraId="7C2C8225" w14:textId="01BADBBF" w:rsidR="000E220E" w:rsidRPr="0068339D" w:rsidRDefault="00086BFA" w:rsidP="00C33886">
            <w:pPr>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r>
      <w:tr w:rsidR="000E220E" w:rsidRPr="00F2290B" w14:paraId="48574081" w14:textId="77777777" w:rsidTr="00E84C3D">
        <w:trPr>
          <w:trHeight w:val="142"/>
        </w:trPr>
        <w:tc>
          <w:tcPr>
            <w:tcW w:w="2430" w:type="dxa"/>
          </w:tcPr>
          <w:p w14:paraId="68FDCAB6" w14:textId="77777777" w:rsidR="000E220E" w:rsidRDefault="000E220E" w:rsidP="00C33886">
            <w:pPr>
              <w:jc w:val="center"/>
              <w:rPr>
                <w:rFonts w:ascii="Times New Roman" w:eastAsia="Calibri" w:hAnsi="Times New Roman" w:cs="Times New Roman"/>
                <w:sz w:val="28"/>
                <w:szCs w:val="28"/>
                <w:highlight w:val="yellow"/>
              </w:rPr>
            </w:pPr>
          </w:p>
        </w:tc>
        <w:tc>
          <w:tcPr>
            <w:tcW w:w="4661" w:type="dxa"/>
          </w:tcPr>
          <w:p w14:paraId="6B56A625" w14:textId="3E91CD2E" w:rsidR="000E220E" w:rsidRPr="009A40AB" w:rsidRDefault="000E220E" w:rsidP="00C33886">
            <w:pPr>
              <w:jc w:val="center"/>
              <w:rPr>
                <w:rFonts w:ascii="Times New Roman" w:eastAsia="Calibri" w:hAnsi="Times New Roman" w:cs="Times New Roman"/>
                <w:sz w:val="28"/>
                <w:szCs w:val="28"/>
              </w:rPr>
            </w:pPr>
            <w:r w:rsidRPr="009A40AB">
              <w:rPr>
                <w:rFonts w:ascii="Times New Roman" w:eastAsia="Calibri" w:hAnsi="Times New Roman" w:cs="Times New Roman"/>
                <w:sz w:val="28"/>
                <w:szCs w:val="28"/>
              </w:rPr>
              <w:t>На конец года</w:t>
            </w:r>
          </w:p>
        </w:tc>
        <w:tc>
          <w:tcPr>
            <w:tcW w:w="1579" w:type="dxa"/>
          </w:tcPr>
          <w:p w14:paraId="7630C735" w14:textId="7DCDD07E" w:rsidR="000E220E" w:rsidRPr="0068339D" w:rsidRDefault="00086BFA" w:rsidP="00C33886">
            <w:pPr>
              <w:jc w:val="center"/>
              <w:rPr>
                <w:rFonts w:ascii="Times New Roman" w:eastAsia="Calibri" w:hAnsi="Times New Roman" w:cs="Times New Roman"/>
                <w:sz w:val="28"/>
                <w:szCs w:val="28"/>
              </w:rPr>
            </w:pPr>
            <w:r>
              <w:rPr>
                <w:rFonts w:ascii="Times New Roman" w:eastAsia="Calibri" w:hAnsi="Times New Roman" w:cs="Times New Roman"/>
                <w:sz w:val="28"/>
                <w:szCs w:val="28"/>
              </w:rPr>
              <w:t>13</w:t>
            </w:r>
          </w:p>
        </w:tc>
      </w:tr>
    </w:tbl>
    <w:p w14:paraId="12FB498C" w14:textId="377EA4B4" w:rsidR="00C33886" w:rsidRPr="00F2290B" w:rsidRDefault="00086BFA" w:rsidP="003667EE">
      <w:pPr>
        <w:spacing w:after="0"/>
        <w:jc w:val="both"/>
        <w:rPr>
          <w:rFonts w:ascii="Times New Roman" w:eastAsia="Calibri" w:hAnsi="Times New Roman" w:cs="Times New Roman"/>
          <w:sz w:val="28"/>
          <w:szCs w:val="28"/>
          <w:highlight w:val="yellow"/>
        </w:rPr>
      </w:pPr>
      <w:r>
        <w:rPr>
          <w:noProof/>
          <w:lang w:eastAsia="ru-RU"/>
        </w:rPr>
        <w:drawing>
          <wp:anchor distT="0" distB="0" distL="114300" distR="114300" simplePos="0" relativeHeight="251709440" behindDoc="0" locked="0" layoutInCell="1" allowOverlap="1" wp14:anchorId="0EEFDC3A" wp14:editId="698CD1E7">
            <wp:simplePos x="0" y="0"/>
            <wp:positionH relativeFrom="column">
              <wp:posOffset>435416</wp:posOffset>
            </wp:positionH>
            <wp:positionV relativeFrom="paragraph">
              <wp:posOffset>74737</wp:posOffset>
            </wp:positionV>
            <wp:extent cx="5267325" cy="2714626"/>
            <wp:effectExtent l="0" t="0" r="9525" b="9525"/>
            <wp:wrapThrough wrapText="bothSides">
              <wp:wrapPolygon edited="0">
                <wp:start x="0" y="0"/>
                <wp:lineTo x="0" y="21524"/>
                <wp:lineTo x="21561" y="21524"/>
                <wp:lineTo x="21561" y="0"/>
                <wp:lineTo x="0" y="0"/>
              </wp:wrapPolygon>
            </wp:wrapThrough>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p w14:paraId="4D4142FF" w14:textId="57D95B14" w:rsidR="00C33886" w:rsidRPr="009A40AB" w:rsidRDefault="00C33886" w:rsidP="00C33886">
      <w:pPr>
        <w:spacing w:after="0" w:line="240" w:lineRule="auto"/>
        <w:jc w:val="both"/>
        <w:rPr>
          <w:rFonts w:ascii="Times New Roman" w:eastAsia="Calibri" w:hAnsi="Times New Roman" w:cs="Times New Roman"/>
          <w:sz w:val="28"/>
          <w:szCs w:val="28"/>
        </w:rPr>
      </w:pPr>
      <w:r w:rsidRPr="009A40AB">
        <w:rPr>
          <w:rFonts w:ascii="Times New Roman" w:eastAsia="Calibri" w:hAnsi="Times New Roman" w:cs="Times New Roman"/>
          <w:sz w:val="28"/>
          <w:szCs w:val="28"/>
        </w:rPr>
        <w:t xml:space="preserve"> </w:t>
      </w:r>
      <w:r w:rsidRPr="009A40AB">
        <w:rPr>
          <w:rFonts w:ascii="Times New Roman" w:eastAsia="Calibri" w:hAnsi="Times New Roman" w:cs="Times New Roman"/>
          <w:sz w:val="28"/>
          <w:szCs w:val="28"/>
        </w:rPr>
        <w:tab/>
        <w:t xml:space="preserve">Из таблицы </w:t>
      </w:r>
      <w:r w:rsidRPr="008E3DF3">
        <w:rPr>
          <w:rFonts w:ascii="Times New Roman" w:eastAsia="Calibri" w:hAnsi="Times New Roman" w:cs="Times New Roman"/>
          <w:color w:val="000000" w:themeColor="text1"/>
          <w:sz w:val="28"/>
          <w:szCs w:val="28"/>
        </w:rPr>
        <w:t>видно</w:t>
      </w:r>
      <w:r w:rsidRPr="009A40AB">
        <w:rPr>
          <w:rFonts w:ascii="Times New Roman" w:eastAsia="Calibri" w:hAnsi="Times New Roman" w:cs="Times New Roman"/>
          <w:sz w:val="28"/>
          <w:szCs w:val="28"/>
        </w:rPr>
        <w:t xml:space="preserve"> </w:t>
      </w:r>
      <w:r w:rsidR="008E3DF3">
        <w:rPr>
          <w:rFonts w:ascii="Times New Roman" w:eastAsia="Calibri" w:hAnsi="Times New Roman" w:cs="Times New Roman"/>
          <w:sz w:val="28"/>
          <w:szCs w:val="28"/>
        </w:rPr>
        <w:t xml:space="preserve">в сравнении </w:t>
      </w:r>
      <w:r w:rsidR="00E84C3D">
        <w:rPr>
          <w:rFonts w:ascii="Times New Roman" w:eastAsia="Calibri" w:hAnsi="Times New Roman" w:cs="Times New Roman"/>
          <w:sz w:val="28"/>
          <w:szCs w:val="28"/>
        </w:rPr>
        <w:t xml:space="preserve">2023-2024 уч. году идет </w:t>
      </w:r>
      <w:r w:rsidR="00086BFA">
        <w:rPr>
          <w:rFonts w:ascii="Times New Roman" w:eastAsia="Calibri" w:hAnsi="Times New Roman" w:cs="Times New Roman"/>
          <w:sz w:val="28"/>
          <w:szCs w:val="28"/>
        </w:rPr>
        <w:t>снижение</w:t>
      </w:r>
      <w:r w:rsidRPr="009A40AB">
        <w:rPr>
          <w:rFonts w:ascii="Times New Roman" w:eastAsia="Calibri" w:hAnsi="Times New Roman" w:cs="Times New Roman"/>
          <w:sz w:val="28"/>
          <w:szCs w:val="28"/>
        </w:rPr>
        <w:t xml:space="preserve"> постановки на учет несовершеннолетних, совершивших правонарушения. </w:t>
      </w:r>
    </w:p>
    <w:p w14:paraId="24F129CC" w14:textId="007CE3BB" w:rsidR="00E84C3D"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 xml:space="preserve">Причинами правонарушений и преступлений подростков является неустроенность в семье, невнимание со стороны законных представителей, сформировавшееся в сознании чувство безнаказанности, дурной пример старших и товарищей. </w:t>
      </w:r>
    </w:p>
    <w:p w14:paraId="5BB400E2" w14:textId="308B8A16" w:rsidR="00C33886" w:rsidRPr="00C33886"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Наибольшее количество правонарушений совершенно</w:t>
      </w:r>
      <w:r w:rsidR="00E84C3D">
        <w:rPr>
          <w:rFonts w:ascii="Times New Roman" w:eastAsia="Calibri" w:hAnsi="Times New Roman" w:cs="Times New Roman"/>
          <w:sz w:val="28"/>
          <w:szCs w:val="28"/>
        </w:rPr>
        <w:t xml:space="preserve"> по</w:t>
      </w:r>
      <w:r w:rsidRPr="00C33886">
        <w:rPr>
          <w:rFonts w:ascii="Times New Roman" w:eastAsia="Calibri" w:hAnsi="Times New Roman" w:cs="Times New Roman"/>
          <w:sz w:val="28"/>
          <w:szCs w:val="28"/>
        </w:rPr>
        <w:t>:</w:t>
      </w:r>
    </w:p>
    <w:p w14:paraId="2392CC8C" w14:textId="129AFB48" w:rsidR="00C33886" w:rsidRPr="00C33886" w:rsidRDefault="00C33886" w:rsidP="00C33886">
      <w:pPr>
        <w:numPr>
          <w:ilvl w:val="0"/>
          <w:numId w:val="14"/>
        </w:numPr>
        <w:spacing w:after="0" w:line="240" w:lineRule="auto"/>
        <w:ind w:left="142" w:firstLine="709"/>
        <w:contextualSpacing/>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ст. 158 УК РФ (кража)</w:t>
      </w:r>
      <w:r w:rsidR="001937B4">
        <w:rPr>
          <w:rFonts w:ascii="Times New Roman" w:eastAsia="Calibri" w:hAnsi="Times New Roman" w:cs="Times New Roman"/>
          <w:sz w:val="28"/>
          <w:szCs w:val="28"/>
        </w:rPr>
        <w:t xml:space="preserve"> - </w:t>
      </w:r>
      <w:r w:rsidR="00086BFA">
        <w:rPr>
          <w:rFonts w:ascii="Times New Roman" w:eastAsia="Calibri" w:hAnsi="Times New Roman" w:cs="Times New Roman"/>
          <w:sz w:val="28"/>
          <w:szCs w:val="28"/>
        </w:rPr>
        <w:t>4</w:t>
      </w:r>
      <w:r w:rsidRPr="00C33886">
        <w:rPr>
          <w:rFonts w:ascii="Times New Roman" w:eastAsia="Calibri" w:hAnsi="Times New Roman" w:cs="Times New Roman"/>
          <w:sz w:val="28"/>
          <w:szCs w:val="28"/>
        </w:rPr>
        <w:t>;</w:t>
      </w:r>
      <w:r w:rsidRPr="00C33886">
        <w:rPr>
          <w:rFonts w:ascii="Times New Roman" w:eastAsia="Calibri" w:hAnsi="Times New Roman" w:cs="Times New Roman"/>
          <w:sz w:val="28"/>
          <w:szCs w:val="28"/>
        </w:rPr>
        <w:tab/>
      </w:r>
    </w:p>
    <w:p w14:paraId="7D46A607" w14:textId="67881AB6" w:rsidR="00C33886" w:rsidRDefault="001937B4" w:rsidP="00C33886">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самовольные уходы - </w:t>
      </w:r>
      <w:r w:rsidR="00086BFA">
        <w:rPr>
          <w:rFonts w:ascii="Times New Roman" w:eastAsia="Calibri" w:hAnsi="Times New Roman" w:cs="Times New Roman"/>
          <w:sz w:val="28"/>
          <w:szCs w:val="28"/>
        </w:rPr>
        <w:t>1</w:t>
      </w:r>
      <w:r w:rsidR="00C33886" w:rsidRPr="00C33886">
        <w:rPr>
          <w:rFonts w:ascii="Times New Roman" w:eastAsia="Calibri" w:hAnsi="Times New Roman" w:cs="Times New Roman"/>
          <w:sz w:val="28"/>
          <w:szCs w:val="28"/>
        </w:rPr>
        <w:t>;</w:t>
      </w:r>
    </w:p>
    <w:p w14:paraId="61585C5F" w14:textId="310BF78A" w:rsidR="0073047A" w:rsidRDefault="0073047A" w:rsidP="001937B4">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побои – 2;</w:t>
      </w:r>
    </w:p>
    <w:p w14:paraId="33243E54" w14:textId="0FBA3199" w:rsidR="0073047A" w:rsidRDefault="0073047A" w:rsidP="001937B4">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управление </w:t>
      </w:r>
      <w:r w:rsidR="000A6C98">
        <w:rPr>
          <w:rFonts w:ascii="Times New Roman" w:eastAsia="Calibri" w:hAnsi="Times New Roman" w:cs="Times New Roman"/>
          <w:sz w:val="28"/>
          <w:szCs w:val="28"/>
        </w:rPr>
        <w:t xml:space="preserve">транспортом </w:t>
      </w:r>
      <w:r>
        <w:rPr>
          <w:rFonts w:ascii="Times New Roman" w:eastAsia="Calibri" w:hAnsi="Times New Roman" w:cs="Times New Roman"/>
          <w:sz w:val="28"/>
          <w:szCs w:val="28"/>
        </w:rPr>
        <w:t xml:space="preserve">без прав – </w:t>
      </w:r>
      <w:r w:rsidR="00086BFA">
        <w:rPr>
          <w:rFonts w:ascii="Times New Roman" w:eastAsia="Calibri" w:hAnsi="Times New Roman" w:cs="Times New Roman"/>
          <w:sz w:val="28"/>
          <w:szCs w:val="28"/>
        </w:rPr>
        <w:t>1</w:t>
      </w:r>
      <w:r>
        <w:rPr>
          <w:rFonts w:ascii="Times New Roman" w:eastAsia="Calibri" w:hAnsi="Times New Roman" w:cs="Times New Roman"/>
          <w:sz w:val="28"/>
          <w:szCs w:val="28"/>
        </w:rPr>
        <w:t>;</w:t>
      </w:r>
    </w:p>
    <w:p w14:paraId="08519DB9" w14:textId="04FA88C7" w:rsidR="0073047A" w:rsidRDefault="0073047A" w:rsidP="00086BFA">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попытка суицида</w:t>
      </w:r>
      <w:r w:rsidR="001937B4">
        <w:rPr>
          <w:rFonts w:ascii="Times New Roman" w:eastAsia="Calibri" w:hAnsi="Times New Roman" w:cs="Times New Roman"/>
          <w:sz w:val="28"/>
          <w:szCs w:val="28"/>
        </w:rPr>
        <w:t xml:space="preserve"> </w:t>
      </w:r>
      <w:r w:rsidR="009A40AB">
        <w:rPr>
          <w:rFonts w:ascii="Times New Roman" w:eastAsia="Calibri" w:hAnsi="Times New Roman" w:cs="Times New Roman"/>
          <w:sz w:val="28"/>
          <w:szCs w:val="28"/>
        </w:rPr>
        <w:t xml:space="preserve">- </w:t>
      </w:r>
      <w:r w:rsidR="001937B4">
        <w:rPr>
          <w:rFonts w:ascii="Times New Roman" w:eastAsia="Calibri" w:hAnsi="Times New Roman" w:cs="Times New Roman"/>
          <w:sz w:val="28"/>
          <w:szCs w:val="28"/>
        </w:rPr>
        <w:t>1;</w:t>
      </w:r>
    </w:p>
    <w:p w14:paraId="1A5DE23B" w14:textId="77147D6B" w:rsidR="00086BFA" w:rsidRDefault="00086BFA" w:rsidP="00086BFA">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употребление наркотических средств- 1;</w:t>
      </w:r>
    </w:p>
    <w:p w14:paraId="681C6C14" w14:textId="6C8FAC33" w:rsidR="00086BFA" w:rsidRDefault="00086BFA" w:rsidP="00086BFA">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употребление газа -1;</w:t>
      </w:r>
    </w:p>
    <w:p w14:paraId="5ECE12A4" w14:textId="4F20B26A" w:rsidR="00086BFA" w:rsidRPr="00086BFA" w:rsidRDefault="00086BFA" w:rsidP="00086BFA">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мелкое хулиганство-1;</w:t>
      </w:r>
    </w:p>
    <w:p w14:paraId="425FB53B" w14:textId="25B21643" w:rsidR="001937B4" w:rsidRPr="00086BFA" w:rsidRDefault="00086BFA" w:rsidP="00086BFA">
      <w:pPr>
        <w:numPr>
          <w:ilvl w:val="0"/>
          <w:numId w:val="14"/>
        </w:numPr>
        <w:spacing w:after="0" w:line="240" w:lineRule="auto"/>
        <w:ind w:left="142"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административное правонарушение</w:t>
      </w:r>
      <w:r w:rsidR="0073047A">
        <w:rPr>
          <w:rFonts w:ascii="Times New Roman" w:eastAsia="Calibri" w:hAnsi="Times New Roman" w:cs="Times New Roman"/>
          <w:sz w:val="28"/>
          <w:szCs w:val="28"/>
        </w:rPr>
        <w:t xml:space="preserve"> - 1.</w:t>
      </w:r>
    </w:p>
    <w:p w14:paraId="6CB87CC3" w14:textId="77777777" w:rsidR="009A40AB" w:rsidRDefault="009A40AB" w:rsidP="009A40AB">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Администрацией общеобразовательных учреждений совместно с классными руководителями</w:t>
      </w:r>
      <w:r w:rsidR="00C33886" w:rsidRPr="00C33886">
        <w:rPr>
          <w:rFonts w:ascii="Times New Roman" w:eastAsia="Calibri" w:hAnsi="Times New Roman" w:cs="Times New Roman"/>
          <w:sz w:val="28"/>
          <w:szCs w:val="28"/>
        </w:rPr>
        <w:t xml:space="preserve"> на каждого несовершеннолетнего, состоящего на различных формах учета,</w:t>
      </w:r>
      <w:r>
        <w:rPr>
          <w:rFonts w:ascii="Times New Roman" w:eastAsia="Calibri" w:hAnsi="Times New Roman" w:cs="Times New Roman"/>
          <w:sz w:val="28"/>
          <w:szCs w:val="28"/>
        </w:rPr>
        <w:t xml:space="preserve"> </w:t>
      </w:r>
      <w:r w:rsidR="00C33886" w:rsidRPr="00C33886">
        <w:rPr>
          <w:rFonts w:ascii="Times New Roman" w:eastAsia="Calibri" w:hAnsi="Times New Roman" w:cs="Times New Roman"/>
          <w:sz w:val="28"/>
          <w:szCs w:val="28"/>
        </w:rPr>
        <w:t>составлены личностные характеристики, акты обследования семей, заполнены карты социально-педагогических наблюдений за подростками, разработа</w:t>
      </w:r>
      <w:r>
        <w:rPr>
          <w:rFonts w:ascii="Times New Roman" w:eastAsia="Calibri" w:hAnsi="Times New Roman" w:cs="Times New Roman"/>
          <w:sz w:val="28"/>
          <w:szCs w:val="28"/>
        </w:rPr>
        <w:t>ны планы индивидуальной работы.</w:t>
      </w:r>
    </w:p>
    <w:p w14:paraId="7C9726FE" w14:textId="77777777" w:rsidR="00C33886" w:rsidRPr="00C33886" w:rsidRDefault="00C33886" w:rsidP="009A40AB">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 xml:space="preserve">Во всех общеобразовательных учреждениях работают Советы профилактики безнадзорности и правонарушений несовершеннолетних, в состав которых входят не только педагоги, но и представители родительской общественности, поселений, органов внутренних дел. </w:t>
      </w:r>
    </w:p>
    <w:p w14:paraId="4DBFDCAD" w14:textId="77777777" w:rsidR="00C33886" w:rsidRPr="00C33886"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Основной целью Советов является своевременное выявление и устранение причин безнадзорности, беспризорности, правонарушений, антиобщественных действий несовершеннолетних, обеспечение защиты их прав и законных интересов. На заседаниях Советов профилактики правонарушений рассматриваются персональные дела учащихся, склонных или совершивших правонарушения. Осуществлялась профилактическая работа с неблагополучными семьями, не выполняющими обязанности по воспитанию детей. Результатом работы Советов является оказание социально-психологической и педагогической помощи обучающимся, имеющим отклонения в поведении, или проблемы в обучении, помощи семьям учащихся в создании необходимых условий для получения детьми образования.</w:t>
      </w:r>
    </w:p>
    <w:p w14:paraId="5481C32C" w14:textId="77777777" w:rsidR="00C33886" w:rsidRPr="00C33886"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Классными руководителями ведется контроль за посещаемостью обучающихся. Ежедневно проводятся проверки посещаемости школьных занятий учащимися «группы риска». По итогам проверок принимаются меры: приглашение на Совет профилактики, беседы с родителями, приглашение на «малый педсовет», посещение семей на дому, обращение в КНД и ЗП о принятии мер к учащимся, пропускающим занятия без уважительной причины.</w:t>
      </w:r>
    </w:p>
    <w:p w14:paraId="11293F29" w14:textId="77777777" w:rsidR="00C33886" w:rsidRPr="00C33886" w:rsidRDefault="00C33886" w:rsidP="00C33886">
      <w:pPr>
        <w:spacing w:after="0" w:line="240" w:lineRule="auto"/>
        <w:ind w:firstLine="709"/>
        <w:jc w:val="both"/>
        <w:rPr>
          <w:rFonts w:ascii="Times New Roman" w:eastAsia="Calibri" w:hAnsi="Times New Roman" w:cs="Times New Roman"/>
          <w:color w:val="FF0000"/>
          <w:sz w:val="28"/>
          <w:szCs w:val="28"/>
        </w:rPr>
      </w:pPr>
      <w:r w:rsidRPr="00C33886">
        <w:rPr>
          <w:rFonts w:ascii="Times New Roman" w:eastAsia="Calibri" w:hAnsi="Times New Roman" w:cs="Times New Roman"/>
          <w:color w:val="000000"/>
          <w:sz w:val="28"/>
          <w:szCs w:val="28"/>
        </w:rPr>
        <w:t xml:space="preserve">С подростками «группы риска» систематически проводились беседы классными руководителями, инспекторами ПДН, проводились встречи с родителями, рейды в семьи учащихся, мероприятия по вовлечению этих подростков в досуговую деятельность. </w:t>
      </w:r>
    </w:p>
    <w:p w14:paraId="7668C901" w14:textId="7B36274B" w:rsidR="00C33886" w:rsidRDefault="00C33886" w:rsidP="00041DE1">
      <w:pPr>
        <w:shd w:val="clear" w:color="auto" w:fill="FFFFFF" w:themeFill="background1"/>
        <w:spacing w:after="0" w:line="240" w:lineRule="auto"/>
        <w:ind w:firstLine="709"/>
        <w:jc w:val="both"/>
        <w:rPr>
          <w:rFonts w:ascii="Times New Roman" w:eastAsia="Calibri" w:hAnsi="Times New Roman" w:cs="Times New Roman"/>
          <w:color w:val="000000"/>
          <w:sz w:val="28"/>
          <w:szCs w:val="28"/>
        </w:rPr>
      </w:pPr>
      <w:r w:rsidRPr="00C33886">
        <w:rPr>
          <w:rFonts w:ascii="Times New Roman" w:eastAsia="Calibri" w:hAnsi="Times New Roman" w:cs="Times New Roman"/>
          <w:color w:val="000000"/>
          <w:sz w:val="28"/>
          <w:szCs w:val="28"/>
        </w:rPr>
        <w:t>В рамках работы по профилактике правонарушений, экстремизма и терроризма, незаконного потребления наркотических средств и психотропных веществ приняли участие в акциях «Сообщи, где торгуют смертью», «Дети России», провели месячник антинаркотической направленности «Всемир</w:t>
      </w:r>
      <w:r w:rsidR="009A40AB">
        <w:rPr>
          <w:rFonts w:ascii="Times New Roman" w:eastAsia="Calibri" w:hAnsi="Times New Roman" w:cs="Times New Roman"/>
          <w:color w:val="000000"/>
          <w:sz w:val="28"/>
          <w:szCs w:val="28"/>
        </w:rPr>
        <w:t xml:space="preserve">ный день борьбы с наркотиками». </w:t>
      </w:r>
      <w:r w:rsidRPr="00C33886">
        <w:rPr>
          <w:rFonts w:ascii="Times New Roman" w:eastAsia="Calibri" w:hAnsi="Times New Roman" w:cs="Times New Roman"/>
          <w:color w:val="000000"/>
          <w:sz w:val="28"/>
          <w:szCs w:val="28"/>
        </w:rPr>
        <w:t>Прошли мероприятия, посвященные борьбе с терроризмом «Всемирный день борьбы с терроризмом», «Терроризм и экстремизм», «Безопасность в сети Интернет».</w:t>
      </w:r>
    </w:p>
    <w:p w14:paraId="2A1D001D" w14:textId="7DC565DD" w:rsidR="00073990" w:rsidRDefault="00073990" w:rsidP="00A4316C">
      <w:pPr>
        <w:spacing w:after="0" w:line="240" w:lineRule="auto"/>
        <w:ind w:firstLine="709"/>
        <w:jc w:val="both"/>
        <w:rPr>
          <w:sz w:val="28"/>
          <w:szCs w:val="28"/>
        </w:rPr>
      </w:pPr>
      <w:r>
        <w:rPr>
          <w:rFonts w:ascii="Times New Roman" w:eastAsia="Times New Roman" w:hAnsi="Times New Roman" w:cs="Times New Roman"/>
          <w:sz w:val="28"/>
          <w:szCs w:val="28"/>
          <w:lang w:eastAsia="ru-RU"/>
        </w:rPr>
        <w:t>В 202</w:t>
      </w:r>
      <w:r w:rsidR="003667EE">
        <w:rPr>
          <w:rFonts w:ascii="Times New Roman" w:eastAsia="Times New Roman" w:hAnsi="Times New Roman" w:cs="Times New Roman"/>
          <w:sz w:val="28"/>
          <w:szCs w:val="28"/>
          <w:lang w:eastAsia="ru-RU"/>
        </w:rPr>
        <w:t>4</w:t>
      </w:r>
      <w:r w:rsidR="00DB6371">
        <w:rPr>
          <w:rFonts w:ascii="Times New Roman" w:eastAsia="Times New Roman" w:hAnsi="Times New Roman" w:cs="Times New Roman"/>
          <w:sz w:val="28"/>
          <w:szCs w:val="28"/>
          <w:lang w:eastAsia="ru-RU"/>
        </w:rPr>
        <w:t xml:space="preserve"> г. </w:t>
      </w:r>
      <w:r>
        <w:rPr>
          <w:rFonts w:ascii="Times New Roman" w:eastAsia="Times New Roman" w:hAnsi="Times New Roman" w:cs="Times New Roman"/>
          <w:sz w:val="28"/>
          <w:szCs w:val="28"/>
          <w:lang w:eastAsia="ru-RU"/>
        </w:rPr>
        <w:t>с</w:t>
      </w:r>
      <w:r w:rsidRPr="001A1042">
        <w:rPr>
          <w:rFonts w:ascii="Times New Roman" w:eastAsia="Times New Roman" w:hAnsi="Times New Roman" w:cs="Times New Roman"/>
          <w:sz w:val="28"/>
          <w:szCs w:val="28"/>
          <w:lang w:eastAsia="ru-RU"/>
        </w:rPr>
        <w:t xml:space="preserve">оциально-психологическое тестирование </w:t>
      </w:r>
      <w:r>
        <w:rPr>
          <w:rFonts w:ascii="Times New Roman" w:eastAsia="Times New Roman" w:hAnsi="Times New Roman" w:cs="Times New Roman"/>
          <w:sz w:val="28"/>
          <w:szCs w:val="28"/>
          <w:lang w:eastAsia="ru-RU"/>
        </w:rPr>
        <w:t xml:space="preserve">прошло </w:t>
      </w:r>
      <w:r w:rsidRPr="001A1042">
        <w:rPr>
          <w:rFonts w:ascii="Times New Roman" w:eastAsia="Times New Roman" w:hAnsi="Times New Roman" w:cs="Times New Roman"/>
          <w:sz w:val="28"/>
          <w:szCs w:val="28"/>
          <w:lang w:eastAsia="ru-RU"/>
        </w:rPr>
        <w:t>среди учащихся 7-11 классов об</w:t>
      </w:r>
      <w:r>
        <w:rPr>
          <w:rFonts w:ascii="Times New Roman" w:eastAsia="Times New Roman" w:hAnsi="Times New Roman" w:cs="Times New Roman"/>
          <w:sz w:val="28"/>
          <w:szCs w:val="28"/>
          <w:lang w:eastAsia="ru-RU"/>
        </w:rPr>
        <w:t>щеобразовательных организаций в возрасте от 13 лет, общая численность 1</w:t>
      </w:r>
      <w:r w:rsidR="003667EE">
        <w:rPr>
          <w:rFonts w:ascii="Times New Roman" w:eastAsia="Times New Roman" w:hAnsi="Times New Roman" w:cs="Times New Roman"/>
          <w:sz w:val="28"/>
          <w:szCs w:val="28"/>
          <w:lang w:eastAsia="ru-RU"/>
        </w:rPr>
        <w:t>194</w:t>
      </w:r>
      <w:r>
        <w:rPr>
          <w:rFonts w:ascii="Times New Roman" w:eastAsia="Times New Roman" w:hAnsi="Times New Roman" w:cs="Times New Roman"/>
          <w:sz w:val="28"/>
          <w:szCs w:val="28"/>
          <w:lang w:eastAsia="ru-RU"/>
        </w:rPr>
        <w:t xml:space="preserve"> чел. Охват</w:t>
      </w:r>
      <w:r w:rsidRPr="001A1042">
        <w:rPr>
          <w:rFonts w:ascii="Times New Roman" w:eastAsia="Times New Roman" w:hAnsi="Times New Roman" w:cs="Times New Roman"/>
          <w:sz w:val="28"/>
          <w:szCs w:val="28"/>
          <w:lang w:eastAsia="ru-RU"/>
        </w:rPr>
        <w:t xml:space="preserve"> социальн</w:t>
      </w:r>
      <w:r w:rsidR="00DB6371">
        <w:rPr>
          <w:rFonts w:ascii="Times New Roman" w:eastAsia="Times New Roman" w:hAnsi="Times New Roman" w:cs="Times New Roman"/>
          <w:sz w:val="28"/>
          <w:szCs w:val="28"/>
          <w:lang w:eastAsia="ru-RU"/>
        </w:rPr>
        <w:t xml:space="preserve">о-психологическим тестированием </w:t>
      </w:r>
      <w:r>
        <w:rPr>
          <w:rFonts w:ascii="Times New Roman" w:eastAsia="Times New Roman" w:hAnsi="Times New Roman" w:cs="Times New Roman"/>
          <w:sz w:val="28"/>
          <w:szCs w:val="28"/>
          <w:lang w:eastAsia="ru-RU"/>
        </w:rPr>
        <w:t>составил 1</w:t>
      </w:r>
      <w:r w:rsidR="003667EE">
        <w:rPr>
          <w:rFonts w:ascii="Times New Roman" w:eastAsia="Times New Roman" w:hAnsi="Times New Roman" w:cs="Times New Roman"/>
          <w:sz w:val="28"/>
          <w:szCs w:val="28"/>
          <w:lang w:eastAsia="ru-RU"/>
        </w:rPr>
        <w:t>172</w:t>
      </w:r>
      <w:r>
        <w:rPr>
          <w:rFonts w:ascii="Times New Roman" w:eastAsia="Times New Roman" w:hAnsi="Times New Roman" w:cs="Times New Roman"/>
          <w:sz w:val="28"/>
          <w:szCs w:val="28"/>
          <w:lang w:eastAsia="ru-RU"/>
        </w:rPr>
        <w:t xml:space="preserve"> чел. или </w:t>
      </w:r>
      <w:r w:rsidR="003667EE">
        <w:rPr>
          <w:rFonts w:ascii="Times New Roman" w:eastAsia="Times New Roman" w:hAnsi="Times New Roman" w:cs="Times New Roman"/>
          <w:sz w:val="28"/>
          <w:szCs w:val="28"/>
          <w:lang w:eastAsia="ru-RU"/>
        </w:rPr>
        <w:t>98,1</w:t>
      </w:r>
      <w:r>
        <w:rPr>
          <w:rFonts w:ascii="Times New Roman" w:eastAsia="Times New Roman" w:hAnsi="Times New Roman" w:cs="Times New Roman"/>
          <w:sz w:val="28"/>
          <w:szCs w:val="28"/>
          <w:lang w:eastAsia="ru-RU"/>
        </w:rPr>
        <w:t>%</w:t>
      </w:r>
      <w:r w:rsidRPr="001A1042">
        <w:rPr>
          <w:rFonts w:ascii="Times New Roman" w:eastAsia="Times New Roman" w:hAnsi="Times New Roman" w:cs="Times New Roman"/>
          <w:sz w:val="28"/>
          <w:szCs w:val="28"/>
          <w:lang w:eastAsia="ru-RU"/>
        </w:rPr>
        <w:t xml:space="preserve"> обучающихся </w:t>
      </w:r>
      <w:r>
        <w:rPr>
          <w:rFonts w:ascii="Times New Roman" w:eastAsia="Times New Roman" w:hAnsi="Times New Roman" w:cs="Times New Roman"/>
          <w:sz w:val="28"/>
          <w:szCs w:val="28"/>
          <w:lang w:eastAsia="ru-RU"/>
        </w:rPr>
        <w:t>общеобразовательных организаций. Количество отказов от прохождения тестирования составило 0,</w:t>
      </w:r>
      <w:r w:rsidR="003667EE">
        <w:rPr>
          <w:rFonts w:ascii="Times New Roman" w:eastAsia="Times New Roman" w:hAnsi="Times New Roman" w:cs="Times New Roman"/>
          <w:sz w:val="28"/>
          <w:szCs w:val="28"/>
          <w:lang w:eastAsia="ru-RU"/>
        </w:rPr>
        <w:t xml:space="preserve">34 </w:t>
      </w:r>
      <w:r>
        <w:rPr>
          <w:rFonts w:ascii="Times New Roman" w:eastAsia="Times New Roman" w:hAnsi="Times New Roman" w:cs="Times New Roman"/>
          <w:sz w:val="28"/>
          <w:szCs w:val="28"/>
          <w:lang w:eastAsia="ru-RU"/>
        </w:rPr>
        <w:t xml:space="preserve">% или в кол-ве </w:t>
      </w:r>
      <w:r w:rsidR="003667EE">
        <w:rPr>
          <w:rFonts w:ascii="Times New Roman" w:eastAsia="Times New Roman" w:hAnsi="Times New Roman" w:cs="Times New Roman"/>
          <w:sz w:val="28"/>
          <w:szCs w:val="28"/>
          <w:lang w:eastAsia="ru-RU"/>
        </w:rPr>
        <w:t>14 чел. отказ родителей и</w:t>
      </w:r>
      <w:r>
        <w:rPr>
          <w:rFonts w:ascii="Times New Roman" w:eastAsia="Times New Roman" w:hAnsi="Times New Roman" w:cs="Times New Roman"/>
          <w:sz w:val="28"/>
          <w:szCs w:val="28"/>
          <w:lang w:eastAsia="ru-RU"/>
        </w:rPr>
        <w:t xml:space="preserve"> по иным причинам </w:t>
      </w:r>
      <w:r w:rsidR="003667EE">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 xml:space="preserve"> чел. (</w:t>
      </w:r>
      <w:r w:rsidR="003667EE">
        <w:rPr>
          <w:rFonts w:ascii="Times New Roman" w:eastAsia="Times New Roman" w:hAnsi="Times New Roman" w:cs="Times New Roman"/>
          <w:sz w:val="28"/>
          <w:szCs w:val="28"/>
          <w:lang w:eastAsia="ru-RU"/>
        </w:rPr>
        <w:t>выбытие, смерть родителей</w:t>
      </w:r>
      <w:r>
        <w:rPr>
          <w:rFonts w:ascii="Times New Roman" w:eastAsia="Times New Roman" w:hAnsi="Times New Roman" w:cs="Times New Roman"/>
          <w:sz w:val="28"/>
          <w:szCs w:val="28"/>
          <w:lang w:eastAsia="ru-RU"/>
        </w:rPr>
        <w:t>).</w:t>
      </w:r>
    </w:p>
    <w:p w14:paraId="678E57E3" w14:textId="229A7964" w:rsidR="00073990" w:rsidRDefault="00073990" w:rsidP="00A4316C">
      <w:pPr>
        <w:spacing w:after="0" w:line="240" w:lineRule="auto"/>
        <w:ind w:firstLine="709"/>
        <w:jc w:val="both"/>
        <w:rPr>
          <w:rFonts w:ascii="Times New Roman" w:eastAsia="Calibri" w:hAnsi="Times New Roman" w:cs="Times New Roman"/>
          <w:color w:val="000000"/>
          <w:sz w:val="28"/>
          <w:szCs w:val="28"/>
        </w:rPr>
      </w:pPr>
    </w:p>
    <w:tbl>
      <w:tblPr>
        <w:tblStyle w:val="a3"/>
        <w:tblW w:w="0" w:type="auto"/>
        <w:tblLook w:val="04A0" w:firstRow="1" w:lastRow="0" w:firstColumn="1" w:lastColumn="0" w:noHBand="0" w:noVBand="1"/>
      </w:tblPr>
      <w:tblGrid>
        <w:gridCol w:w="1101"/>
        <w:gridCol w:w="2183"/>
        <w:gridCol w:w="1642"/>
        <w:gridCol w:w="1642"/>
        <w:gridCol w:w="1642"/>
        <w:gridCol w:w="1643"/>
      </w:tblGrid>
      <w:tr w:rsidR="00244B8C" w14:paraId="55B58267" w14:textId="77777777" w:rsidTr="00244B8C">
        <w:tc>
          <w:tcPr>
            <w:tcW w:w="1101" w:type="dxa"/>
          </w:tcPr>
          <w:p w14:paraId="0103E4A2" w14:textId="7F095AF2"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Calibri" w:hAnsi="Times New Roman" w:cs="Times New Roman"/>
                <w:color w:val="000000"/>
                <w:sz w:val="20"/>
                <w:szCs w:val="20"/>
              </w:rPr>
              <w:t>Год</w:t>
            </w:r>
          </w:p>
        </w:tc>
        <w:tc>
          <w:tcPr>
            <w:tcW w:w="2183" w:type="dxa"/>
          </w:tcPr>
          <w:p w14:paraId="0D66C929" w14:textId="7D62128E"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Times New Roman" w:hAnsi="Times New Roman" w:cs="Times New Roman"/>
                <w:sz w:val="20"/>
                <w:szCs w:val="20"/>
                <w:lang w:eastAsia="ru-RU"/>
              </w:rPr>
              <w:t>Численность обучающихся подлежащих тестированию</w:t>
            </w:r>
          </w:p>
        </w:tc>
        <w:tc>
          <w:tcPr>
            <w:tcW w:w="1642" w:type="dxa"/>
          </w:tcPr>
          <w:p w14:paraId="3B3FE71D" w14:textId="7E2F245B"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Times New Roman" w:hAnsi="Times New Roman" w:cs="Times New Roman"/>
                <w:sz w:val="20"/>
                <w:szCs w:val="20"/>
                <w:lang w:eastAsia="ru-RU"/>
              </w:rPr>
              <w:t>Численность участников тестирования</w:t>
            </w:r>
          </w:p>
        </w:tc>
        <w:tc>
          <w:tcPr>
            <w:tcW w:w="1642" w:type="dxa"/>
          </w:tcPr>
          <w:p w14:paraId="1D9211E0" w14:textId="5C378853"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Times New Roman" w:hAnsi="Times New Roman" w:cs="Times New Roman"/>
                <w:sz w:val="20"/>
                <w:szCs w:val="20"/>
                <w:lang w:eastAsia="ru-RU"/>
              </w:rPr>
              <w:t>Численность официально отказавшихся от участи в СПТ</w:t>
            </w:r>
          </w:p>
        </w:tc>
        <w:tc>
          <w:tcPr>
            <w:tcW w:w="1642" w:type="dxa"/>
          </w:tcPr>
          <w:p w14:paraId="07C4815D" w14:textId="45EC5E25"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Times New Roman" w:hAnsi="Times New Roman" w:cs="Times New Roman"/>
                <w:sz w:val="20"/>
                <w:szCs w:val="20"/>
                <w:lang w:eastAsia="ru-RU"/>
              </w:rPr>
              <w:t>Численность участников высочайшей вероятностью риска</w:t>
            </w:r>
          </w:p>
        </w:tc>
        <w:tc>
          <w:tcPr>
            <w:tcW w:w="1643" w:type="dxa"/>
          </w:tcPr>
          <w:p w14:paraId="18A38F19" w14:textId="62C45951" w:rsidR="00244B8C" w:rsidRPr="00244B8C" w:rsidRDefault="00244B8C" w:rsidP="00244B8C">
            <w:pPr>
              <w:jc w:val="center"/>
              <w:rPr>
                <w:rFonts w:ascii="Times New Roman" w:eastAsia="Calibri" w:hAnsi="Times New Roman" w:cs="Times New Roman"/>
                <w:color w:val="000000"/>
                <w:sz w:val="20"/>
                <w:szCs w:val="20"/>
              </w:rPr>
            </w:pPr>
            <w:r w:rsidRPr="00244B8C">
              <w:rPr>
                <w:rFonts w:ascii="Times New Roman" w:eastAsia="Times New Roman" w:hAnsi="Times New Roman" w:cs="Times New Roman"/>
                <w:sz w:val="20"/>
                <w:szCs w:val="20"/>
                <w:lang w:eastAsia="ru-RU"/>
              </w:rPr>
              <w:t>Численность участников с высокой вероятностью риска</w:t>
            </w:r>
          </w:p>
        </w:tc>
      </w:tr>
      <w:tr w:rsidR="00244B8C" w14:paraId="5733250C" w14:textId="77777777" w:rsidTr="00244B8C">
        <w:tc>
          <w:tcPr>
            <w:tcW w:w="1101" w:type="dxa"/>
          </w:tcPr>
          <w:p w14:paraId="3D94F3A4" w14:textId="79BE8748" w:rsidR="00244B8C" w:rsidRPr="00244B8C" w:rsidRDefault="00244B8C" w:rsidP="00244B8C">
            <w:pPr>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2022</w:t>
            </w:r>
          </w:p>
        </w:tc>
        <w:tc>
          <w:tcPr>
            <w:tcW w:w="2183" w:type="dxa"/>
          </w:tcPr>
          <w:p w14:paraId="1653A2D0" w14:textId="2801F379"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1337</w:t>
            </w:r>
          </w:p>
        </w:tc>
        <w:tc>
          <w:tcPr>
            <w:tcW w:w="1642" w:type="dxa"/>
          </w:tcPr>
          <w:p w14:paraId="2199BCF0" w14:textId="084B8AFF"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1312</w:t>
            </w:r>
          </w:p>
        </w:tc>
        <w:tc>
          <w:tcPr>
            <w:tcW w:w="1642" w:type="dxa"/>
          </w:tcPr>
          <w:p w14:paraId="21F1FF95" w14:textId="2F7D6FB1"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1642" w:type="dxa"/>
          </w:tcPr>
          <w:p w14:paraId="5BE6BA0A" w14:textId="53EF5E07"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1643" w:type="dxa"/>
          </w:tcPr>
          <w:p w14:paraId="3D7BF357" w14:textId="464BF951"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54</w:t>
            </w:r>
          </w:p>
        </w:tc>
      </w:tr>
      <w:tr w:rsidR="00244B8C" w14:paraId="153FEA9C" w14:textId="77777777" w:rsidTr="00244B8C">
        <w:tc>
          <w:tcPr>
            <w:tcW w:w="1101" w:type="dxa"/>
          </w:tcPr>
          <w:p w14:paraId="34DC2C9E" w14:textId="1F428CE7" w:rsidR="00244B8C" w:rsidRPr="00244B8C" w:rsidRDefault="00244B8C" w:rsidP="00244B8C">
            <w:pPr>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2023</w:t>
            </w:r>
          </w:p>
        </w:tc>
        <w:tc>
          <w:tcPr>
            <w:tcW w:w="2183" w:type="dxa"/>
          </w:tcPr>
          <w:p w14:paraId="7DA88A81" w14:textId="6D9E1F81"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1267</w:t>
            </w:r>
          </w:p>
        </w:tc>
        <w:tc>
          <w:tcPr>
            <w:tcW w:w="1642" w:type="dxa"/>
          </w:tcPr>
          <w:p w14:paraId="45D6604A" w14:textId="09EB6A9C"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1258</w:t>
            </w:r>
          </w:p>
        </w:tc>
        <w:tc>
          <w:tcPr>
            <w:tcW w:w="1642" w:type="dxa"/>
          </w:tcPr>
          <w:p w14:paraId="4C38C03D" w14:textId="031BACD6"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1642" w:type="dxa"/>
          </w:tcPr>
          <w:p w14:paraId="3833B755" w14:textId="744E37AC"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93</w:t>
            </w:r>
          </w:p>
        </w:tc>
        <w:tc>
          <w:tcPr>
            <w:tcW w:w="1643" w:type="dxa"/>
          </w:tcPr>
          <w:p w14:paraId="330D032F" w14:textId="15EA543F" w:rsidR="00244B8C" w:rsidRPr="00244B8C" w:rsidRDefault="00244B8C"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224</w:t>
            </w:r>
          </w:p>
        </w:tc>
      </w:tr>
      <w:tr w:rsidR="003667EE" w14:paraId="0A1F252F" w14:textId="77777777" w:rsidTr="00244B8C">
        <w:tc>
          <w:tcPr>
            <w:tcW w:w="1101" w:type="dxa"/>
          </w:tcPr>
          <w:p w14:paraId="6E84C20B" w14:textId="6FCF6AB2" w:rsidR="003667EE" w:rsidRDefault="003667EE" w:rsidP="00244B8C">
            <w:pPr>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2024</w:t>
            </w:r>
          </w:p>
        </w:tc>
        <w:tc>
          <w:tcPr>
            <w:tcW w:w="2183" w:type="dxa"/>
          </w:tcPr>
          <w:p w14:paraId="761524B1" w14:textId="5BAA3F3B" w:rsidR="003667EE" w:rsidRDefault="003667EE"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1194</w:t>
            </w:r>
          </w:p>
        </w:tc>
        <w:tc>
          <w:tcPr>
            <w:tcW w:w="1642" w:type="dxa"/>
          </w:tcPr>
          <w:p w14:paraId="242D8E84" w14:textId="603FA87B" w:rsidR="003667EE" w:rsidRDefault="003667EE"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1172</w:t>
            </w:r>
          </w:p>
        </w:tc>
        <w:tc>
          <w:tcPr>
            <w:tcW w:w="1642" w:type="dxa"/>
          </w:tcPr>
          <w:p w14:paraId="02C12D4E" w14:textId="3E85402A" w:rsidR="003667EE" w:rsidRDefault="003667EE"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1642" w:type="dxa"/>
          </w:tcPr>
          <w:p w14:paraId="47F3CA86" w14:textId="3AAB2EF9" w:rsidR="003667EE" w:rsidRDefault="003667EE"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1643" w:type="dxa"/>
          </w:tcPr>
          <w:p w14:paraId="6EAD5191" w14:textId="4684A483" w:rsidR="003667EE" w:rsidRDefault="003667EE" w:rsidP="00244B8C">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107</w:t>
            </w:r>
          </w:p>
        </w:tc>
      </w:tr>
    </w:tbl>
    <w:p w14:paraId="1D0E3AC7" w14:textId="625E8DBB" w:rsidR="00073990" w:rsidRDefault="00073990" w:rsidP="00244B8C">
      <w:pPr>
        <w:shd w:val="clear" w:color="auto" w:fill="FFFFFF" w:themeFill="background1"/>
        <w:spacing w:after="0" w:line="240" w:lineRule="auto"/>
        <w:jc w:val="both"/>
        <w:rPr>
          <w:rFonts w:ascii="Times New Roman" w:eastAsia="Calibri" w:hAnsi="Times New Roman" w:cs="Times New Roman"/>
          <w:color w:val="000000"/>
          <w:sz w:val="28"/>
          <w:szCs w:val="28"/>
        </w:rPr>
      </w:pPr>
    </w:p>
    <w:p w14:paraId="4D182305" w14:textId="77777777" w:rsidR="00AC5FA1" w:rsidRDefault="00AC5FA1" w:rsidP="00244B8C">
      <w:pPr>
        <w:shd w:val="clear" w:color="auto" w:fill="FFFFFF" w:themeFill="background1"/>
        <w:spacing w:after="0" w:line="240" w:lineRule="auto"/>
        <w:jc w:val="both"/>
        <w:rPr>
          <w:rFonts w:ascii="Times New Roman" w:eastAsia="Calibri" w:hAnsi="Times New Roman" w:cs="Times New Roman"/>
          <w:b/>
          <w:color w:val="000000"/>
          <w:sz w:val="28"/>
          <w:szCs w:val="28"/>
        </w:rPr>
      </w:pPr>
    </w:p>
    <w:p w14:paraId="4BB88073" w14:textId="77777777" w:rsidR="00AC5FA1" w:rsidRDefault="00AC5FA1" w:rsidP="00244B8C">
      <w:pPr>
        <w:shd w:val="clear" w:color="auto" w:fill="FFFFFF" w:themeFill="background1"/>
        <w:spacing w:after="0" w:line="240" w:lineRule="auto"/>
        <w:jc w:val="both"/>
        <w:rPr>
          <w:rFonts w:ascii="Times New Roman" w:eastAsia="Calibri" w:hAnsi="Times New Roman" w:cs="Times New Roman"/>
          <w:b/>
          <w:color w:val="000000"/>
          <w:sz w:val="28"/>
          <w:szCs w:val="28"/>
        </w:rPr>
      </w:pPr>
    </w:p>
    <w:p w14:paraId="63491D34" w14:textId="77777777" w:rsidR="00AC5FA1" w:rsidRDefault="00AC5FA1" w:rsidP="00244B8C">
      <w:pPr>
        <w:shd w:val="clear" w:color="auto" w:fill="FFFFFF" w:themeFill="background1"/>
        <w:spacing w:after="0" w:line="240" w:lineRule="auto"/>
        <w:jc w:val="both"/>
        <w:rPr>
          <w:rFonts w:ascii="Times New Roman" w:eastAsia="Calibri" w:hAnsi="Times New Roman" w:cs="Times New Roman"/>
          <w:b/>
          <w:color w:val="000000"/>
          <w:sz w:val="28"/>
          <w:szCs w:val="28"/>
        </w:rPr>
      </w:pPr>
    </w:p>
    <w:p w14:paraId="607017A6" w14:textId="4C36010A" w:rsidR="00DB6371" w:rsidRDefault="00A6380D" w:rsidP="00A6380D">
      <w:pPr>
        <w:shd w:val="clear" w:color="auto" w:fill="FFFFFF" w:themeFill="background1"/>
        <w:spacing w:after="0" w:line="240" w:lineRule="auto"/>
        <w:ind w:firstLine="709"/>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5.1. </w:t>
      </w:r>
      <w:r w:rsidR="00DB6371" w:rsidRPr="00DB6371">
        <w:rPr>
          <w:rFonts w:ascii="Times New Roman" w:eastAsia="Calibri" w:hAnsi="Times New Roman" w:cs="Times New Roman"/>
          <w:b/>
          <w:color w:val="000000"/>
          <w:sz w:val="28"/>
          <w:szCs w:val="28"/>
        </w:rPr>
        <w:t>Организация летнего отдыха.</w:t>
      </w:r>
    </w:p>
    <w:p w14:paraId="5DFF913C" w14:textId="763A1E51" w:rsidR="00DB6371" w:rsidRPr="00DB6371" w:rsidRDefault="00AC5FA1" w:rsidP="00244B8C">
      <w:pPr>
        <w:shd w:val="clear" w:color="auto" w:fill="FFFFFF" w:themeFill="background1"/>
        <w:spacing w:after="0" w:line="240" w:lineRule="auto"/>
        <w:jc w:val="both"/>
        <w:rPr>
          <w:rFonts w:ascii="Times New Roman" w:eastAsia="Calibri" w:hAnsi="Times New Roman" w:cs="Times New Roman"/>
          <w:b/>
          <w:color w:val="000000"/>
          <w:sz w:val="28"/>
          <w:szCs w:val="28"/>
        </w:rPr>
      </w:pPr>
      <w:r>
        <w:rPr>
          <w:noProof/>
          <w:lang w:eastAsia="ru-RU"/>
        </w:rPr>
        <w:drawing>
          <wp:anchor distT="0" distB="0" distL="114300" distR="114300" simplePos="0" relativeHeight="251688960" behindDoc="0" locked="0" layoutInCell="1" allowOverlap="1" wp14:anchorId="46C453E7" wp14:editId="38871B20">
            <wp:simplePos x="0" y="0"/>
            <wp:positionH relativeFrom="column">
              <wp:posOffset>-222636</wp:posOffset>
            </wp:positionH>
            <wp:positionV relativeFrom="paragraph">
              <wp:posOffset>220013</wp:posOffset>
            </wp:positionV>
            <wp:extent cx="1184275" cy="1200150"/>
            <wp:effectExtent l="0" t="0" r="0" b="0"/>
            <wp:wrapThrough wrapText="bothSides">
              <wp:wrapPolygon edited="0">
                <wp:start x="0" y="0"/>
                <wp:lineTo x="0" y="21257"/>
                <wp:lineTo x="21195" y="21257"/>
                <wp:lineTo x="21195" y="0"/>
                <wp:lineTo x="0" y="0"/>
              </wp:wrapPolygon>
            </wp:wrapThrough>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84275" cy="1200150"/>
                    </a:xfrm>
                    <a:prstGeom prst="rect">
                      <a:avLst/>
                    </a:prstGeom>
                    <a:noFill/>
                  </pic:spPr>
                </pic:pic>
              </a:graphicData>
            </a:graphic>
            <wp14:sizeRelH relativeFrom="page">
              <wp14:pctWidth>0</wp14:pctWidth>
            </wp14:sizeRelH>
            <wp14:sizeRelV relativeFrom="page">
              <wp14:pctHeight>0</wp14:pctHeight>
            </wp14:sizeRelV>
          </wp:anchor>
        </w:drawing>
      </w:r>
    </w:p>
    <w:p w14:paraId="2CF425A6" w14:textId="3D26027C" w:rsidR="00C33886" w:rsidRPr="00C33886"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Основными формами организации отдыха и занятости несовершеннолетних данной категории в летний период на территории района в 202</w:t>
      </w:r>
      <w:r w:rsidR="00DB6371">
        <w:rPr>
          <w:rFonts w:ascii="Times New Roman" w:eastAsia="Calibri" w:hAnsi="Times New Roman" w:cs="Times New Roman"/>
          <w:sz w:val="28"/>
          <w:szCs w:val="28"/>
        </w:rPr>
        <w:t>5</w:t>
      </w:r>
      <w:r w:rsidRPr="00C33886">
        <w:rPr>
          <w:rFonts w:ascii="Times New Roman" w:eastAsia="Calibri" w:hAnsi="Times New Roman" w:cs="Times New Roman"/>
          <w:sz w:val="28"/>
          <w:szCs w:val="28"/>
        </w:rPr>
        <w:t xml:space="preserve"> году стали: пришкольные оздоровительные лагеря и временное трудоустройство несовершеннолетних в летний период. </w:t>
      </w:r>
    </w:p>
    <w:p w14:paraId="3EDE4DFE" w14:textId="5B0B28CB" w:rsidR="000A6C98" w:rsidRDefault="00C33886" w:rsidP="00E8483C">
      <w:pPr>
        <w:spacing w:after="0" w:line="240" w:lineRule="auto"/>
        <w:jc w:val="both"/>
        <w:rPr>
          <w:rFonts w:ascii="Times New Roman" w:eastAsia="Times New Roman" w:hAnsi="Times New Roman" w:cs="Times New Roman"/>
          <w:sz w:val="28"/>
          <w:szCs w:val="28"/>
          <w:lang w:eastAsia="ru-RU"/>
        </w:rPr>
      </w:pPr>
      <w:r w:rsidRPr="00C33886">
        <w:rPr>
          <w:rFonts w:ascii="Times New Roman" w:eastAsia="Calibri" w:hAnsi="Times New Roman" w:cs="Times New Roman"/>
          <w:sz w:val="28"/>
          <w:szCs w:val="28"/>
        </w:rPr>
        <w:t xml:space="preserve">         </w:t>
      </w:r>
      <w:r w:rsidRPr="009A40AB">
        <w:rPr>
          <w:rFonts w:ascii="Times New Roman" w:eastAsia="Calibri" w:hAnsi="Times New Roman" w:cs="Times New Roman"/>
          <w:sz w:val="28"/>
          <w:szCs w:val="28"/>
        </w:rPr>
        <w:t xml:space="preserve">Ежегодно обучающиеся района участвуют в летней оздоровительной кампании. В соответствии </w:t>
      </w:r>
      <w:r w:rsidR="000A6C98" w:rsidRPr="0072258E">
        <w:rPr>
          <w:rFonts w:ascii="Times New Roman" w:eastAsia="Times New Roman" w:hAnsi="Times New Roman" w:cs="Times New Roman"/>
          <w:sz w:val="28"/>
          <w:szCs w:val="28"/>
          <w:lang w:eastAsia="ru-RU"/>
        </w:rPr>
        <w:t xml:space="preserve">постановления администрации Михайловского муниципального </w:t>
      </w:r>
      <w:r w:rsidR="00970051">
        <w:rPr>
          <w:rFonts w:ascii="Times New Roman" w:eastAsia="Times New Roman" w:hAnsi="Times New Roman" w:cs="Times New Roman"/>
          <w:sz w:val="28"/>
          <w:szCs w:val="28"/>
          <w:lang w:eastAsia="ru-RU"/>
        </w:rPr>
        <w:t>округа</w:t>
      </w:r>
      <w:r w:rsidR="000A6C98">
        <w:rPr>
          <w:rFonts w:ascii="Times New Roman" w:eastAsia="Times New Roman" w:hAnsi="Times New Roman" w:cs="Arial"/>
          <w:sz w:val="28"/>
          <w:szCs w:val="28"/>
          <w:lang w:eastAsia="ru-RU"/>
        </w:rPr>
        <w:t xml:space="preserve"> от 14.05.202</w:t>
      </w:r>
      <w:r w:rsidR="00A41D01">
        <w:rPr>
          <w:rFonts w:ascii="Times New Roman" w:eastAsia="Times New Roman" w:hAnsi="Times New Roman" w:cs="Arial"/>
          <w:sz w:val="28"/>
          <w:szCs w:val="28"/>
          <w:lang w:eastAsia="ru-RU"/>
        </w:rPr>
        <w:t>5</w:t>
      </w:r>
      <w:r w:rsidR="000A6C98">
        <w:rPr>
          <w:rFonts w:ascii="Times New Roman" w:eastAsia="Times New Roman" w:hAnsi="Times New Roman" w:cs="Arial"/>
          <w:sz w:val="28"/>
          <w:szCs w:val="28"/>
          <w:lang w:eastAsia="ru-RU"/>
        </w:rPr>
        <w:t xml:space="preserve"> № 543-па «О мерах по организации отдыха, оздоровления и занятости детей в 202</w:t>
      </w:r>
      <w:r w:rsidR="00E8483C">
        <w:rPr>
          <w:rFonts w:ascii="Times New Roman" w:eastAsia="Times New Roman" w:hAnsi="Times New Roman" w:cs="Arial"/>
          <w:sz w:val="28"/>
          <w:szCs w:val="28"/>
          <w:lang w:eastAsia="ru-RU"/>
        </w:rPr>
        <w:t>5</w:t>
      </w:r>
      <w:r w:rsidR="000A6C98">
        <w:rPr>
          <w:rFonts w:ascii="Times New Roman" w:eastAsia="Times New Roman" w:hAnsi="Times New Roman" w:cs="Arial"/>
          <w:sz w:val="28"/>
          <w:szCs w:val="28"/>
          <w:lang w:eastAsia="ru-RU"/>
        </w:rPr>
        <w:t xml:space="preserve"> году», </w:t>
      </w:r>
      <w:r w:rsidRPr="009A40AB">
        <w:rPr>
          <w:rFonts w:ascii="Times New Roman" w:eastAsia="Calibri" w:hAnsi="Times New Roman" w:cs="Times New Roman"/>
          <w:sz w:val="28"/>
          <w:szCs w:val="28"/>
        </w:rPr>
        <w:t>на базе 1</w:t>
      </w:r>
      <w:r w:rsidR="009A40AB" w:rsidRPr="009A40AB">
        <w:rPr>
          <w:rFonts w:ascii="Times New Roman" w:eastAsia="Calibri" w:hAnsi="Times New Roman" w:cs="Times New Roman"/>
          <w:sz w:val="28"/>
          <w:szCs w:val="28"/>
        </w:rPr>
        <w:t>3</w:t>
      </w:r>
      <w:r w:rsidRPr="009A40AB">
        <w:rPr>
          <w:rFonts w:ascii="Times New Roman" w:eastAsia="Calibri" w:hAnsi="Times New Roman" w:cs="Times New Roman"/>
          <w:sz w:val="28"/>
          <w:szCs w:val="28"/>
        </w:rPr>
        <w:t xml:space="preserve"> общеобразовательных учреждений </w:t>
      </w:r>
      <w:r w:rsidR="00244B8C">
        <w:rPr>
          <w:rFonts w:ascii="Times New Roman" w:eastAsia="Calibri" w:hAnsi="Times New Roman" w:cs="Times New Roman"/>
          <w:sz w:val="28"/>
          <w:szCs w:val="28"/>
        </w:rPr>
        <w:t xml:space="preserve">были </w:t>
      </w:r>
      <w:r w:rsidRPr="009A40AB">
        <w:rPr>
          <w:rFonts w:ascii="Times New Roman" w:eastAsia="Calibri" w:hAnsi="Times New Roman" w:cs="Times New Roman"/>
          <w:sz w:val="28"/>
          <w:szCs w:val="28"/>
        </w:rPr>
        <w:t>открыты пришкольные лагеря с дневным пребыванием с охватом 1</w:t>
      </w:r>
      <w:r w:rsidR="00E8483C">
        <w:rPr>
          <w:rFonts w:ascii="Times New Roman" w:eastAsia="Calibri" w:hAnsi="Times New Roman" w:cs="Times New Roman"/>
          <w:sz w:val="28"/>
          <w:szCs w:val="28"/>
        </w:rPr>
        <w:t>550</w:t>
      </w:r>
      <w:r w:rsidRPr="009A40AB">
        <w:rPr>
          <w:rFonts w:ascii="Times New Roman" w:eastAsia="Calibri" w:hAnsi="Times New Roman" w:cs="Times New Roman"/>
          <w:sz w:val="28"/>
          <w:szCs w:val="28"/>
        </w:rPr>
        <w:t xml:space="preserve"> человек (в 202</w:t>
      </w:r>
      <w:r w:rsidR="00E8483C">
        <w:rPr>
          <w:rFonts w:ascii="Times New Roman" w:eastAsia="Calibri" w:hAnsi="Times New Roman" w:cs="Times New Roman"/>
          <w:sz w:val="28"/>
          <w:szCs w:val="28"/>
        </w:rPr>
        <w:t>4</w:t>
      </w:r>
      <w:r w:rsidRPr="009A40AB">
        <w:rPr>
          <w:rFonts w:ascii="Times New Roman" w:eastAsia="Calibri" w:hAnsi="Times New Roman" w:cs="Times New Roman"/>
          <w:sz w:val="28"/>
          <w:szCs w:val="28"/>
        </w:rPr>
        <w:t xml:space="preserve"> г</w:t>
      </w:r>
      <w:r w:rsidR="009A40AB" w:rsidRPr="009A40AB">
        <w:rPr>
          <w:rFonts w:ascii="Times New Roman" w:eastAsia="Calibri" w:hAnsi="Times New Roman" w:cs="Times New Roman"/>
          <w:sz w:val="28"/>
          <w:szCs w:val="28"/>
        </w:rPr>
        <w:t>. 1</w:t>
      </w:r>
      <w:r w:rsidR="00E8483C">
        <w:rPr>
          <w:rFonts w:ascii="Times New Roman" w:eastAsia="Calibri" w:hAnsi="Times New Roman" w:cs="Times New Roman"/>
          <w:sz w:val="28"/>
          <w:szCs w:val="28"/>
        </w:rPr>
        <w:t>610</w:t>
      </w:r>
      <w:r w:rsidRPr="009A40AB">
        <w:rPr>
          <w:rFonts w:ascii="Times New Roman" w:eastAsia="Calibri" w:hAnsi="Times New Roman" w:cs="Times New Roman"/>
          <w:sz w:val="28"/>
          <w:szCs w:val="28"/>
        </w:rPr>
        <w:t xml:space="preserve"> чел.) в возрасте от 6,5 до 15 лет. </w:t>
      </w:r>
      <w:r w:rsidRPr="000A6C98">
        <w:rPr>
          <w:rFonts w:ascii="Times New Roman" w:eastAsia="Calibri" w:hAnsi="Times New Roman" w:cs="Times New Roman"/>
          <w:sz w:val="28"/>
          <w:szCs w:val="28"/>
        </w:rPr>
        <w:t xml:space="preserve">Стоимость набора продуктов </w:t>
      </w:r>
      <w:r w:rsidR="00FE7826">
        <w:rPr>
          <w:rFonts w:ascii="Times New Roman" w:eastAsia="Calibri" w:hAnsi="Times New Roman" w:cs="Times New Roman"/>
          <w:sz w:val="28"/>
          <w:szCs w:val="28"/>
        </w:rPr>
        <w:t xml:space="preserve">двухразового </w:t>
      </w:r>
      <w:r w:rsidRPr="000A6C98">
        <w:rPr>
          <w:rFonts w:ascii="Times New Roman" w:eastAsia="Calibri" w:hAnsi="Times New Roman" w:cs="Times New Roman"/>
          <w:sz w:val="28"/>
          <w:szCs w:val="28"/>
        </w:rPr>
        <w:t>питания</w:t>
      </w:r>
      <w:r w:rsidR="00E8483C">
        <w:rPr>
          <w:rFonts w:ascii="Times New Roman" w:eastAsia="Calibri" w:hAnsi="Times New Roman" w:cs="Times New Roman"/>
          <w:sz w:val="28"/>
          <w:szCs w:val="28"/>
        </w:rPr>
        <w:t xml:space="preserve"> в первую смену</w:t>
      </w:r>
      <w:r w:rsidRPr="000A6C98">
        <w:rPr>
          <w:rFonts w:ascii="Times New Roman" w:eastAsia="Calibri" w:hAnsi="Times New Roman" w:cs="Times New Roman"/>
          <w:sz w:val="28"/>
          <w:szCs w:val="28"/>
        </w:rPr>
        <w:t xml:space="preserve"> на одного ребенка в день </w:t>
      </w:r>
      <w:r w:rsidR="000A6C98" w:rsidRPr="00CF056B">
        <w:rPr>
          <w:rFonts w:ascii="Times New Roman" w:eastAsia="Times New Roman" w:hAnsi="Times New Roman" w:cs="Times New Roman"/>
          <w:sz w:val="28"/>
          <w:szCs w:val="28"/>
          <w:lang w:eastAsia="ru-RU"/>
        </w:rPr>
        <w:t xml:space="preserve">для детей в возрасте от 6,5 до 10 лет </w:t>
      </w:r>
      <w:r w:rsidR="000A6C98">
        <w:rPr>
          <w:rFonts w:ascii="Times New Roman" w:eastAsia="Times New Roman" w:hAnsi="Times New Roman" w:cs="Times New Roman"/>
          <w:sz w:val="28"/>
          <w:szCs w:val="28"/>
          <w:lang w:eastAsia="ru-RU"/>
        </w:rPr>
        <w:t>составля</w:t>
      </w:r>
      <w:r w:rsidR="00E8483C">
        <w:rPr>
          <w:rFonts w:ascii="Times New Roman" w:eastAsia="Times New Roman" w:hAnsi="Times New Roman" w:cs="Times New Roman"/>
          <w:sz w:val="28"/>
          <w:szCs w:val="28"/>
          <w:lang w:eastAsia="ru-RU"/>
        </w:rPr>
        <w:t>ла</w:t>
      </w:r>
      <w:r w:rsidR="000A6C98" w:rsidRPr="00CF056B">
        <w:rPr>
          <w:rFonts w:ascii="Times New Roman" w:eastAsia="Times New Roman" w:hAnsi="Times New Roman" w:cs="Times New Roman"/>
          <w:sz w:val="28"/>
          <w:szCs w:val="28"/>
          <w:lang w:eastAsia="ru-RU"/>
        </w:rPr>
        <w:t xml:space="preserve"> </w:t>
      </w:r>
      <w:r w:rsidR="00E8483C">
        <w:rPr>
          <w:rFonts w:ascii="Times New Roman" w:eastAsia="Times New Roman" w:hAnsi="Times New Roman" w:cs="Times New Roman"/>
          <w:sz w:val="28"/>
          <w:szCs w:val="28"/>
          <w:lang w:eastAsia="ru-RU"/>
        </w:rPr>
        <w:t>178,35</w:t>
      </w:r>
      <w:r w:rsidR="000A6C98" w:rsidRPr="00CF056B">
        <w:rPr>
          <w:rFonts w:ascii="Times New Roman" w:eastAsia="Times New Roman" w:hAnsi="Times New Roman" w:cs="Times New Roman"/>
          <w:sz w:val="28"/>
          <w:szCs w:val="28"/>
          <w:lang w:eastAsia="ru-RU"/>
        </w:rPr>
        <w:t xml:space="preserve"> рубля в день, для детей старше 10 лет и до 15 лет (включительно) </w:t>
      </w:r>
      <w:r w:rsidR="00E8483C">
        <w:rPr>
          <w:rFonts w:ascii="Times New Roman" w:eastAsia="Times New Roman" w:hAnsi="Times New Roman" w:cs="Times New Roman"/>
          <w:sz w:val="28"/>
          <w:szCs w:val="28"/>
          <w:lang w:eastAsia="ru-RU"/>
        </w:rPr>
        <w:t>201,12</w:t>
      </w:r>
      <w:r w:rsidR="00244B8C">
        <w:rPr>
          <w:rFonts w:ascii="Times New Roman" w:eastAsia="Times New Roman" w:hAnsi="Times New Roman" w:cs="Times New Roman"/>
          <w:sz w:val="28"/>
          <w:szCs w:val="28"/>
          <w:lang w:eastAsia="ru-RU"/>
        </w:rPr>
        <w:t xml:space="preserve"> рубля в день.</w:t>
      </w:r>
      <w:r w:rsidR="00E8483C">
        <w:rPr>
          <w:rFonts w:ascii="Times New Roman" w:eastAsia="Times New Roman" w:hAnsi="Times New Roman" w:cs="Times New Roman"/>
          <w:sz w:val="28"/>
          <w:szCs w:val="28"/>
          <w:lang w:eastAsia="ru-RU"/>
        </w:rPr>
        <w:t xml:space="preserve"> </w:t>
      </w:r>
      <w:r w:rsidR="00E8483C" w:rsidRPr="000A6C98">
        <w:rPr>
          <w:rFonts w:ascii="Times New Roman" w:eastAsia="Calibri" w:hAnsi="Times New Roman" w:cs="Times New Roman"/>
          <w:sz w:val="28"/>
          <w:szCs w:val="28"/>
        </w:rPr>
        <w:t xml:space="preserve">Стоимость набора продуктов </w:t>
      </w:r>
      <w:r w:rsidR="00FE7826">
        <w:rPr>
          <w:rFonts w:ascii="Times New Roman" w:eastAsia="Calibri" w:hAnsi="Times New Roman" w:cs="Times New Roman"/>
          <w:sz w:val="28"/>
          <w:szCs w:val="28"/>
        </w:rPr>
        <w:t xml:space="preserve">трехразового </w:t>
      </w:r>
      <w:r w:rsidR="00E8483C" w:rsidRPr="000A6C98">
        <w:rPr>
          <w:rFonts w:ascii="Times New Roman" w:eastAsia="Calibri" w:hAnsi="Times New Roman" w:cs="Times New Roman"/>
          <w:sz w:val="28"/>
          <w:szCs w:val="28"/>
        </w:rPr>
        <w:t>питания</w:t>
      </w:r>
      <w:r w:rsidR="00E8483C">
        <w:rPr>
          <w:rFonts w:ascii="Times New Roman" w:eastAsia="Calibri" w:hAnsi="Times New Roman" w:cs="Times New Roman"/>
          <w:sz w:val="28"/>
          <w:szCs w:val="28"/>
        </w:rPr>
        <w:t xml:space="preserve"> второй и третьей смены</w:t>
      </w:r>
      <w:r w:rsidR="00E8483C" w:rsidRPr="00E8483C">
        <w:rPr>
          <w:rFonts w:ascii="Times New Roman" w:eastAsia="Calibri" w:hAnsi="Times New Roman" w:cs="Times New Roman"/>
          <w:sz w:val="28"/>
          <w:szCs w:val="28"/>
        </w:rPr>
        <w:t xml:space="preserve"> </w:t>
      </w:r>
      <w:r w:rsidR="00E8483C" w:rsidRPr="000A6C98">
        <w:rPr>
          <w:rFonts w:ascii="Times New Roman" w:eastAsia="Calibri" w:hAnsi="Times New Roman" w:cs="Times New Roman"/>
          <w:sz w:val="28"/>
          <w:szCs w:val="28"/>
        </w:rPr>
        <w:t>на одного ребенка в день</w:t>
      </w:r>
      <w:r w:rsidR="00E27D64">
        <w:rPr>
          <w:rFonts w:ascii="Times New Roman" w:eastAsia="Calibri" w:hAnsi="Times New Roman" w:cs="Times New Roman"/>
          <w:sz w:val="28"/>
          <w:szCs w:val="28"/>
        </w:rPr>
        <w:t>,</w:t>
      </w:r>
      <w:r w:rsidR="00E8483C" w:rsidRPr="000A6C98">
        <w:rPr>
          <w:rFonts w:ascii="Times New Roman" w:eastAsia="Calibri" w:hAnsi="Times New Roman" w:cs="Times New Roman"/>
          <w:sz w:val="28"/>
          <w:szCs w:val="28"/>
        </w:rPr>
        <w:t xml:space="preserve"> </w:t>
      </w:r>
      <w:r w:rsidR="00E8483C" w:rsidRPr="00CF056B">
        <w:rPr>
          <w:rFonts w:ascii="Times New Roman" w:eastAsia="Times New Roman" w:hAnsi="Times New Roman" w:cs="Times New Roman"/>
          <w:sz w:val="28"/>
          <w:szCs w:val="28"/>
          <w:lang w:eastAsia="ru-RU"/>
        </w:rPr>
        <w:t xml:space="preserve">для детей в возрасте от 6,5 до 10 лет </w:t>
      </w:r>
      <w:r w:rsidR="00E8483C">
        <w:rPr>
          <w:rFonts w:ascii="Times New Roman" w:eastAsia="Times New Roman" w:hAnsi="Times New Roman" w:cs="Times New Roman"/>
          <w:sz w:val="28"/>
          <w:szCs w:val="28"/>
          <w:lang w:eastAsia="ru-RU"/>
        </w:rPr>
        <w:t>составляла</w:t>
      </w:r>
      <w:r w:rsidR="00E8483C" w:rsidRPr="00CF056B">
        <w:rPr>
          <w:rFonts w:ascii="Times New Roman" w:eastAsia="Times New Roman" w:hAnsi="Times New Roman" w:cs="Times New Roman"/>
          <w:sz w:val="28"/>
          <w:szCs w:val="28"/>
          <w:lang w:eastAsia="ru-RU"/>
        </w:rPr>
        <w:t xml:space="preserve"> </w:t>
      </w:r>
      <w:r w:rsidR="00E8483C">
        <w:rPr>
          <w:rFonts w:ascii="Times New Roman" w:eastAsia="Times New Roman" w:hAnsi="Times New Roman" w:cs="Times New Roman"/>
          <w:sz w:val="28"/>
          <w:szCs w:val="28"/>
          <w:lang w:eastAsia="ru-RU"/>
        </w:rPr>
        <w:t>222,97</w:t>
      </w:r>
      <w:r w:rsidR="00E8483C" w:rsidRPr="00CF056B">
        <w:rPr>
          <w:rFonts w:ascii="Times New Roman" w:eastAsia="Times New Roman" w:hAnsi="Times New Roman" w:cs="Times New Roman"/>
          <w:sz w:val="28"/>
          <w:szCs w:val="28"/>
          <w:lang w:eastAsia="ru-RU"/>
        </w:rPr>
        <w:t xml:space="preserve"> рубля в день, для детей старше 10 лет и до 15 лет (включительно) </w:t>
      </w:r>
      <w:r w:rsidR="00E8483C">
        <w:rPr>
          <w:rFonts w:ascii="Times New Roman" w:eastAsia="Times New Roman" w:hAnsi="Times New Roman" w:cs="Times New Roman"/>
          <w:sz w:val="28"/>
          <w:szCs w:val="28"/>
          <w:lang w:eastAsia="ru-RU"/>
        </w:rPr>
        <w:t>251,47 рубля</w:t>
      </w:r>
      <w:r w:rsidR="00970051">
        <w:rPr>
          <w:rFonts w:ascii="Times New Roman" w:eastAsia="Times New Roman" w:hAnsi="Times New Roman" w:cs="Times New Roman"/>
          <w:sz w:val="28"/>
          <w:szCs w:val="28"/>
          <w:lang w:eastAsia="ru-RU"/>
        </w:rPr>
        <w:t>.</w:t>
      </w:r>
    </w:p>
    <w:p w14:paraId="247B79D5" w14:textId="5B0F4DF2" w:rsidR="000A6C98" w:rsidRPr="009A40AB" w:rsidRDefault="000A6C98" w:rsidP="000A6C98">
      <w:pPr>
        <w:spacing w:after="0" w:line="240" w:lineRule="auto"/>
        <w:jc w:val="both"/>
        <w:rPr>
          <w:rFonts w:ascii="Times New Roman" w:eastAsia="Calibri" w:hAnsi="Times New Roman" w:cs="Times New Roman"/>
          <w:sz w:val="24"/>
          <w:szCs w:val="24"/>
        </w:rPr>
      </w:pPr>
    </w:p>
    <w:tbl>
      <w:tblPr>
        <w:tblStyle w:val="a3"/>
        <w:tblW w:w="7230" w:type="dxa"/>
        <w:tblInd w:w="1324" w:type="dxa"/>
        <w:tblLook w:val="04A0" w:firstRow="1" w:lastRow="0" w:firstColumn="1" w:lastColumn="0" w:noHBand="0" w:noVBand="1"/>
      </w:tblPr>
      <w:tblGrid>
        <w:gridCol w:w="1276"/>
        <w:gridCol w:w="2268"/>
        <w:gridCol w:w="2268"/>
        <w:gridCol w:w="1418"/>
      </w:tblGrid>
      <w:tr w:rsidR="00D0037C" w:rsidRPr="009A40AB" w14:paraId="5F5C98EB" w14:textId="77777777" w:rsidTr="00970051">
        <w:tc>
          <w:tcPr>
            <w:tcW w:w="1276" w:type="dxa"/>
          </w:tcPr>
          <w:p w14:paraId="5830C0ED" w14:textId="69927CE1" w:rsidR="00D0037C" w:rsidRPr="009A40AB" w:rsidRDefault="00D0037C" w:rsidP="00C33886">
            <w:pPr>
              <w:jc w:val="center"/>
              <w:rPr>
                <w:rFonts w:ascii="Times New Roman" w:eastAsia="Calibri" w:hAnsi="Times New Roman" w:cs="Times New Roman"/>
                <w:b/>
                <w:sz w:val="24"/>
                <w:szCs w:val="24"/>
              </w:rPr>
            </w:pPr>
            <w:r w:rsidRPr="009A40AB">
              <w:rPr>
                <w:rFonts w:ascii="Times New Roman" w:eastAsia="Calibri" w:hAnsi="Times New Roman" w:cs="Times New Roman"/>
                <w:b/>
                <w:sz w:val="24"/>
                <w:szCs w:val="24"/>
              </w:rPr>
              <w:t>Год</w:t>
            </w:r>
          </w:p>
        </w:tc>
        <w:tc>
          <w:tcPr>
            <w:tcW w:w="2268" w:type="dxa"/>
          </w:tcPr>
          <w:p w14:paraId="616620A2" w14:textId="77777777" w:rsidR="00D0037C" w:rsidRPr="009A40AB" w:rsidRDefault="00D0037C" w:rsidP="00C33886">
            <w:pPr>
              <w:jc w:val="center"/>
              <w:rPr>
                <w:rFonts w:ascii="Times New Roman" w:eastAsia="Calibri" w:hAnsi="Times New Roman" w:cs="Times New Roman"/>
                <w:b/>
                <w:sz w:val="24"/>
                <w:szCs w:val="24"/>
              </w:rPr>
            </w:pPr>
            <w:r w:rsidRPr="009A40AB">
              <w:rPr>
                <w:rFonts w:ascii="Times New Roman" w:eastAsia="Calibri" w:hAnsi="Times New Roman" w:cs="Times New Roman"/>
                <w:b/>
                <w:sz w:val="24"/>
                <w:szCs w:val="24"/>
              </w:rPr>
              <w:t>Общее кол-во обучающихся в ОУ</w:t>
            </w:r>
          </w:p>
        </w:tc>
        <w:tc>
          <w:tcPr>
            <w:tcW w:w="2268" w:type="dxa"/>
          </w:tcPr>
          <w:p w14:paraId="25FECD35" w14:textId="77777777" w:rsidR="00D0037C" w:rsidRPr="009A40AB" w:rsidRDefault="00D0037C" w:rsidP="00C33886">
            <w:pPr>
              <w:jc w:val="center"/>
              <w:rPr>
                <w:rFonts w:ascii="Times New Roman" w:eastAsia="Calibri" w:hAnsi="Times New Roman" w:cs="Times New Roman"/>
                <w:b/>
                <w:sz w:val="24"/>
                <w:szCs w:val="24"/>
              </w:rPr>
            </w:pPr>
            <w:r w:rsidRPr="009A40AB">
              <w:rPr>
                <w:rFonts w:ascii="Times New Roman" w:eastAsia="Calibri" w:hAnsi="Times New Roman" w:cs="Times New Roman"/>
                <w:b/>
                <w:sz w:val="24"/>
                <w:szCs w:val="24"/>
              </w:rPr>
              <w:t xml:space="preserve">Кол-во детей оздоровленных в пришкольных лагерях </w:t>
            </w:r>
          </w:p>
        </w:tc>
        <w:tc>
          <w:tcPr>
            <w:tcW w:w="1418" w:type="dxa"/>
          </w:tcPr>
          <w:p w14:paraId="3B132260" w14:textId="77777777" w:rsidR="00D0037C" w:rsidRPr="009A40AB" w:rsidRDefault="00D0037C" w:rsidP="00C33886">
            <w:pPr>
              <w:jc w:val="center"/>
              <w:rPr>
                <w:rFonts w:ascii="Times New Roman" w:eastAsia="Calibri" w:hAnsi="Times New Roman" w:cs="Times New Roman"/>
                <w:b/>
                <w:sz w:val="24"/>
                <w:szCs w:val="24"/>
              </w:rPr>
            </w:pPr>
            <w:r w:rsidRPr="009A40AB">
              <w:rPr>
                <w:rFonts w:ascii="Times New Roman" w:eastAsia="Calibri" w:hAnsi="Times New Roman" w:cs="Times New Roman"/>
                <w:b/>
                <w:sz w:val="24"/>
                <w:szCs w:val="24"/>
              </w:rPr>
              <w:t>%</w:t>
            </w:r>
          </w:p>
        </w:tc>
      </w:tr>
      <w:tr w:rsidR="00D0037C" w:rsidRPr="00C33886" w14:paraId="52C835F1" w14:textId="77777777" w:rsidTr="00970051">
        <w:tc>
          <w:tcPr>
            <w:tcW w:w="1276" w:type="dxa"/>
          </w:tcPr>
          <w:p w14:paraId="7EFB496C" w14:textId="77777777" w:rsidR="00D0037C" w:rsidRPr="009A40AB" w:rsidRDefault="00D0037C" w:rsidP="00C33886">
            <w:pPr>
              <w:jc w:val="center"/>
              <w:rPr>
                <w:rFonts w:ascii="Times New Roman" w:eastAsia="Calibri" w:hAnsi="Times New Roman" w:cs="Times New Roman"/>
                <w:sz w:val="24"/>
                <w:szCs w:val="24"/>
              </w:rPr>
            </w:pPr>
            <w:r w:rsidRPr="009A40AB">
              <w:rPr>
                <w:rFonts w:ascii="Times New Roman" w:eastAsia="Calibri" w:hAnsi="Times New Roman" w:cs="Times New Roman"/>
                <w:sz w:val="24"/>
                <w:szCs w:val="24"/>
              </w:rPr>
              <w:t>2023</w:t>
            </w:r>
          </w:p>
        </w:tc>
        <w:tc>
          <w:tcPr>
            <w:tcW w:w="2268" w:type="dxa"/>
          </w:tcPr>
          <w:p w14:paraId="093C9E1D" w14:textId="77777777" w:rsidR="00D0037C" w:rsidRPr="009A40AB" w:rsidRDefault="00D0037C" w:rsidP="00C33886">
            <w:pPr>
              <w:jc w:val="center"/>
              <w:rPr>
                <w:rFonts w:ascii="Times New Roman" w:eastAsia="Calibri" w:hAnsi="Times New Roman" w:cs="Times New Roman"/>
                <w:noProof/>
                <w:sz w:val="24"/>
                <w:szCs w:val="24"/>
                <w:lang w:eastAsia="ru-RU"/>
              </w:rPr>
            </w:pPr>
            <w:r w:rsidRPr="009A40AB">
              <w:rPr>
                <w:rFonts w:ascii="Times New Roman" w:eastAsia="Calibri" w:hAnsi="Times New Roman" w:cs="Times New Roman"/>
                <w:noProof/>
                <w:sz w:val="24"/>
                <w:szCs w:val="24"/>
                <w:lang w:eastAsia="ru-RU"/>
              </w:rPr>
              <w:t>3863</w:t>
            </w:r>
          </w:p>
        </w:tc>
        <w:tc>
          <w:tcPr>
            <w:tcW w:w="2268" w:type="dxa"/>
          </w:tcPr>
          <w:p w14:paraId="758A64F8" w14:textId="51103E9C" w:rsidR="00D0037C" w:rsidRPr="009A40AB" w:rsidRDefault="00D0037C" w:rsidP="00C33886">
            <w:pPr>
              <w:jc w:val="center"/>
              <w:rPr>
                <w:rFonts w:ascii="Times New Roman" w:hAnsi="Times New Roman" w:cs="Times New Roman"/>
                <w:noProof/>
                <w:lang w:eastAsia="ru-RU"/>
              </w:rPr>
            </w:pPr>
            <w:r w:rsidRPr="009A40AB">
              <w:rPr>
                <w:rFonts w:ascii="Times New Roman" w:hAnsi="Times New Roman" w:cs="Times New Roman"/>
                <w:noProof/>
                <w:lang w:eastAsia="ru-RU"/>
              </w:rPr>
              <w:t>1520</w:t>
            </w:r>
          </w:p>
        </w:tc>
        <w:tc>
          <w:tcPr>
            <w:tcW w:w="1418" w:type="dxa"/>
          </w:tcPr>
          <w:p w14:paraId="59508543" w14:textId="77777777" w:rsidR="00D0037C" w:rsidRPr="009A40AB" w:rsidRDefault="00D0037C" w:rsidP="00C33886">
            <w:pPr>
              <w:tabs>
                <w:tab w:val="left" w:pos="576"/>
                <w:tab w:val="center" w:pos="813"/>
              </w:tabs>
              <w:jc w:val="center"/>
              <w:rPr>
                <w:rFonts w:ascii="Times New Roman" w:eastAsia="Calibri" w:hAnsi="Times New Roman" w:cs="Times New Roman"/>
                <w:sz w:val="24"/>
                <w:szCs w:val="24"/>
              </w:rPr>
            </w:pPr>
            <w:r w:rsidRPr="009A40AB">
              <w:rPr>
                <w:rFonts w:ascii="Times New Roman" w:eastAsia="Calibri" w:hAnsi="Times New Roman" w:cs="Times New Roman"/>
                <w:sz w:val="24"/>
                <w:szCs w:val="24"/>
              </w:rPr>
              <w:t>39,3%</w:t>
            </w:r>
          </w:p>
        </w:tc>
      </w:tr>
      <w:tr w:rsidR="00D0037C" w:rsidRPr="00C33886" w14:paraId="3B62B05F" w14:textId="77777777" w:rsidTr="00970051">
        <w:tc>
          <w:tcPr>
            <w:tcW w:w="1276" w:type="dxa"/>
          </w:tcPr>
          <w:p w14:paraId="6C65C5DB" w14:textId="77F4A174" w:rsidR="00D0037C" w:rsidRPr="009A40AB" w:rsidRDefault="00D0037C" w:rsidP="00C33886">
            <w:pPr>
              <w:jc w:val="center"/>
              <w:rPr>
                <w:rFonts w:ascii="Times New Roman" w:eastAsia="Calibri" w:hAnsi="Times New Roman" w:cs="Times New Roman"/>
                <w:sz w:val="24"/>
                <w:szCs w:val="24"/>
              </w:rPr>
            </w:pPr>
            <w:r>
              <w:rPr>
                <w:rFonts w:ascii="Times New Roman" w:eastAsia="Calibri" w:hAnsi="Times New Roman" w:cs="Times New Roman"/>
                <w:sz w:val="24"/>
                <w:szCs w:val="24"/>
              </w:rPr>
              <w:t>2024</w:t>
            </w:r>
          </w:p>
        </w:tc>
        <w:tc>
          <w:tcPr>
            <w:tcW w:w="2268" w:type="dxa"/>
          </w:tcPr>
          <w:p w14:paraId="17645607" w14:textId="0D875946" w:rsidR="00D0037C" w:rsidRPr="009A40AB" w:rsidRDefault="00D0037C" w:rsidP="00C33886">
            <w:pPr>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3802</w:t>
            </w:r>
          </w:p>
        </w:tc>
        <w:tc>
          <w:tcPr>
            <w:tcW w:w="2268" w:type="dxa"/>
          </w:tcPr>
          <w:p w14:paraId="7F44FA92" w14:textId="698C8704" w:rsidR="00D0037C" w:rsidRPr="001B45F4" w:rsidRDefault="00D0037C" w:rsidP="00C33886">
            <w:pPr>
              <w:jc w:val="center"/>
              <w:rPr>
                <w:rFonts w:ascii="Times New Roman" w:hAnsi="Times New Roman" w:cs="Times New Roman"/>
                <w:noProof/>
                <w:lang w:eastAsia="ru-RU"/>
              </w:rPr>
            </w:pPr>
            <w:r w:rsidRPr="001B45F4">
              <w:rPr>
                <w:rFonts w:ascii="Times New Roman" w:hAnsi="Times New Roman" w:cs="Times New Roman"/>
                <w:noProof/>
                <w:lang w:eastAsia="ru-RU"/>
              </w:rPr>
              <w:t>1610</w:t>
            </w:r>
          </w:p>
        </w:tc>
        <w:tc>
          <w:tcPr>
            <w:tcW w:w="1418" w:type="dxa"/>
          </w:tcPr>
          <w:p w14:paraId="144D9D71" w14:textId="2B03BC97" w:rsidR="00D0037C" w:rsidRPr="009A40AB" w:rsidRDefault="00D0037C" w:rsidP="00C33886">
            <w:pPr>
              <w:tabs>
                <w:tab w:val="left" w:pos="576"/>
                <w:tab w:val="center" w:pos="813"/>
              </w:tabs>
              <w:jc w:val="center"/>
              <w:rPr>
                <w:rFonts w:ascii="Times New Roman" w:eastAsia="Calibri" w:hAnsi="Times New Roman" w:cs="Times New Roman"/>
                <w:sz w:val="24"/>
                <w:szCs w:val="24"/>
              </w:rPr>
            </w:pPr>
            <w:r>
              <w:rPr>
                <w:rFonts w:ascii="Times New Roman" w:eastAsia="Calibri" w:hAnsi="Times New Roman" w:cs="Times New Roman"/>
                <w:sz w:val="24"/>
                <w:szCs w:val="24"/>
              </w:rPr>
              <w:t>42,3%</w:t>
            </w:r>
          </w:p>
        </w:tc>
      </w:tr>
      <w:tr w:rsidR="003D1345" w:rsidRPr="00C33886" w14:paraId="0E06B1DC" w14:textId="77777777" w:rsidTr="00970051">
        <w:tc>
          <w:tcPr>
            <w:tcW w:w="1276" w:type="dxa"/>
          </w:tcPr>
          <w:p w14:paraId="72EFA5EA" w14:textId="2B488959" w:rsidR="003D1345" w:rsidRDefault="003D1345" w:rsidP="00C33886">
            <w:pPr>
              <w:jc w:val="center"/>
              <w:rPr>
                <w:rFonts w:ascii="Times New Roman" w:eastAsia="Calibri" w:hAnsi="Times New Roman" w:cs="Times New Roman"/>
                <w:sz w:val="24"/>
                <w:szCs w:val="24"/>
              </w:rPr>
            </w:pPr>
            <w:r>
              <w:rPr>
                <w:rFonts w:ascii="Times New Roman" w:eastAsia="Calibri" w:hAnsi="Times New Roman" w:cs="Times New Roman"/>
                <w:sz w:val="24"/>
                <w:szCs w:val="24"/>
              </w:rPr>
              <w:t>2025</w:t>
            </w:r>
          </w:p>
        </w:tc>
        <w:tc>
          <w:tcPr>
            <w:tcW w:w="2268" w:type="dxa"/>
          </w:tcPr>
          <w:p w14:paraId="6EBD08A7" w14:textId="24FF0E3D" w:rsidR="003D1345" w:rsidRDefault="003D1345" w:rsidP="00C33886">
            <w:pPr>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3708</w:t>
            </w:r>
          </w:p>
        </w:tc>
        <w:tc>
          <w:tcPr>
            <w:tcW w:w="2268" w:type="dxa"/>
          </w:tcPr>
          <w:p w14:paraId="6501D83D" w14:textId="00794F38" w:rsidR="003D1345" w:rsidRPr="001B45F4" w:rsidRDefault="003D1345" w:rsidP="00C33886">
            <w:pPr>
              <w:jc w:val="center"/>
              <w:rPr>
                <w:rFonts w:ascii="Times New Roman" w:hAnsi="Times New Roman" w:cs="Times New Roman"/>
                <w:noProof/>
                <w:lang w:eastAsia="ru-RU"/>
              </w:rPr>
            </w:pPr>
            <w:r>
              <w:rPr>
                <w:rFonts w:ascii="Times New Roman" w:hAnsi="Times New Roman" w:cs="Times New Roman"/>
                <w:noProof/>
                <w:lang w:eastAsia="ru-RU"/>
              </w:rPr>
              <w:t>1550</w:t>
            </w:r>
          </w:p>
        </w:tc>
        <w:tc>
          <w:tcPr>
            <w:tcW w:w="1418" w:type="dxa"/>
          </w:tcPr>
          <w:p w14:paraId="12D199D1" w14:textId="6CFACD79" w:rsidR="003D1345" w:rsidRDefault="003D1345" w:rsidP="00C33886">
            <w:pPr>
              <w:tabs>
                <w:tab w:val="left" w:pos="576"/>
                <w:tab w:val="center" w:pos="813"/>
              </w:tabs>
              <w:jc w:val="center"/>
              <w:rPr>
                <w:rFonts w:ascii="Times New Roman" w:eastAsia="Calibri" w:hAnsi="Times New Roman" w:cs="Times New Roman"/>
                <w:sz w:val="24"/>
                <w:szCs w:val="24"/>
              </w:rPr>
            </w:pPr>
            <w:r>
              <w:rPr>
                <w:rFonts w:ascii="Times New Roman" w:eastAsia="Calibri" w:hAnsi="Times New Roman" w:cs="Times New Roman"/>
                <w:sz w:val="24"/>
                <w:szCs w:val="24"/>
              </w:rPr>
              <w:t>41,8</w:t>
            </w:r>
            <w:r w:rsidR="00A41D01">
              <w:rPr>
                <w:rFonts w:ascii="Times New Roman" w:eastAsia="Calibri" w:hAnsi="Times New Roman" w:cs="Times New Roman"/>
                <w:sz w:val="24"/>
                <w:szCs w:val="24"/>
              </w:rPr>
              <w:t>%</w:t>
            </w:r>
          </w:p>
        </w:tc>
      </w:tr>
    </w:tbl>
    <w:p w14:paraId="65CA4790" w14:textId="0127639C" w:rsidR="00C33886" w:rsidRPr="00C33886" w:rsidRDefault="00B54C07" w:rsidP="00C33886">
      <w:pPr>
        <w:spacing w:after="0" w:line="240" w:lineRule="auto"/>
        <w:jc w:val="center"/>
        <w:rPr>
          <w:rFonts w:ascii="Times New Roman" w:eastAsia="Times New Roman" w:hAnsi="Times New Roman" w:cs="Times New Roman"/>
          <w:b/>
          <w:sz w:val="24"/>
          <w:szCs w:val="24"/>
          <w:lang w:eastAsia="ru-RU"/>
        </w:rPr>
      </w:pPr>
      <w:r>
        <w:rPr>
          <w:noProof/>
          <w:lang w:eastAsia="ru-RU"/>
        </w:rPr>
        <w:drawing>
          <wp:anchor distT="0" distB="0" distL="114300" distR="114300" simplePos="0" relativeHeight="251660288" behindDoc="0" locked="0" layoutInCell="1" allowOverlap="1" wp14:anchorId="298C5806" wp14:editId="455B68EC">
            <wp:simplePos x="0" y="0"/>
            <wp:positionH relativeFrom="column">
              <wp:posOffset>1143000</wp:posOffset>
            </wp:positionH>
            <wp:positionV relativeFrom="paragraph">
              <wp:posOffset>30839</wp:posOffset>
            </wp:positionV>
            <wp:extent cx="3601720" cy="1899285"/>
            <wp:effectExtent l="0" t="0" r="17780" b="5715"/>
            <wp:wrapThrough wrapText="bothSides">
              <wp:wrapPolygon edited="0">
                <wp:start x="0" y="0"/>
                <wp:lineTo x="0" y="21448"/>
                <wp:lineTo x="21592" y="21448"/>
                <wp:lineTo x="21592" y="0"/>
                <wp:lineTo x="0" y="0"/>
              </wp:wrapPolygon>
            </wp:wrapThrough>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p>
    <w:p w14:paraId="613BB7CF" w14:textId="0535EF3B" w:rsidR="005715D0" w:rsidRDefault="005715D0" w:rsidP="004B4932">
      <w:pPr>
        <w:spacing w:after="0" w:line="240" w:lineRule="auto"/>
        <w:ind w:firstLine="709"/>
        <w:jc w:val="both"/>
        <w:rPr>
          <w:rFonts w:ascii="Times New Roman" w:eastAsia="Calibri" w:hAnsi="Times New Roman" w:cs="Times New Roman"/>
          <w:sz w:val="28"/>
          <w:szCs w:val="28"/>
        </w:rPr>
      </w:pPr>
    </w:p>
    <w:p w14:paraId="54876366" w14:textId="40AD0EBF" w:rsidR="005715D0" w:rsidRDefault="005715D0" w:rsidP="004B4932">
      <w:pPr>
        <w:spacing w:after="0" w:line="240" w:lineRule="auto"/>
        <w:ind w:firstLine="709"/>
        <w:jc w:val="both"/>
        <w:rPr>
          <w:rFonts w:ascii="Times New Roman" w:eastAsia="Calibri" w:hAnsi="Times New Roman" w:cs="Times New Roman"/>
          <w:sz w:val="28"/>
          <w:szCs w:val="28"/>
        </w:rPr>
      </w:pPr>
    </w:p>
    <w:p w14:paraId="7D0D1AD8" w14:textId="77777777" w:rsidR="005715D0" w:rsidRDefault="005715D0" w:rsidP="004B493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69AD1D26" w14:textId="77777777" w:rsidR="005715D0" w:rsidRDefault="005715D0" w:rsidP="004B4932">
      <w:pPr>
        <w:spacing w:after="0" w:line="240" w:lineRule="auto"/>
        <w:ind w:firstLine="709"/>
        <w:jc w:val="both"/>
        <w:rPr>
          <w:rFonts w:ascii="Times New Roman" w:eastAsia="Calibri" w:hAnsi="Times New Roman" w:cs="Times New Roman"/>
          <w:sz w:val="28"/>
          <w:szCs w:val="28"/>
        </w:rPr>
      </w:pPr>
    </w:p>
    <w:p w14:paraId="7A70838D" w14:textId="77777777" w:rsidR="005715D0" w:rsidRDefault="005715D0" w:rsidP="004B4932">
      <w:pPr>
        <w:spacing w:after="0" w:line="240" w:lineRule="auto"/>
        <w:ind w:firstLine="709"/>
        <w:jc w:val="both"/>
        <w:rPr>
          <w:rFonts w:ascii="Times New Roman" w:eastAsia="Calibri" w:hAnsi="Times New Roman" w:cs="Times New Roman"/>
          <w:sz w:val="28"/>
          <w:szCs w:val="28"/>
        </w:rPr>
      </w:pPr>
    </w:p>
    <w:p w14:paraId="7B336CF7" w14:textId="77777777" w:rsidR="005715D0" w:rsidRDefault="005715D0" w:rsidP="004B4932">
      <w:pPr>
        <w:spacing w:after="0" w:line="240" w:lineRule="auto"/>
        <w:ind w:firstLine="709"/>
        <w:jc w:val="both"/>
        <w:rPr>
          <w:rFonts w:ascii="Times New Roman" w:eastAsia="Calibri" w:hAnsi="Times New Roman" w:cs="Times New Roman"/>
          <w:sz w:val="28"/>
          <w:szCs w:val="28"/>
        </w:rPr>
      </w:pPr>
    </w:p>
    <w:p w14:paraId="2BFAEF14" w14:textId="77777777" w:rsidR="005715D0" w:rsidRDefault="005715D0" w:rsidP="004B4932">
      <w:pPr>
        <w:spacing w:after="0" w:line="240" w:lineRule="auto"/>
        <w:ind w:firstLine="709"/>
        <w:jc w:val="both"/>
        <w:rPr>
          <w:rFonts w:ascii="Times New Roman" w:eastAsia="Calibri" w:hAnsi="Times New Roman" w:cs="Times New Roman"/>
          <w:sz w:val="28"/>
          <w:szCs w:val="28"/>
        </w:rPr>
      </w:pPr>
    </w:p>
    <w:p w14:paraId="421F90EB" w14:textId="77777777" w:rsidR="00AC5FA1" w:rsidRDefault="00AC5FA1" w:rsidP="004B4932">
      <w:pPr>
        <w:spacing w:after="0" w:line="240" w:lineRule="auto"/>
        <w:ind w:firstLine="709"/>
        <w:jc w:val="both"/>
        <w:rPr>
          <w:rFonts w:ascii="Times New Roman" w:eastAsia="Calibri" w:hAnsi="Times New Roman" w:cs="Times New Roman"/>
          <w:sz w:val="28"/>
          <w:szCs w:val="28"/>
        </w:rPr>
      </w:pPr>
    </w:p>
    <w:p w14:paraId="15514E61" w14:textId="77777777" w:rsidR="00AC5FA1" w:rsidRDefault="00AC5FA1" w:rsidP="004B4932">
      <w:pPr>
        <w:spacing w:after="0" w:line="240" w:lineRule="auto"/>
        <w:ind w:firstLine="709"/>
        <w:jc w:val="both"/>
        <w:rPr>
          <w:rFonts w:ascii="Times New Roman" w:eastAsia="Calibri" w:hAnsi="Times New Roman" w:cs="Times New Roman"/>
          <w:sz w:val="28"/>
          <w:szCs w:val="28"/>
        </w:rPr>
      </w:pPr>
    </w:p>
    <w:p w14:paraId="154FACC6" w14:textId="77777777" w:rsidR="00AC5FA1" w:rsidRDefault="00AC5FA1" w:rsidP="004B4932">
      <w:pPr>
        <w:spacing w:after="0" w:line="240" w:lineRule="auto"/>
        <w:ind w:firstLine="709"/>
        <w:jc w:val="both"/>
        <w:rPr>
          <w:rFonts w:ascii="Times New Roman" w:eastAsia="Calibri" w:hAnsi="Times New Roman" w:cs="Times New Roman"/>
          <w:sz w:val="28"/>
          <w:szCs w:val="28"/>
        </w:rPr>
      </w:pPr>
    </w:p>
    <w:p w14:paraId="1687C178" w14:textId="3DC6F91D" w:rsidR="00E27D64" w:rsidRPr="00E27D64" w:rsidRDefault="00E27D64" w:rsidP="004B493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Работа пришкольных лагерей строилась с учетом </w:t>
      </w:r>
      <w:r w:rsidRPr="00E27D64">
        <w:rPr>
          <w:rFonts w:ascii="Times New Roman" w:hAnsi="Times New Roman" w:cs="Times New Roman"/>
          <w:sz w:val="28"/>
          <w:szCs w:val="28"/>
          <w:shd w:val="clear" w:color="auto" w:fill="FFFFFF"/>
        </w:rPr>
        <w:t>Федеральн</w:t>
      </w:r>
      <w:r>
        <w:rPr>
          <w:rFonts w:ascii="Times New Roman" w:hAnsi="Times New Roman" w:cs="Times New Roman"/>
          <w:sz w:val="28"/>
          <w:szCs w:val="28"/>
          <w:shd w:val="clear" w:color="auto" w:fill="FFFFFF"/>
        </w:rPr>
        <w:t>ой программы</w:t>
      </w:r>
      <w:r w:rsidRPr="00E27D64">
        <w:rPr>
          <w:rFonts w:ascii="Times New Roman" w:hAnsi="Times New Roman" w:cs="Times New Roman"/>
          <w:sz w:val="28"/>
          <w:szCs w:val="28"/>
          <w:shd w:val="clear" w:color="auto" w:fill="FFFFFF"/>
        </w:rPr>
        <w:t xml:space="preserve"> воспитательной работы для организаций отдыха детей и их оздоровления, утверждённая Приказом Министерства просвещения Российской Федерации №</w:t>
      </w:r>
      <w:r w:rsidR="00744AFC">
        <w:rPr>
          <w:rFonts w:ascii="Times New Roman" w:hAnsi="Times New Roman" w:cs="Times New Roman"/>
          <w:sz w:val="28"/>
          <w:szCs w:val="28"/>
          <w:shd w:val="clear" w:color="auto" w:fill="FFFFFF"/>
        </w:rPr>
        <w:t xml:space="preserve"> </w:t>
      </w:r>
      <w:r w:rsidRPr="00E27D64">
        <w:rPr>
          <w:rFonts w:ascii="Times New Roman" w:hAnsi="Times New Roman" w:cs="Times New Roman"/>
          <w:sz w:val="28"/>
          <w:szCs w:val="28"/>
          <w:shd w:val="clear" w:color="auto" w:fill="FFFFFF"/>
        </w:rPr>
        <w:t>209 от 17.03.2025. </w:t>
      </w:r>
    </w:p>
    <w:p w14:paraId="24EC3CD1" w14:textId="57C33BCC" w:rsidR="00E27D64" w:rsidRPr="00E27D64" w:rsidRDefault="00E27D64" w:rsidP="004B4932">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shd w:val="clear" w:color="auto" w:fill="FFFFFF"/>
        </w:rPr>
        <w:t>Программы разрабатывались</w:t>
      </w:r>
      <w:r w:rsidRPr="00E27D64">
        <w:rPr>
          <w:rFonts w:ascii="Times New Roman" w:hAnsi="Times New Roman" w:cs="Times New Roman"/>
          <w:sz w:val="28"/>
          <w:szCs w:val="28"/>
          <w:shd w:val="clear" w:color="auto" w:fill="FFFFFF"/>
        </w:rPr>
        <w:t xml:space="preserve"> с учётом возрастных и психологических особенностей участников и </w:t>
      </w:r>
      <w:r>
        <w:rPr>
          <w:rFonts w:ascii="Times New Roman" w:hAnsi="Times New Roman" w:cs="Times New Roman"/>
          <w:sz w:val="28"/>
          <w:szCs w:val="28"/>
          <w:shd w:val="clear" w:color="auto" w:fill="FFFFFF"/>
        </w:rPr>
        <w:t>были направлены</w:t>
      </w:r>
      <w:r w:rsidRPr="00E27D64">
        <w:rPr>
          <w:rFonts w:ascii="Times New Roman" w:hAnsi="Times New Roman" w:cs="Times New Roman"/>
          <w:sz w:val="28"/>
          <w:szCs w:val="28"/>
          <w:shd w:val="clear" w:color="auto" w:fill="FFFFFF"/>
        </w:rPr>
        <w:t xml:space="preserve"> на формирование у них патриоти</w:t>
      </w:r>
      <w:r>
        <w:rPr>
          <w:rFonts w:ascii="Times New Roman" w:hAnsi="Times New Roman" w:cs="Times New Roman"/>
          <w:sz w:val="28"/>
          <w:szCs w:val="28"/>
          <w:shd w:val="clear" w:color="auto" w:fill="FFFFFF"/>
        </w:rPr>
        <w:t>зма, социальной ответственности.</w:t>
      </w:r>
    </w:p>
    <w:p w14:paraId="653E1B83" w14:textId="77777777" w:rsidR="00744AFC" w:rsidRDefault="00C33886" w:rsidP="004B4932">
      <w:pPr>
        <w:spacing w:after="0" w:line="240" w:lineRule="auto"/>
        <w:ind w:firstLine="709"/>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 xml:space="preserve">Воспитательная работа каждого пришкольного лагеря составлена с учетом </w:t>
      </w:r>
      <w:r w:rsidR="004B4932" w:rsidRPr="00C33886">
        <w:rPr>
          <w:rFonts w:ascii="Times New Roman" w:eastAsia="Calibri" w:hAnsi="Times New Roman" w:cs="Times New Roman"/>
          <w:sz w:val="28"/>
          <w:szCs w:val="28"/>
        </w:rPr>
        <w:t>направлени</w:t>
      </w:r>
      <w:r w:rsidR="004B4932">
        <w:rPr>
          <w:rFonts w:ascii="Times New Roman" w:eastAsia="Calibri" w:hAnsi="Times New Roman" w:cs="Times New Roman"/>
          <w:sz w:val="28"/>
          <w:szCs w:val="28"/>
        </w:rPr>
        <w:t xml:space="preserve">й; </w:t>
      </w:r>
      <w:r w:rsidR="00E27D64">
        <w:rPr>
          <w:rFonts w:ascii="Times New Roman" w:eastAsia="Calibri" w:hAnsi="Times New Roman" w:cs="Times New Roman"/>
          <w:sz w:val="28"/>
          <w:szCs w:val="28"/>
        </w:rPr>
        <w:t>гражданского, патриотического, духовно-нравственного</w:t>
      </w:r>
      <w:r w:rsidR="00744AFC">
        <w:rPr>
          <w:rFonts w:ascii="Times New Roman" w:eastAsia="Calibri" w:hAnsi="Times New Roman" w:cs="Times New Roman"/>
          <w:sz w:val="28"/>
          <w:szCs w:val="28"/>
        </w:rPr>
        <w:t xml:space="preserve">, эстетического, трудового, физического, экологического, познавательного направления. </w:t>
      </w:r>
    </w:p>
    <w:p w14:paraId="1E54B1AC" w14:textId="48039194" w:rsidR="00C33886" w:rsidRPr="00C33886" w:rsidRDefault="00C33886" w:rsidP="00C33886">
      <w:pPr>
        <w:spacing w:after="0" w:line="240" w:lineRule="auto"/>
        <w:ind w:firstLine="708"/>
        <w:jc w:val="both"/>
        <w:rPr>
          <w:rFonts w:ascii="Times New Roman" w:eastAsia="Calibri" w:hAnsi="Times New Roman" w:cs="Times New Roman"/>
          <w:sz w:val="28"/>
          <w:szCs w:val="28"/>
        </w:rPr>
      </w:pPr>
      <w:r w:rsidRPr="00C33886">
        <w:rPr>
          <w:rFonts w:ascii="Times New Roman" w:eastAsia="Calibri" w:hAnsi="Times New Roman" w:cs="Times New Roman"/>
          <w:sz w:val="28"/>
          <w:szCs w:val="28"/>
        </w:rPr>
        <w:t>Большое внимание было уделено патриотическому, духовно-нравственному, физическому воспитанию.  Особое внимание было уделено изуч</w:t>
      </w:r>
      <w:r w:rsidR="000A6C98">
        <w:rPr>
          <w:rFonts w:ascii="Times New Roman" w:eastAsia="Calibri" w:hAnsi="Times New Roman" w:cs="Times New Roman"/>
          <w:sz w:val="28"/>
          <w:szCs w:val="28"/>
        </w:rPr>
        <w:t xml:space="preserve">ению истории, </w:t>
      </w:r>
      <w:r w:rsidR="00744AFC">
        <w:rPr>
          <w:rFonts w:ascii="Times New Roman" w:eastAsia="Calibri" w:hAnsi="Times New Roman" w:cs="Times New Roman"/>
          <w:sz w:val="28"/>
          <w:szCs w:val="28"/>
        </w:rPr>
        <w:t xml:space="preserve">80-летию Победы, героям Отечества, </w:t>
      </w:r>
      <w:r w:rsidR="000A6C98">
        <w:rPr>
          <w:rFonts w:ascii="Times New Roman" w:eastAsia="Calibri" w:hAnsi="Times New Roman" w:cs="Times New Roman"/>
          <w:sz w:val="28"/>
          <w:szCs w:val="28"/>
        </w:rPr>
        <w:t>развитию молодежной активности «Движению первых»</w:t>
      </w:r>
      <w:r w:rsidR="00744AFC">
        <w:rPr>
          <w:rFonts w:ascii="Times New Roman" w:eastAsia="Calibri" w:hAnsi="Times New Roman" w:cs="Times New Roman"/>
          <w:sz w:val="28"/>
          <w:szCs w:val="28"/>
        </w:rPr>
        <w:t>, социальной активности</w:t>
      </w:r>
      <w:r w:rsidR="000A6C98">
        <w:rPr>
          <w:rFonts w:ascii="Times New Roman" w:eastAsia="Calibri" w:hAnsi="Times New Roman" w:cs="Times New Roman"/>
          <w:sz w:val="28"/>
          <w:szCs w:val="28"/>
        </w:rPr>
        <w:t>.</w:t>
      </w:r>
      <w:r w:rsidRPr="00C33886">
        <w:rPr>
          <w:rFonts w:ascii="Times New Roman" w:eastAsia="Calibri" w:hAnsi="Times New Roman" w:cs="Times New Roman"/>
          <w:sz w:val="28"/>
          <w:szCs w:val="28"/>
        </w:rPr>
        <w:t xml:space="preserve"> </w:t>
      </w:r>
    </w:p>
    <w:p w14:paraId="75C425A8" w14:textId="58A8B2F8" w:rsidR="00604E6C" w:rsidRDefault="00604E6C" w:rsidP="00004D9A">
      <w:pPr>
        <w:spacing w:after="0"/>
        <w:rPr>
          <w:rFonts w:ascii="Times New Roman" w:eastAsia="Calibri" w:hAnsi="Times New Roman" w:cs="Times New Roman"/>
          <w:b/>
          <w:sz w:val="28"/>
          <w:szCs w:val="28"/>
        </w:rPr>
      </w:pPr>
    </w:p>
    <w:p w14:paraId="14871A75" w14:textId="1100EA78" w:rsidR="00004D9A" w:rsidRDefault="00A6380D" w:rsidP="00004D9A">
      <w:pPr>
        <w:spacing w:after="0"/>
        <w:rPr>
          <w:rFonts w:ascii="Times New Roman" w:eastAsia="Calibri" w:hAnsi="Times New Roman" w:cs="Times New Roman"/>
          <w:b/>
          <w:sz w:val="28"/>
          <w:szCs w:val="28"/>
        </w:rPr>
      </w:pPr>
      <w:r>
        <w:rPr>
          <w:rFonts w:ascii="Times New Roman" w:eastAsia="Calibri" w:hAnsi="Times New Roman" w:cs="Times New Roman"/>
          <w:b/>
          <w:sz w:val="28"/>
          <w:szCs w:val="28"/>
        </w:rPr>
        <w:t>6</w:t>
      </w:r>
      <w:r w:rsidR="00004D9A" w:rsidRPr="00004D9A">
        <w:rPr>
          <w:rFonts w:ascii="Times New Roman" w:eastAsia="Calibri" w:hAnsi="Times New Roman" w:cs="Times New Roman"/>
          <w:b/>
          <w:sz w:val="28"/>
          <w:szCs w:val="28"/>
        </w:rPr>
        <w:t>. Условия обучения и эффективность использования ресурсов</w:t>
      </w:r>
    </w:p>
    <w:p w14:paraId="1E0EA7D7" w14:textId="3E7483A1" w:rsidR="009C5D48" w:rsidRDefault="00604E6C" w:rsidP="00004D9A">
      <w:pPr>
        <w:spacing w:after="0"/>
        <w:rPr>
          <w:rFonts w:ascii="Times New Roman" w:eastAsia="Calibri" w:hAnsi="Times New Roman" w:cs="Times New Roman"/>
          <w:b/>
          <w:sz w:val="28"/>
          <w:szCs w:val="28"/>
        </w:rPr>
      </w:pPr>
      <w:r w:rsidRPr="00B06D38">
        <w:rPr>
          <w:noProof/>
          <w:lang w:eastAsia="ru-RU"/>
        </w:rPr>
        <w:drawing>
          <wp:anchor distT="0" distB="0" distL="114300" distR="114300" simplePos="0" relativeHeight="251618304" behindDoc="0" locked="0" layoutInCell="1" allowOverlap="1" wp14:anchorId="08A450B5" wp14:editId="73963C9F">
            <wp:simplePos x="0" y="0"/>
            <wp:positionH relativeFrom="column">
              <wp:posOffset>-490601</wp:posOffset>
            </wp:positionH>
            <wp:positionV relativeFrom="paragraph">
              <wp:posOffset>69748</wp:posOffset>
            </wp:positionV>
            <wp:extent cx="1688465" cy="987425"/>
            <wp:effectExtent l="0" t="0" r="6985" b="3175"/>
            <wp:wrapThrough wrapText="bothSides">
              <wp:wrapPolygon edited="0">
                <wp:start x="0" y="0"/>
                <wp:lineTo x="0" y="21253"/>
                <wp:lineTo x="21446" y="21253"/>
                <wp:lineTo x="21446" y="0"/>
                <wp:lineTo x="0" y="0"/>
              </wp:wrapPolygon>
            </wp:wrapThrough>
            <wp:docPr id="8" name="Рисунок 8" descr="https://sun9-10.userapi.com/lhRSRhMjHQGFr8n2lTSowrjecVghYdS2rMNV-g/dEYAS3M_g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0.userapi.com/lhRSRhMjHQGFr8n2lTSowrjecVghYdS2rMNV-g/dEYAS3M_gJY.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88465" cy="987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99276" w14:textId="4992BBA7" w:rsidR="00C33886" w:rsidRPr="00B06D38" w:rsidRDefault="00E237FD" w:rsidP="00C33886">
      <w:pPr>
        <w:spacing w:after="0"/>
        <w:rPr>
          <w:rFonts w:ascii="Times New Roman" w:eastAsia="Calibri" w:hAnsi="Times New Roman" w:cs="Times New Roman"/>
          <w:b/>
          <w:sz w:val="28"/>
          <w:szCs w:val="28"/>
        </w:rPr>
      </w:pPr>
      <w:r w:rsidRPr="00B06D38">
        <w:rPr>
          <w:rFonts w:ascii="Times New Roman" w:eastAsia="Calibri" w:hAnsi="Times New Roman" w:cs="Times New Roman"/>
          <w:b/>
          <w:sz w:val="28"/>
          <w:szCs w:val="28"/>
        </w:rPr>
        <w:t xml:space="preserve"> </w:t>
      </w:r>
      <w:r w:rsidR="00A6380D">
        <w:rPr>
          <w:rFonts w:ascii="Times New Roman" w:eastAsia="Calibri" w:hAnsi="Times New Roman" w:cs="Times New Roman"/>
          <w:b/>
          <w:sz w:val="28"/>
          <w:szCs w:val="28"/>
        </w:rPr>
        <w:t>6</w:t>
      </w:r>
      <w:r w:rsidR="00C33886" w:rsidRPr="00B06D38">
        <w:rPr>
          <w:rFonts w:ascii="Times New Roman" w:eastAsia="Calibri" w:hAnsi="Times New Roman" w:cs="Times New Roman"/>
          <w:b/>
          <w:sz w:val="28"/>
          <w:szCs w:val="28"/>
        </w:rPr>
        <w:t>.1. Финансирование образования</w:t>
      </w:r>
    </w:p>
    <w:p w14:paraId="28848AEA" w14:textId="77777777" w:rsidR="00C33886" w:rsidRPr="00B06D38" w:rsidRDefault="009C5D48" w:rsidP="009C5D48">
      <w:pPr>
        <w:spacing w:after="0" w:line="240" w:lineRule="auto"/>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ab/>
      </w:r>
      <w:r w:rsidR="00C33886" w:rsidRPr="00B06D38">
        <w:rPr>
          <w:rFonts w:ascii="Times New Roman" w:eastAsia="Calibri" w:hAnsi="Times New Roman" w:cs="Times New Roman"/>
          <w:sz w:val="28"/>
          <w:szCs w:val="28"/>
        </w:rPr>
        <w:t xml:space="preserve">Достижения и результаты в деятельности системы образования напрямую зависят от результатов работы каждого образовательного учреждения, и одно из главных условий этой деятельности – эффективность использования финансовых средств. </w:t>
      </w:r>
    </w:p>
    <w:p w14:paraId="7FD208DF" w14:textId="77777777" w:rsidR="00C33886" w:rsidRPr="00B06D38" w:rsidRDefault="00C33886" w:rsidP="009C5D48">
      <w:pPr>
        <w:spacing w:after="0" w:line="240" w:lineRule="auto"/>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ab/>
        <w:t>В соответствии с порядком определения классов-комплектов наполняемости учащихся численность учащихся в классах – комплектах составляет:</w:t>
      </w:r>
    </w:p>
    <w:p w14:paraId="37AB595C" w14:textId="77777777" w:rsidR="00C33886" w:rsidRPr="00B06D38" w:rsidRDefault="00C33886" w:rsidP="009C5D48">
      <w:pPr>
        <w:numPr>
          <w:ilvl w:val="0"/>
          <w:numId w:val="16"/>
        </w:numPr>
        <w:spacing w:after="0" w:line="240" w:lineRule="auto"/>
        <w:contextualSpacing/>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 xml:space="preserve">  город – </w:t>
      </w:r>
      <w:r w:rsidR="007441E2" w:rsidRPr="00B06D38">
        <w:rPr>
          <w:rFonts w:ascii="Times New Roman" w:eastAsia="Calibri" w:hAnsi="Times New Roman" w:cs="Times New Roman"/>
          <w:sz w:val="28"/>
          <w:szCs w:val="28"/>
        </w:rPr>
        <w:t>22,7</w:t>
      </w:r>
      <w:r w:rsidRPr="00B06D38">
        <w:rPr>
          <w:rFonts w:ascii="Times New Roman" w:eastAsia="Calibri" w:hAnsi="Times New Roman" w:cs="Times New Roman"/>
          <w:sz w:val="28"/>
          <w:szCs w:val="28"/>
        </w:rPr>
        <w:t xml:space="preserve"> чел., </w:t>
      </w:r>
    </w:p>
    <w:p w14:paraId="438FEC1F" w14:textId="65E8DD8E" w:rsidR="00C33886" w:rsidRPr="00B06D38" w:rsidRDefault="00C33886" w:rsidP="009C5D48">
      <w:pPr>
        <w:numPr>
          <w:ilvl w:val="0"/>
          <w:numId w:val="16"/>
        </w:numPr>
        <w:spacing w:after="0" w:line="240" w:lineRule="auto"/>
        <w:contextualSpacing/>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 xml:space="preserve">  село –</w:t>
      </w:r>
      <w:r w:rsidR="007441E2" w:rsidRPr="00B06D38">
        <w:rPr>
          <w:rFonts w:ascii="Times New Roman" w:eastAsia="Calibri" w:hAnsi="Times New Roman" w:cs="Times New Roman"/>
          <w:sz w:val="28"/>
          <w:szCs w:val="28"/>
        </w:rPr>
        <w:t>1</w:t>
      </w:r>
      <w:r w:rsidR="00D0037C">
        <w:rPr>
          <w:rFonts w:ascii="Times New Roman" w:eastAsia="Calibri" w:hAnsi="Times New Roman" w:cs="Times New Roman"/>
          <w:sz w:val="28"/>
          <w:szCs w:val="28"/>
        </w:rPr>
        <w:t>5</w:t>
      </w:r>
      <w:r w:rsidR="007441E2" w:rsidRPr="00B06D38">
        <w:rPr>
          <w:rFonts w:ascii="Times New Roman" w:eastAsia="Calibri" w:hAnsi="Times New Roman" w:cs="Times New Roman"/>
          <w:sz w:val="28"/>
          <w:szCs w:val="28"/>
        </w:rPr>
        <w:t>,</w:t>
      </w:r>
      <w:r w:rsidR="00D0037C">
        <w:rPr>
          <w:rFonts w:ascii="Times New Roman" w:eastAsia="Calibri" w:hAnsi="Times New Roman" w:cs="Times New Roman"/>
          <w:sz w:val="28"/>
          <w:szCs w:val="28"/>
        </w:rPr>
        <w:t>8</w:t>
      </w:r>
      <w:r w:rsidRPr="00B06D38">
        <w:rPr>
          <w:rFonts w:ascii="Times New Roman" w:eastAsia="Calibri" w:hAnsi="Times New Roman" w:cs="Times New Roman"/>
          <w:sz w:val="28"/>
          <w:szCs w:val="28"/>
        </w:rPr>
        <w:t xml:space="preserve"> чел. </w:t>
      </w:r>
    </w:p>
    <w:p w14:paraId="036248F7" w14:textId="1AF88409" w:rsidR="00C33886" w:rsidRPr="00B06D38" w:rsidRDefault="00C33886" w:rsidP="009C5D48">
      <w:pPr>
        <w:spacing w:after="0" w:line="240" w:lineRule="auto"/>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 xml:space="preserve">       В целом по общеобразовательным учреждениям </w:t>
      </w:r>
      <w:r w:rsidR="00BB2159">
        <w:rPr>
          <w:rFonts w:ascii="Times New Roman" w:eastAsia="Calibri" w:hAnsi="Times New Roman" w:cs="Times New Roman"/>
          <w:sz w:val="28"/>
          <w:szCs w:val="28"/>
        </w:rPr>
        <w:t>округа</w:t>
      </w:r>
      <w:r w:rsidRPr="00B06D38">
        <w:rPr>
          <w:rFonts w:ascii="Times New Roman" w:eastAsia="Calibri" w:hAnsi="Times New Roman" w:cs="Times New Roman"/>
          <w:sz w:val="28"/>
          <w:szCs w:val="28"/>
        </w:rPr>
        <w:t xml:space="preserve"> данный показатель составил </w:t>
      </w:r>
      <w:r w:rsidR="007441E2" w:rsidRPr="00B06D38">
        <w:rPr>
          <w:rFonts w:ascii="Times New Roman" w:eastAsia="Calibri" w:hAnsi="Times New Roman" w:cs="Times New Roman"/>
          <w:sz w:val="28"/>
          <w:szCs w:val="28"/>
        </w:rPr>
        <w:t>1</w:t>
      </w:r>
      <w:r w:rsidR="00D0037C">
        <w:rPr>
          <w:rFonts w:ascii="Times New Roman" w:eastAsia="Calibri" w:hAnsi="Times New Roman" w:cs="Times New Roman"/>
          <w:sz w:val="28"/>
          <w:szCs w:val="28"/>
        </w:rPr>
        <w:t>6</w:t>
      </w:r>
      <w:r w:rsidR="007441E2" w:rsidRPr="00B06D38">
        <w:rPr>
          <w:rFonts w:ascii="Times New Roman" w:eastAsia="Calibri" w:hAnsi="Times New Roman" w:cs="Times New Roman"/>
          <w:sz w:val="28"/>
          <w:szCs w:val="28"/>
        </w:rPr>
        <w:t>,</w:t>
      </w:r>
      <w:r w:rsidR="00D0037C">
        <w:rPr>
          <w:rFonts w:ascii="Times New Roman" w:eastAsia="Calibri" w:hAnsi="Times New Roman" w:cs="Times New Roman"/>
          <w:sz w:val="28"/>
          <w:szCs w:val="28"/>
        </w:rPr>
        <w:t>9</w:t>
      </w:r>
      <w:r w:rsidRPr="00B06D38">
        <w:rPr>
          <w:rFonts w:ascii="Times New Roman" w:eastAsia="Calibri" w:hAnsi="Times New Roman" w:cs="Times New Roman"/>
          <w:sz w:val="28"/>
          <w:szCs w:val="28"/>
        </w:rPr>
        <w:t xml:space="preserve"> человек. </w:t>
      </w:r>
    </w:p>
    <w:p w14:paraId="6C95EE31" w14:textId="7869E826" w:rsidR="00C33886" w:rsidRPr="00B06D38" w:rsidRDefault="00C33886" w:rsidP="00CB667B">
      <w:pPr>
        <w:spacing w:after="160" w:line="240" w:lineRule="auto"/>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ab/>
      </w:r>
      <w:r w:rsidRPr="00CB667B">
        <w:rPr>
          <w:rFonts w:ascii="Times New Roman" w:eastAsia="Calibri" w:hAnsi="Times New Roman" w:cs="Times New Roman"/>
          <w:sz w:val="28"/>
          <w:szCs w:val="28"/>
        </w:rPr>
        <w:t>Наблюдается улучшение показателей по заработной плате образовательных учреждений по сравнению с предыдущим годом. Среднемесячная заработная плата педагогических работников дошкольных учреждений за 202</w:t>
      </w:r>
      <w:r w:rsidR="001D28B9">
        <w:rPr>
          <w:rFonts w:ascii="Times New Roman" w:eastAsia="Calibri" w:hAnsi="Times New Roman" w:cs="Times New Roman"/>
          <w:sz w:val="28"/>
          <w:szCs w:val="28"/>
        </w:rPr>
        <w:t>4</w:t>
      </w:r>
      <w:r w:rsidRPr="00CB667B">
        <w:rPr>
          <w:rFonts w:ascii="Times New Roman" w:eastAsia="Calibri" w:hAnsi="Times New Roman" w:cs="Times New Roman"/>
          <w:sz w:val="28"/>
          <w:szCs w:val="28"/>
        </w:rPr>
        <w:t xml:space="preserve"> год составила </w:t>
      </w:r>
      <w:r w:rsidR="001D28B9">
        <w:rPr>
          <w:rFonts w:ascii="Times New Roman" w:eastAsia="Calibri" w:hAnsi="Times New Roman" w:cs="Times New Roman"/>
          <w:sz w:val="28"/>
          <w:szCs w:val="28"/>
        </w:rPr>
        <w:t>67 615,31</w:t>
      </w:r>
      <w:r w:rsidRPr="00CB667B">
        <w:rPr>
          <w:rFonts w:ascii="Times New Roman" w:eastAsia="Calibri" w:hAnsi="Times New Roman" w:cs="Times New Roman"/>
          <w:sz w:val="28"/>
          <w:szCs w:val="28"/>
        </w:rPr>
        <w:t xml:space="preserve"> рубл</w:t>
      </w:r>
      <w:r w:rsidR="001D28B9">
        <w:rPr>
          <w:rFonts w:ascii="Times New Roman" w:eastAsia="Calibri" w:hAnsi="Times New Roman" w:cs="Times New Roman"/>
          <w:sz w:val="28"/>
          <w:szCs w:val="28"/>
        </w:rPr>
        <w:t>ь</w:t>
      </w:r>
      <w:r w:rsidRPr="00CB667B">
        <w:rPr>
          <w:rFonts w:ascii="Times New Roman" w:eastAsia="Calibri" w:hAnsi="Times New Roman" w:cs="Times New Roman"/>
          <w:sz w:val="28"/>
          <w:szCs w:val="28"/>
        </w:rPr>
        <w:t>, на 01.0</w:t>
      </w:r>
      <w:r w:rsidR="000A0604" w:rsidRPr="00CB667B">
        <w:rPr>
          <w:rFonts w:ascii="Times New Roman" w:eastAsia="Calibri" w:hAnsi="Times New Roman" w:cs="Times New Roman"/>
          <w:sz w:val="28"/>
          <w:szCs w:val="28"/>
        </w:rPr>
        <w:t>7</w:t>
      </w:r>
      <w:r w:rsidRPr="00CB667B">
        <w:rPr>
          <w:rFonts w:ascii="Times New Roman" w:eastAsia="Calibri" w:hAnsi="Times New Roman" w:cs="Times New Roman"/>
          <w:sz w:val="28"/>
          <w:szCs w:val="28"/>
        </w:rPr>
        <w:t>.202</w:t>
      </w:r>
      <w:r w:rsidR="001D28B9">
        <w:rPr>
          <w:rFonts w:ascii="Times New Roman" w:eastAsia="Calibri" w:hAnsi="Times New Roman" w:cs="Times New Roman"/>
          <w:sz w:val="28"/>
          <w:szCs w:val="28"/>
        </w:rPr>
        <w:t>5</w:t>
      </w:r>
      <w:r w:rsidRPr="00CB667B">
        <w:rPr>
          <w:rFonts w:ascii="Times New Roman" w:eastAsia="Calibri" w:hAnsi="Times New Roman" w:cs="Times New Roman"/>
          <w:sz w:val="28"/>
          <w:szCs w:val="28"/>
        </w:rPr>
        <w:t xml:space="preserve"> года – </w:t>
      </w:r>
      <w:r w:rsidR="001D28B9">
        <w:rPr>
          <w:rFonts w:ascii="Times New Roman" w:eastAsia="Calibri" w:hAnsi="Times New Roman" w:cs="Times New Roman"/>
          <w:sz w:val="28"/>
          <w:szCs w:val="28"/>
        </w:rPr>
        <w:t>77 266,19</w:t>
      </w:r>
      <w:r w:rsidRPr="00CB667B">
        <w:rPr>
          <w:rFonts w:ascii="Times New Roman" w:eastAsia="Calibri" w:hAnsi="Times New Roman" w:cs="Times New Roman"/>
          <w:sz w:val="28"/>
          <w:szCs w:val="28"/>
        </w:rPr>
        <w:t xml:space="preserve"> рублей, что составляет </w:t>
      </w:r>
      <w:r w:rsidR="001D28B9">
        <w:rPr>
          <w:rFonts w:ascii="Times New Roman" w:eastAsia="Calibri" w:hAnsi="Times New Roman" w:cs="Times New Roman"/>
          <w:sz w:val="28"/>
          <w:szCs w:val="28"/>
        </w:rPr>
        <w:t>114,3</w:t>
      </w:r>
      <w:r w:rsidR="000A0604" w:rsidRPr="00CB667B">
        <w:rPr>
          <w:rFonts w:ascii="Times New Roman" w:eastAsia="Calibri" w:hAnsi="Times New Roman" w:cs="Times New Roman"/>
          <w:sz w:val="28"/>
          <w:szCs w:val="28"/>
        </w:rPr>
        <w:t xml:space="preserve"> </w:t>
      </w:r>
      <w:r w:rsidRPr="00CB667B">
        <w:rPr>
          <w:rFonts w:ascii="Times New Roman" w:eastAsia="Calibri" w:hAnsi="Times New Roman" w:cs="Times New Roman"/>
          <w:sz w:val="28"/>
          <w:szCs w:val="28"/>
        </w:rPr>
        <w:t>%. Среднемесячная заработная плата педагогических работников общего образования за 202</w:t>
      </w:r>
      <w:r w:rsidR="001D28B9">
        <w:rPr>
          <w:rFonts w:ascii="Times New Roman" w:eastAsia="Calibri" w:hAnsi="Times New Roman" w:cs="Times New Roman"/>
          <w:sz w:val="28"/>
          <w:szCs w:val="28"/>
        </w:rPr>
        <w:t>4</w:t>
      </w:r>
      <w:r w:rsidRPr="00CB667B">
        <w:rPr>
          <w:rFonts w:ascii="Times New Roman" w:eastAsia="Calibri" w:hAnsi="Times New Roman" w:cs="Times New Roman"/>
          <w:sz w:val="28"/>
          <w:szCs w:val="28"/>
        </w:rPr>
        <w:t xml:space="preserve"> год составила </w:t>
      </w:r>
      <w:r w:rsidR="001D28B9">
        <w:rPr>
          <w:rFonts w:ascii="Times New Roman" w:eastAsia="Calibri" w:hAnsi="Times New Roman" w:cs="Times New Roman"/>
          <w:sz w:val="28"/>
          <w:szCs w:val="28"/>
        </w:rPr>
        <w:t>70 179,01</w:t>
      </w:r>
      <w:r w:rsidRPr="00CB667B">
        <w:rPr>
          <w:rFonts w:ascii="Times New Roman" w:eastAsia="Calibri" w:hAnsi="Times New Roman" w:cs="Times New Roman"/>
          <w:sz w:val="28"/>
          <w:szCs w:val="28"/>
        </w:rPr>
        <w:t xml:space="preserve"> рубл</w:t>
      </w:r>
      <w:r w:rsidR="001D28B9">
        <w:rPr>
          <w:rFonts w:ascii="Times New Roman" w:eastAsia="Calibri" w:hAnsi="Times New Roman" w:cs="Times New Roman"/>
          <w:sz w:val="28"/>
          <w:szCs w:val="28"/>
        </w:rPr>
        <w:t>ь</w:t>
      </w:r>
      <w:r w:rsidRPr="00CB667B">
        <w:rPr>
          <w:rFonts w:ascii="Times New Roman" w:eastAsia="Calibri" w:hAnsi="Times New Roman" w:cs="Times New Roman"/>
          <w:sz w:val="28"/>
          <w:szCs w:val="28"/>
        </w:rPr>
        <w:t>, на 01.0</w:t>
      </w:r>
      <w:r w:rsidR="000A0604" w:rsidRPr="00CB667B">
        <w:rPr>
          <w:rFonts w:ascii="Times New Roman" w:eastAsia="Calibri" w:hAnsi="Times New Roman" w:cs="Times New Roman"/>
          <w:sz w:val="28"/>
          <w:szCs w:val="28"/>
        </w:rPr>
        <w:t>7</w:t>
      </w:r>
      <w:r w:rsidRPr="00CB667B">
        <w:rPr>
          <w:rFonts w:ascii="Times New Roman" w:eastAsia="Calibri" w:hAnsi="Times New Roman" w:cs="Times New Roman"/>
          <w:sz w:val="28"/>
          <w:szCs w:val="28"/>
        </w:rPr>
        <w:t>.202</w:t>
      </w:r>
      <w:r w:rsidR="001D28B9">
        <w:rPr>
          <w:rFonts w:ascii="Times New Roman" w:eastAsia="Calibri" w:hAnsi="Times New Roman" w:cs="Times New Roman"/>
          <w:sz w:val="28"/>
          <w:szCs w:val="28"/>
        </w:rPr>
        <w:t>5</w:t>
      </w:r>
      <w:r w:rsidRPr="00CB667B">
        <w:rPr>
          <w:rFonts w:ascii="Times New Roman" w:eastAsia="Calibri" w:hAnsi="Times New Roman" w:cs="Times New Roman"/>
          <w:sz w:val="28"/>
          <w:szCs w:val="28"/>
        </w:rPr>
        <w:t xml:space="preserve"> года – </w:t>
      </w:r>
      <w:r w:rsidR="001D28B9">
        <w:rPr>
          <w:rFonts w:ascii="Times New Roman" w:eastAsia="Calibri" w:hAnsi="Times New Roman" w:cs="Times New Roman"/>
          <w:sz w:val="28"/>
          <w:szCs w:val="28"/>
        </w:rPr>
        <w:t>96 286,24</w:t>
      </w:r>
      <w:r w:rsidRPr="00CB667B">
        <w:rPr>
          <w:rFonts w:ascii="Times New Roman" w:eastAsia="Calibri" w:hAnsi="Times New Roman" w:cs="Times New Roman"/>
          <w:sz w:val="28"/>
          <w:szCs w:val="28"/>
        </w:rPr>
        <w:t xml:space="preserve"> рубл</w:t>
      </w:r>
      <w:r w:rsidR="001D28B9">
        <w:rPr>
          <w:rFonts w:ascii="Times New Roman" w:eastAsia="Calibri" w:hAnsi="Times New Roman" w:cs="Times New Roman"/>
          <w:sz w:val="28"/>
          <w:szCs w:val="28"/>
        </w:rPr>
        <w:t>я</w:t>
      </w:r>
      <w:r w:rsidRPr="00CB667B">
        <w:rPr>
          <w:rFonts w:ascii="Times New Roman" w:eastAsia="Calibri" w:hAnsi="Times New Roman" w:cs="Times New Roman"/>
          <w:sz w:val="28"/>
          <w:szCs w:val="28"/>
        </w:rPr>
        <w:t xml:space="preserve">, что составляет </w:t>
      </w:r>
      <w:r w:rsidR="00CB667B" w:rsidRPr="00CB667B">
        <w:rPr>
          <w:rFonts w:ascii="Times New Roman" w:eastAsia="Calibri" w:hAnsi="Times New Roman" w:cs="Times New Roman"/>
          <w:sz w:val="28"/>
          <w:szCs w:val="28"/>
        </w:rPr>
        <w:t>1</w:t>
      </w:r>
      <w:r w:rsidR="001D28B9">
        <w:rPr>
          <w:rFonts w:ascii="Times New Roman" w:eastAsia="Calibri" w:hAnsi="Times New Roman" w:cs="Times New Roman"/>
          <w:sz w:val="28"/>
          <w:szCs w:val="28"/>
        </w:rPr>
        <w:t xml:space="preserve">37,2 </w:t>
      </w:r>
      <w:r w:rsidRPr="00CB667B">
        <w:rPr>
          <w:rFonts w:ascii="Times New Roman" w:eastAsia="Calibri" w:hAnsi="Times New Roman" w:cs="Times New Roman"/>
          <w:sz w:val="28"/>
          <w:szCs w:val="28"/>
        </w:rPr>
        <w:t>%.</w:t>
      </w:r>
    </w:p>
    <w:p w14:paraId="4EDFAC0F" w14:textId="1A253FC8" w:rsidR="00C33886" w:rsidRPr="00A4316C" w:rsidRDefault="00C33886" w:rsidP="00A4316C">
      <w:pPr>
        <w:spacing w:after="0" w:line="240" w:lineRule="auto"/>
        <w:jc w:val="both"/>
        <w:rPr>
          <w:rFonts w:ascii="Times New Roman" w:eastAsia="Calibri" w:hAnsi="Times New Roman" w:cs="Times New Roman"/>
          <w:sz w:val="28"/>
          <w:szCs w:val="28"/>
        </w:rPr>
      </w:pPr>
      <w:r w:rsidRPr="00B06D38">
        <w:rPr>
          <w:rFonts w:ascii="Times New Roman" w:eastAsia="Calibri" w:hAnsi="Times New Roman" w:cs="Times New Roman"/>
          <w:sz w:val="28"/>
          <w:szCs w:val="28"/>
        </w:rPr>
        <w:t xml:space="preserve"> </w:t>
      </w:r>
      <w:r w:rsidRPr="00A4316C">
        <w:rPr>
          <w:rFonts w:ascii="Times New Roman" w:eastAsia="Calibri" w:hAnsi="Times New Roman" w:cs="Times New Roman"/>
          <w:sz w:val="28"/>
          <w:szCs w:val="28"/>
        </w:rPr>
        <w:t>Расходы на образование в 202</w:t>
      </w:r>
      <w:r w:rsidR="00284311" w:rsidRPr="00A4316C">
        <w:rPr>
          <w:rFonts w:ascii="Times New Roman" w:eastAsia="Calibri" w:hAnsi="Times New Roman" w:cs="Times New Roman"/>
          <w:sz w:val="28"/>
          <w:szCs w:val="28"/>
        </w:rPr>
        <w:t>4</w:t>
      </w:r>
      <w:r w:rsidRPr="00A4316C">
        <w:rPr>
          <w:rFonts w:ascii="Times New Roman" w:eastAsia="Calibri" w:hAnsi="Times New Roman" w:cs="Times New Roman"/>
          <w:sz w:val="28"/>
          <w:szCs w:val="28"/>
        </w:rPr>
        <w:t xml:space="preserve"> составили </w:t>
      </w:r>
      <w:r w:rsidR="00284311" w:rsidRPr="00A4316C">
        <w:rPr>
          <w:rFonts w:ascii="Times New Roman" w:eastAsia="Calibri" w:hAnsi="Times New Roman" w:cs="Times New Roman"/>
          <w:sz w:val="28"/>
          <w:szCs w:val="28"/>
        </w:rPr>
        <w:t>1 045 316,326</w:t>
      </w:r>
      <w:r w:rsidRPr="00A4316C">
        <w:rPr>
          <w:rFonts w:ascii="Times New Roman" w:eastAsia="Calibri" w:hAnsi="Times New Roman" w:cs="Times New Roman"/>
          <w:sz w:val="28"/>
          <w:szCs w:val="28"/>
        </w:rPr>
        <w:t xml:space="preserve"> тыс. руб.</w:t>
      </w:r>
    </w:p>
    <w:p w14:paraId="75D8A8C4" w14:textId="2BEBA2C8" w:rsidR="00C33886" w:rsidRPr="00A4316C" w:rsidRDefault="00C33886" w:rsidP="00A4316C">
      <w:pPr>
        <w:spacing w:after="0" w:line="240" w:lineRule="auto"/>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Общий объём финансирования за последние 3 года составил:</w:t>
      </w:r>
    </w:p>
    <w:p w14:paraId="09D098CB" w14:textId="0C4957E0" w:rsidR="00B543BA" w:rsidRPr="00A4316C" w:rsidRDefault="00B543BA" w:rsidP="00A4316C">
      <w:pPr>
        <w:spacing w:after="0" w:line="240" w:lineRule="auto"/>
        <w:jc w:val="both"/>
        <w:rPr>
          <w:rFonts w:ascii="Times New Roman" w:eastAsia="Calibri" w:hAnsi="Times New Roman" w:cs="Times New Roman"/>
          <w:sz w:val="28"/>
          <w:szCs w:val="28"/>
        </w:rPr>
      </w:pPr>
    </w:p>
    <w:p w14:paraId="74BCDFEC" w14:textId="198DF204" w:rsidR="00B543BA" w:rsidRPr="00A4316C" w:rsidRDefault="00B543BA" w:rsidP="00A4316C">
      <w:pPr>
        <w:spacing w:after="0" w:line="240" w:lineRule="auto"/>
        <w:jc w:val="center"/>
        <w:rPr>
          <w:rFonts w:ascii="Times New Roman" w:eastAsia="Calibri" w:hAnsi="Times New Roman" w:cs="Times New Roman"/>
          <w:b/>
          <w:sz w:val="28"/>
          <w:szCs w:val="28"/>
        </w:rPr>
      </w:pPr>
      <w:r w:rsidRPr="00A4316C">
        <w:rPr>
          <w:rFonts w:ascii="Times New Roman" w:eastAsia="Calibri" w:hAnsi="Times New Roman" w:cs="Times New Roman"/>
          <w:b/>
          <w:sz w:val="28"/>
          <w:szCs w:val="28"/>
        </w:rPr>
        <w:t>Развитие системы дошкольного образования</w:t>
      </w:r>
    </w:p>
    <w:p w14:paraId="758A3607" w14:textId="77777777" w:rsidR="00B543BA" w:rsidRPr="00A4316C" w:rsidRDefault="00B543BA" w:rsidP="00A4316C">
      <w:pPr>
        <w:spacing w:after="0" w:line="240" w:lineRule="auto"/>
        <w:jc w:val="center"/>
        <w:rPr>
          <w:rFonts w:ascii="Times New Roman" w:eastAsia="Calibri" w:hAnsi="Times New Roman" w:cs="Times New Roman"/>
          <w:sz w:val="28"/>
          <w:szCs w:val="28"/>
        </w:rPr>
      </w:pPr>
    </w:p>
    <w:tbl>
      <w:tblPr>
        <w:tblW w:w="9538" w:type="dxa"/>
        <w:jc w:val="center"/>
        <w:tblLook w:val="04A0" w:firstRow="1" w:lastRow="0" w:firstColumn="1" w:lastColumn="0" w:noHBand="0" w:noVBand="1"/>
      </w:tblPr>
      <w:tblGrid>
        <w:gridCol w:w="4903"/>
        <w:gridCol w:w="1672"/>
        <w:gridCol w:w="1536"/>
        <w:gridCol w:w="1427"/>
      </w:tblGrid>
      <w:tr w:rsidR="00FE6A5B" w:rsidRPr="00A4316C" w14:paraId="52FDF561" w14:textId="77777777" w:rsidTr="009C4285">
        <w:trPr>
          <w:trHeight w:val="609"/>
          <w:jc w:val="center"/>
        </w:trPr>
        <w:tc>
          <w:tcPr>
            <w:tcW w:w="4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11697" w14:textId="77777777" w:rsidR="00FE6A5B" w:rsidRPr="00A4316C" w:rsidRDefault="00FE6A5B"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Наименование</w:t>
            </w:r>
          </w:p>
        </w:tc>
        <w:tc>
          <w:tcPr>
            <w:tcW w:w="1672" w:type="dxa"/>
            <w:tcBorders>
              <w:top w:val="single" w:sz="4" w:space="0" w:color="auto"/>
              <w:left w:val="nil"/>
              <w:bottom w:val="single" w:sz="4" w:space="0" w:color="auto"/>
              <w:right w:val="single" w:sz="4" w:space="0" w:color="auto"/>
            </w:tcBorders>
            <w:shd w:val="clear" w:color="auto" w:fill="auto"/>
            <w:vAlign w:val="center"/>
            <w:hideMark/>
          </w:tcPr>
          <w:p w14:paraId="267E684C" w14:textId="380B5618" w:rsidR="00FE6A5B" w:rsidRPr="00A4316C" w:rsidRDefault="00FE6A5B"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w:t>
            </w:r>
            <w:r w:rsidR="009C4285" w:rsidRPr="00A4316C">
              <w:rPr>
                <w:rFonts w:ascii="Times New Roman" w:eastAsia="Calibri" w:hAnsi="Times New Roman" w:cs="Times New Roman"/>
                <w:bCs/>
                <w:sz w:val="24"/>
                <w:szCs w:val="24"/>
              </w:rPr>
              <w:t>3</w:t>
            </w:r>
            <w:r w:rsidRPr="00A4316C">
              <w:rPr>
                <w:rFonts w:ascii="Times New Roman" w:eastAsia="Calibri" w:hAnsi="Times New Roman" w:cs="Times New Roman"/>
                <w:bCs/>
                <w:sz w:val="24"/>
                <w:szCs w:val="24"/>
              </w:rPr>
              <w:t xml:space="preserve"> год, в тыс.руб.</w:t>
            </w:r>
          </w:p>
        </w:tc>
        <w:tc>
          <w:tcPr>
            <w:tcW w:w="1536" w:type="dxa"/>
            <w:tcBorders>
              <w:top w:val="single" w:sz="4" w:space="0" w:color="auto"/>
              <w:left w:val="nil"/>
              <w:bottom w:val="single" w:sz="4" w:space="0" w:color="auto"/>
              <w:right w:val="single" w:sz="4" w:space="0" w:color="auto"/>
            </w:tcBorders>
            <w:shd w:val="clear" w:color="auto" w:fill="auto"/>
            <w:vAlign w:val="center"/>
            <w:hideMark/>
          </w:tcPr>
          <w:p w14:paraId="5A73FBB5" w14:textId="2AFF8D05" w:rsidR="00FE6A5B" w:rsidRPr="00A4316C" w:rsidRDefault="00FE6A5B"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w:t>
            </w:r>
            <w:r w:rsidR="009C4285" w:rsidRPr="00A4316C">
              <w:rPr>
                <w:rFonts w:ascii="Times New Roman" w:eastAsia="Calibri" w:hAnsi="Times New Roman" w:cs="Times New Roman"/>
                <w:bCs/>
                <w:sz w:val="24"/>
                <w:szCs w:val="24"/>
              </w:rPr>
              <w:t>4</w:t>
            </w:r>
            <w:r w:rsidRPr="00A4316C">
              <w:rPr>
                <w:rFonts w:ascii="Times New Roman" w:eastAsia="Calibri" w:hAnsi="Times New Roman" w:cs="Times New Roman"/>
                <w:bCs/>
                <w:sz w:val="24"/>
                <w:szCs w:val="24"/>
              </w:rPr>
              <w:t xml:space="preserve"> год, в тыс.руб.</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14:paraId="2E8C2F43" w14:textId="22A7A87F" w:rsidR="00FE6A5B" w:rsidRPr="00A4316C" w:rsidRDefault="00FE6A5B"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на 01.08.202</w:t>
            </w:r>
            <w:r w:rsidR="009C4285" w:rsidRPr="00A4316C">
              <w:rPr>
                <w:rFonts w:ascii="Times New Roman" w:eastAsia="Calibri" w:hAnsi="Times New Roman" w:cs="Times New Roman"/>
                <w:bCs/>
                <w:sz w:val="24"/>
                <w:szCs w:val="24"/>
              </w:rPr>
              <w:t>5</w:t>
            </w:r>
            <w:r w:rsidRPr="00A4316C">
              <w:rPr>
                <w:rFonts w:ascii="Times New Roman" w:eastAsia="Calibri" w:hAnsi="Times New Roman" w:cs="Times New Roman"/>
                <w:bCs/>
                <w:sz w:val="24"/>
                <w:szCs w:val="24"/>
              </w:rPr>
              <w:t xml:space="preserve"> год, в тыс.руб.</w:t>
            </w:r>
          </w:p>
        </w:tc>
      </w:tr>
      <w:tr w:rsidR="008F2201" w:rsidRPr="00A4316C" w14:paraId="1560CF6B" w14:textId="77777777" w:rsidTr="009C4285">
        <w:trPr>
          <w:trHeight w:val="609"/>
          <w:jc w:val="center"/>
        </w:trPr>
        <w:tc>
          <w:tcPr>
            <w:tcW w:w="49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FEB1D" w14:textId="24DB76C0" w:rsidR="008F2201" w:rsidRPr="00A4316C" w:rsidRDefault="008F2201" w:rsidP="00A4316C">
            <w:pPr>
              <w:spacing w:after="0"/>
              <w:jc w:val="both"/>
              <w:rPr>
                <w:rFonts w:ascii="Times New Roman" w:eastAsia="Calibri" w:hAnsi="Times New Roman" w:cs="Times New Roman"/>
                <w:b/>
                <w:bCs/>
                <w:sz w:val="24"/>
                <w:szCs w:val="24"/>
              </w:rPr>
            </w:pPr>
            <w:r w:rsidRPr="00A4316C">
              <w:rPr>
                <w:rFonts w:ascii="Times New Roman" w:eastAsia="Calibri" w:hAnsi="Times New Roman" w:cs="Times New Roman"/>
                <w:b/>
                <w:bCs/>
                <w:sz w:val="24"/>
                <w:szCs w:val="24"/>
              </w:rPr>
              <w:t>Субсидия на выполнение муниципального задания на оказание муниципальных услуг (районный бюджет)</w:t>
            </w:r>
          </w:p>
        </w:tc>
        <w:tc>
          <w:tcPr>
            <w:tcW w:w="1672" w:type="dxa"/>
            <w:tcBorders>
              <w:top w:val="single" w:sz="4" w:space="0" w:color="auto"/>
              <w:left w:val="nil"/>
              <w:bottom w:val="single" w:sz="4" w:space="0" w:color="auto"/>
              <w:right w:val="single" w:sz="4" w:space="0" w:color="auto"/>
            </w:tcBorders>
            <w:shd w:val="clear" w:color="auto" w:fill="auto"/>
            <w:vAlign w:val="center"/>
          </w:tcPr>
          <w:p w14:paraId="6E7B72BA" w14:textId="7F80A11E" w:rsidR="008F2201" w:rsidRPr="00A4316C" w:rsidRDefault="00A6090C" w:rsidP="00A4316C">
            <w:pPr>
              <w:spacing w:after="0"/>
              <w:jc w:val="both"/>
              <w:rPr>
                <w:rFonts w:ascii="Times New Roman" w:eastAsia="Calibri" w:hAnsi="Times New Roman" w:cs="Times New Roman"/>
                <w:b/>
                <w:bCs/>
                <w:sz w:val="24"/>
                <w:szCs w:val="24"/>
              </w:rPr>
            </w:pPr>
            <w:r w:rsidRPr="00A4316C">
              <w:rPr>
                <w:rFonts w:ascii="Times New Roman" w:eastAsia="Calibri" w:hAnsi="Times New Roman" w:cs="Times New Roman"/>
                <w:b/>
                <w:bCs/>
                <w:sz w:val="24"/>
                <w:szCs w:val="24"/>
              </w:rPr>
              <w:t>80 854,40</w:t>
            </w:r>
          </w:p>
        </w:tc>
        <w:tc>
          <w:tcPr>
            <w:tcW w:w="1536" w:type="dxa"/>
            <w:tcBorders>
              <w:top w:val="single" w:sz="4" w:space="0" w:color="auto"/>
              <w:left w:val="nil"/>
              <w:bottom w:val="single" w:sz="4" w:space="0" w:color="auto"/>
              <w:right w:val="single" w:sz="4" w:space="0" w:color="auto"/>
            </w:tcBorders>
            <w:shd w:val="clear" w:color="auto" w:fill="auto"/>
            <w:vAlign w:val="center"/>
          </w:tcPr>
          <w:p w14:paraId="10ED3672" w14:textId="60373061" w:rsidR="008F2201" w:rsidRPr="00A4316C" w:rsidRDefault="006220BB" w:rsidP="00A4316C">
            <w:pPr>
              <w:spacing w:after="0"/>
              <w:jc w:val="both"/>
              <w:rPr>
                <w:rFonts w:ascii="Times New Roman" w:eastAsia="Calibri" w:hAnsi="Times New Roman" w:cs="Times New Roman"/>
                <w:b/>
                <w:bCs/>
                <w:sz w:val="24"/>
                <w:szCs w:val="24"/>
              </w:rPr>
            </w:pPr>
            <w:r w:rsidRPr="00A4316C">
              <w:rPr>
                <w:rFonts w:ascii="Times New Roman" w:eastAsia="Calibri" w:hAnsi="Times New Roman" w:cs="Times New Roman"/>
                <w:b/>
                <w:bCs/>
                <w:sz w:val="24"/>
                <w:szCs w:val="24"/>
              </w:rPr>
              <w:t>94 686,38</w:t>
            </w:r>
          </w:p>
        </w:tc>
        <w:tc>
          <w:tcPr>
            <w:tcW w:w="1427" w:type="dxa"/>
            <w:tcBorders>
              <w:top w:val="single" w:sz="4" w:space="0" w:color="auto"/>
              <w:left w:val="nil"/>
              <w:bottom w:val="single" w:sz="4" w:space="0" w:color="auto"/>
              <w:right w:val="single" w:sz="4" w:space="0" w:color="auto"/>
            </w:tcBorders>
            <w:shd w:val="clear" w:color="auto" w:fill="auto"/>
            <w:vAlign w:val="center"/>
          </w:tcPr>
          <w:p w14:paraId="774E640A" w14:textId="5525F2BA" w:rsidR="008F2201" w:rsidRPr="00A4316C" w:rsidRDefault="005E5434" w:rsidP="00A4316C">
            <w:pPr>
              <w:spacing w:after="0"/>
              <w:jc w:val="both"/>
              <w:rPr>
                <w:rFonts w:ascii="Times New Roman" w:eastAsia="Calibri" w:hAnsi="Times New Roman" w:cs="Times New Roman"/>
                <w:b/>
                <w:bCs/>
                <w:sz w:val="24"/>
                <w:szCs w:val="24"/>
              </w:rPr>
            </w:pPr>
            <w:r w:rsidRPr="00A4316C">
              <w:rPr>
                <w:rFonts w:ascii="Times New Roman" w:eastAsia="Calibri" w:hAnsi="Times New Roman" w:cs="Times New Roman"/>
                <w:b/>
                <w:bCs/>
                <w:sz w:val="24"/>
                <w:szCs w:val="24"/>
              </w:rPr>
              <w:t>54 010,60</w:t>
            </w:r>
          </w:p>
        </w:tc>
      </w:tr>
      <w:tr w:rsidR="008F2201" w:rsidRPr="00A4316C" w14:paraId="305C7DEA"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9FF21FF"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w:t>
            </w:r>
          </w:p>
        </w:tc>
        <w:tc>
          <w:tcPr>
            <w:tcW w:w="1672" w:type="dxa"/>
            <w:tcBorders>
              <w:top w:val="nil"/>
              <w:left w:val="nil"/>
              <w:bottom w:val="single" w:sz="4" w:space="0" w:color="auto"/>
              <w:right w:val="single" w:sz="4" w:space="0" w:color="auto"/>
            </w:tcBorders>
            <w:shd w:val="clear" w:color="auto" w:fill="auto"/>
            <w:noWrap/>
            <w:vAlign w:val="center"/>
          </w:tcPr>
          <w:p w14:paraId="72EDE7AE" w14:textId="38923A40"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39 397,05</w:t>
            </w:r>
          </w:p>
        </w:tc>
        <w:tc>
          <w:tcPr>
            <w:tcW w:w="1536" w:type="dxa"/>
            <w:tcBorders>
              <w:top w:val="nil"/>
              <w:left w:val="nil"/>
              <w:bottom w:val="single" w:sz="4" w:space="0" w:color="auto"/>
              <w:right w:val="single" w:sz="4" w:space="0" w:color="auto"/>
            </w:tcBorders>
            <w:shd w:val="clear" w:color="auto" w:fill="auto"/>
            <w:noWrap/>
            <w:vAlign w:val="center"/>
          </w:tcPr>
          <w:p w14:paraId="2BDE054F" w14:textId="3DB1C1DF"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42 547,13</w:t>
            </w:r>
          </w:p>
        </w:tc>
        <w:tc>
          <w:tcPr>
            <w:tcW w:w="1427" w:type="dxa"/>
            <w:tcBorders>
              <w:top w:val="nil"/>
              <w:left w:val="nil"/>
              <w:bottom w:val="single" w:sz="4" w:space="0" w:color="auto"/>
              <w:right w:val="single" w:sz="4" w:space="0" w:color="auto"/>
            </w:tcBorders>
            <w:shd w:val="clear" w:color="auto" w:fill="auto"/>
            <w:noWrap/>
            <w:vAlign w:val="center"/>
          </w:tcPr>
          <w:p w14:paraId="7F7E6E5A" w14:textId="6493CD5E"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26 493,29</w:t>
            </w:r>
          </w:p>
        </w:tc>
      </w:tr>
      <w:tr w:rsidR="008F2201" w:rsidRPr="00A4316C" w14:paraId="3969FD3A"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6757405D"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w:t>
            </w:r>
          </w:p>
        </w:tc>
        <w:tc>
          <w:tcPr>
            <w:tcW w:w="1672" w:type="dxa"/>
            <w:tcBorders>
              <w:top w:val="nil"/>
              <w:left w:val="nil"/>
              <w:bottom w:val="single" w:sz="4" w:space="0" w:color="auto"/>
              <w:right w:val="single" w:sz="4" w:space="0" w:color="auto"/>
            </w:tcBorders>
            <w:shd w:val="clear" w:color="auto" w:fill="auto"/>
            <w:noWrap/>
            <w:vAlign w:val="center"/>
          </w:tcPr>
          <w:p w14:paraId="3EB00BAE" w14:textId="1839D795"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11 836,47</w:t>
            </w:r>
          </w:p>
        </w:tc>
        <w:tc>
          <w:tcPr>
            <w:tcW w:w="1536" w:type="dxa"/>
            <w:tcBorders>
              <w:top w:val="nil"/>
              <w:left w:val="nil"/>
              <w:bottom w:val="single" w:sz="4" w:space="0" w:color="auto"/>
              <w:right w:val="single" w:sz="4" w:space="0" w:color="auto"/>
            </w:tcBorders>
            <w:shd w:val="clear" w:color="auto" w:fill="auto"/>
            <w:noWrap/>
            <w:vAlign w:val="center"/>
          </w:tcPr>
          <w:p w14:paraId="02BCF220" w14:textId="47CD7CF2"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12 662,98</w:t>
            </w:r>
          </w:p>
        </w:tc>
        <w:tc>
          <w:tcPr>
            <w:tcW w:w="1427" w:type="dxa"/>
            <w:tcBorders>
              <w:top w:val="nil"/>
              <w:left w:val="nil"/>
              <w:bottom w:val="single" w:sz="4" w:space="0" w:color="auto"/>
              <w:right w:val="single" w:sz="4" w:space="0" w:color="auto"/>
            </w:tcBorders>
            <w:shd w:val="clear" w:color="auto" w:fill="auto"/>
            <w:noWrap/>
            <w:vAlign w:val="center"/>
          </w:tcPr>
          <w:p w14:paraId="25A155EC" w14:textId="3BC6E26A"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7 220,11</w:t>
            </w:r>
          </w:p>
        </w:tc>
      </w:tr>
      <w:tr w:rsidR="008F2201" w:rsidRPr="00A4316C" w14:paraId="3992228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2247748"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связи</w:t>
            </w:r>
          </w:p>
        </w:tc>
        <w:tc>
          <w:tcPr>
            <w:tcW w:w="1672" w:type="dxa"/>
            <w:tcBorders>
              <w:top w:val="nil"/>
              <w:left w:val="nil"/>
              <w:bottom w:val="single" w:sz="4" w:space="0" w:color="auto"/>
              <w:right w:val="single" w:sz="4" w:space="0" w:color="auto"/>
            </w:tcBorders>
            <w:shd w:val="clear" w:color="auto" w:fill="auto"/>
            <w:noWrap/>
            <w:vAlign w:val="center"/>
          </w:tcPr>
          <w:p w14:paraId="083E30E6" w14:textId="6E0A7DCD"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426,94</w:t>
            </w:r>
          </w:p>
        </w:tc>
        <w:tc>
          <w:tcPr>
            <w:tcW w:w="1536" w:type="dxa"/>
            <w:tcBorders>
              <w:top w:val="nil"/>
              <w:left w:val="nil"/>
              <w:bottom w:val="single" w:sz="4" w:space="0" w:color="auto"/>
              <w:right w:val="single" w:sz="4" w:space="0" w:color="auto"/>
            </w:tcBorders>
            <w:shd w:val="clear" w:color="auto" w:fill="auto"/>
            <w:noWrap/>
            <w:vAlign w:val="center"/>
          </w:tcPr>
          <w:p w14:paraId="54E6A046" w14:textId="2E7A4498"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452,60</w:t>
            </w:r>
          </w:p>
        </w:tc>
        <w:tc>
          <w:tcPr>
            <w:tcW w:w="1427" w:type="dxa"/>
            <w:tcBorders>
              <w:top w:val="nil"/>
              <w:left w:val="nil"/>
              <w:bottom w:val="single" w:sz="4" w:space="0" w:color="auto"/>
              <w:right w:val="single" w:sz="4" w:space="0" w:color="auto"/>
            </w:tcBorders>
            <w:shd w:val="clear" w:color="auto" w:fill="auto"/>
            <w:noWrap/>
            <w:vAlign w:val="center"/>
          </w:tcPr>
          <w:p w14:paraId="2E9F8A87" w14:textId="0E0F11A1"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261,86</w:t>
            </w:r>
          </w:p>
        </w:tc>
      </w:tr>
      <w:tr w:rsidR="008F2201" w:rsidRPr="00A4316C" w14:paraId="6D0FDA4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64270F3"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Коммунальные услуги</w:t>
            </w:r>
          </w:p>
        </w:tc>
        <w:tc>
          <w:tcPr>
            <w:tcW w:w="1672" w:type="dxa"/>
            <w:tcBorders>
              <w:top w:val="nil"/>
              <w:left w:val="nil"/>
              <w:bottom w:val="single" w:sz="4" w:space="0" w:color="auto"/>
              <w:right w:val="single" w:sz="4" w:space="0" w:color="auto"/>
            </w:tcBorders>
            <w:shd w:val="clear" w:color="auto" w:fill="auto"/>
            <w:noWrap/>
            <w:vAlign w:val="center"/>
          </w:tcPr>
          <w:p w14:paraId="0419A6DE" w14:textId="2EC00D7E"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13 506,34</w:t>
            </w:r>
          </w:p>
        </w:tc>
        <w:tc>
          <w:tcPr>
            <w:tcW w:w="1536" w:type="dxa"/>
            <w:tcBorders>
              <w:top w:val="nil"/>
              <w:left w:val="nil"/>
              <w:bottom w:val="single" w:sz="4" w:space="0" w:color="auto"/>
              <w:right w:val="single" w:sz="4" w:space="0" w:color="auto"/>
            </w:tcBorders>
            <w:shd w:val="clear" w:color="auto" w:fill="auto"/>
            <w:noWrap/>
            <w:vAlign w:val="center"/>
          </w:tcPr>
          <w:p w14:paraId="672336D6" w14:textId="36E5B9E2"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15 243,76</w:t>
            </w:r>
          </w:p>
        </w:tc>
        <w:tc>
          <w:tcPr>
            <w:tcW w:w="1427" w:type="dxa"/>
            <w:tcBorders>
              <w:top w:val="nil"/>
              <w:left w:val="nil"/>
              <w:bottom w:val="single" w:sz="4" w:space="0" w:color="auto"/>
              <w:right w:val="single" w:sz="4" w:space="0" w:color="auto"/>
            </w:tcBorders>
            <w:shd w:val="clear" w:color="auto" w:fill="auto"/>
            <w:noWrap/>
            <w:vAlign w:val="center"/>
          </w:tcPr>
          <w:p w14:paraId="4CFBA5AE" w14:textId="62373A24"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10 433,08</w:t>
            </w:r>
          </w:p>
        </w:tc>
      </w:tr>
      <w:tr w:rsidR="008F2201" w:rsidRPr="00A4316C" w14:paraId="657DBFCA" w14:textId="77777777" w:rsidTr="009C4285">
        <w:trPr>
          <w:trHeight w:val="1523"/>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436B0DD"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по содержанию имущества (т/о пожарной сигнализации, т/о охраны, т/о теплосчетчиков, вывоз ТБО, дератизация, поверка узлов учета, промывка системы отопления)</w:t>
            </w:r>
          </w:p>
        </w:tc>
        <w:tc>
          <w:tcPr>
            <w:tcW w:w="1672" w:type="dxa"/>
            <w:tcBorders>
              <w:top w:val="nil"/>
              <w:left w:val="nil"/>
              <w:bottom w:val="single" w:sz="4" w:space="0" w:color="auto"/>
              <w:right w:val="single" w:sz="4" w:space="0" w:color="auto"/>
            </w:tcBorders>
            <w:shd w:val="clear" w:color="auto" w:fill="auto"/>
            <w:noWrap/>
            <w:vAlign w:val="center"/>
            <w:hideMark/>
          </w:tcPr>
          <w:p w14:paraId="58C60FB7" w14:textId="7DCA22C1"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1 964,18</w:t>
            </w:r>
          </w:p>
        </w:tc>
        <w:tc>
          <w:tcPr>
            <w:tcW w:w="1536" w:type="dxa"/>
            <w:tcBorders>
              <w:top w:val="nil"/>
              <w:left w:val="nil"/>
              <w:bottom w:val="single" w:sz="4" w:space="0" w:color="auto"/>
              <w:right w:val="single" w:sz="4" w:space="0" w:color="auto"/>
            </w:tcBorders>
            <w:shd w:val="clear" w:color="auto" w:fill="auto"/>
            <w:noWrap/>
            <w:vAlign w:val="center"/>
          </w:tcPr>
          <w:p w14:paraId="4155C1DD" w14:textId="59A35771"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1 390,63</w:t>
            </w:r>
          </w:p>
        </w:tc>
        <w:tc>
          <w:tcPr>
            <w:tcW w:w="1427" w:type="dxa"/>
            <w:tcBorders>
              <w:top w:val="nil"/>
              <w:left w:val="nil"/>
              <w:bottom w:val="single" w:sz="4" w:space="0" w:color="auto"/>
              <w:right w:val="single" w:sz="4" w:space="0" w:color="auto"/>
            </w:tcBorders>
            <w:shd w:val="clear" w:color="auto" w:fill="auto"/>
            <w:noWrap/>
            <w:vAlign w:val="center"/>
          </w:tcPr>
          <w:p w14:paraId="11FB01B9" w14:textId="1DF32983"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1 005,66</w:t>
            </w:r>
          </w:p>
        </w:tc>
      </w:tr>
      <w:tr w:rsidR="008F2201" w:rsidRPr="00A4316C" w14:paraId="0E31D5F3" w14:textId="77777777" w:rsidTr="009C4285">
        <w:trPr>
          <w:trHeight w:val="91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2433A152" w14:textId="463C2D86"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работы, услуги (Мед. Осмотр, приобретение программного обеспечения, услуги охраны)</w:t>
            </w:r>
          </w:p>
        </w:tc>
        <w:tc>
          <w:tcPr>
            <w:tcW w:w="1672" w:type="dxa"/>
            <w:tcBorders>
              <w:top w:val="nil"/>
              <w:left w:val="nil"/>
              <w:bottom w:val="single" w:sz="4" w:space="0" w:color="auto"/>
              <w:right w:val="single" w:sz="4" w:space="0" w:color="auto"/>
            </w:tcBorders>
            <w:shd w:val="clear" w:color="auto" w:fill="auto"/>
            <w:noWrap/>
            <w:vAlign w:val="center"/>
            <w:hideMark/>
          </w:tcPr>
          <w:p w14:paraId="53168941" w14:textId="621644F1"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3 170,71</w:t>
            </w:r>
          </w:p>
        </w:tc>
        <w:tc>
          <w:tcPr>
            <w:tcW w:w="1536" w:type="dxa"/>
            <w:tcBorders>
              <w:top w:val="nil"/>
              <w:left w:val="nil"/>
              <w:bottom w:val="single" w:sz="4" w:space="0" w:color="auto"/>
              <w:right w:val="single" w:sz="4" w:space="0" w:color="auto"/>
            </w:tcBorders>
            <w:shd w:val="clear" w:color="auto" w:fill="auto"/>
            <w:noWrap/>
            <w:vAlign w:val="center"/>
          </w:tcPr>
          <w:p w14:paraId="229C52DD" w14:textId="227BC050"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7 747,99</w:t>
            </w:r>
          </w:p>
        </w:tc>
        <w:tc>
          <w:tcPr>
            <w:tcW w:w="1427" w:type="dxa"/>
            <w:tcBorders>
              <w:top w:val="nil"/>
              <w:left w:val="nil"/>
              <w:bottom w:val="single" w:sz="4" w:space="0" w:color="auto"/>
              <w:right w:val="single" w:sz="4" w:space="0" w:color="auto"/>
            </w:tcBorders>
            <w:shd w:val="clear" w:color="auto" w:fill="auto"/>
            <w:noWrap/>
            <w:vAlign w:val="center"/>
          </w:tcPr>
          <w:p w14:paraId="6223B05D" w14:textId="113D3B52"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6 242,30</w:t>
            </w:r>
          </w:p>
        </w:tc>
      </w:tr>
      <w:tr w:rsidR="008F2201" w:rsidRPr="00A4316C" w14:paraId="2243E34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8E98FEA"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Социальные пособия</w:t>
            </w:r>
          </w:p>
        </w:tc>
        <w:tc>
          <w:tcPr>
            <w:tcW w:w="1672" w:type="dxa"/>
            <w:tcBorders>
              <w:top w:val="nil"/>
              <w:left w:val="nil"/>
              <w:bottom w:val="single" w:sz="4" w:space="0" w:color="auto"/>
              <w:right w:val="single" w:sz="4" w:space="0" w:color="auto"/>
            </w:tcBorders>
            <w:shd w:val="clear" w:color="auto" w:fill="auto"/>
            <w:noWrap/>
            <w:vAlign w:val="center"/>
          </w:tcPr>
          <w:p w14:paraId="53B9485F" w14:textId="38EE407D"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61A3BCF" w14:textId="2242EB0C"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1 649,92</w:t>
            </w:r>
          </w:p>
        </w:tc>
        <w:tc>
          <w:tcPr>
            <w:tcW w:w="1427" w:type="dxa"/>
            <w:tcBorders>
              <w:top w:val="nil"/>
              <w:left w:val="nil"/>
              <w:bottom w:val="single" w:sz="4" w:space="0" w:color="auto"/>
              <w:right w:val="single" w:sz="4" w:space="0" w:color="auto"/>
            </w:tcBorders>
            <w:shd w:val="clear" w:color="auto" w:fill="auto"/>
            <w:noWrap/>
            <w:vAlign w:val="center"/>
          </w:tcPr>
          <w:p w14:paraId="377518C4" w14:textId="5E575C9E"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401B65E6"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1721C77"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выплаты персоналу</w:t>
            </w:r>
          </w:p>
        </w:tc>
        <w:tc>
          <w:tcPr>
            <w:tcW w:w="1672" w:type="dxa"/>
            <w:tcBorders>
              <w:top w:val="nil"/>
              <w:left w:val="nil"/>
              <w:bottom w:val="single" w:sz="4" w:space="0" w:color="auto"/>
              <w:right w:val="single" w:sz="4" w:space="0" w:color="auto"/>
            </w:tcBorders>
            <w:shd w:val="clear" w:color="auto" w:fill="auto"/>
            <w:noWrap/>
            <w:vAlign w:val="center"/>
          </w:tcPr>
          <w:p w14:paraId="6708E381" w14:textId="36CB509A"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5B0CB9C8" w14:textId="745D1AFE"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12401968" w14:textId="4597EC08"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3736268A"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76210E74"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Налоги</w:t>
            </w:r>
          </w:p>
        </w:tc>
        <w:tc>
          <w:tcPr>
            <w:tcW w:w="1672" w:type="dxa"/>
            <w:tcBorders>
              <w:top w:val="nil"/>
              <w:left w:val="nil"/>
              <w:bottom w:val="single" w:sz="4" w:space="0" w:color="auto"/>
              <w:right w:val="single" w:sz="4" w:space="0" w:color="auto"/>
            </w:tcBorders>
            <w:shd w:val="clear" w:color="auto" w:fill="auto"/>
            <w:noWrap/>
            <w:vAlign w:val="center"/>
            <w:hideMark/>
          </w:tcPr>
          <w:p w14:paraId="112797A6" w14:textId="268C0BAE"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1 179,79</w:t>
            </w:r>
          </w:p>
        </w:tc>
        <w:tc>
          <w:tcPr>
            <w:tcW w:w="1536" w:type="dxa"/>
            <w:tcBorders>
              <w:top w:val="nil"/>
              <w:left w:val="nil"/>
              <w:bottom w:val="single" w:sz="4" w:space="0" w:color="auto"/>
              <w:right w:val="single" w:sz="4" w:space="0" w:color="auto"/>
            </w:tcBorders>
            <w:shd w:val="clear" w:color="auto" w:fill="auto"/>
            <w:noWrap/>
            <w:vAlign w:val="center"/>
          </w:tcPr>
          <w:p w14:paraId="36F1802A" w14:textId="2568C619"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1 360,69</w:t>
            </w:r>
          </w:p>
        </w:tc>
        <w:tc>
          <w:tcPr>
            <w:tcW w:w="1427" w:type="dxa"/>
            <w:tcBorders>
              <w:top w:val="nil"/>
              <w:left w:val="nil"/>
              <w:bottom w:val="single" w:sz="4" w:space="0" w:color="auto"/>
              <w:right w:val="single" w:sz="4" w:space="0" w:color="auto"/>
            </w:tcBorders>
            <w:shd w:val="clear" w:color="auto" w:fill="auto"/>
            <w:noWrap/>
            <w:vAlign w:val="center"/>
          </w:tcPr>
          <w:p w14:paraId="69CEA252" w14:textId="594AC984"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679,48</w:t>
            </w:r>
          </w:p>
        </w:tc>
      </w:tr>
      <w:tr w:rsidR="008F2201" w:rsidRPr="00A4316C" w14:paraId="0112714E"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371548D"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 (оборудование, огнетушители)</w:t>
            </w:r>
          </w:p>
        </w:tc>
        <w:tc>
          <w:tcPr>
            <w:tcW w:w="1672" w:type="dxa"/>
            <w:tcBorders>
              <w:top w:val="nil"/>
              <w:left w:val="nil"/>
              <w:bottom w:val="single" w:sz="4" w:space="0" w:color="auto"/>
              <w:right w:val="single" w:sz="4" w:space="0" w:color="auto"/>
            </w:tcBorders>
            <w:shd w:val="clear" w:color="auto" w:fill="auto"/>
            <w:noWrap/>
            <w:vAlign w:val="center"/>
            <w:hideMark/>
          </w:tcPr>
          <w:p w14:paraId="38D70675" w14:textId="75FB9B79"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1 017,72</w:t>
            </w:r>
          </w:p>
        </w:tc>
        <w:tc>
          <w:tcPr>
            <w:tcW w:w="1536" w:type="dxa"/>
            <w:tcBorders>
              <w:top w:val="nil"/>
              <w:left w:val="nil"/>
              <w:bottom w:val="single" w:sz="4" w:space="0" w:color="auto"/>
              <w:right w:val="single" w:sz="4" w:space="0" w:color="auto"/>
            </w:tcBorders>
            <w:shd w:val="clear" w:color="auto" w:fill="auto"/>
            <w:noWrap/>
            <w:vAlign w:val="center"/>
          </w:tcPr>
          <w:p w14:paraId="2C1F7D9D" w14:textId="38864443"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1 907,41</w:t>
            </w:r>
          </w:p>
        </w:tc>
        <w:tc>
          <w:tcPr>
            <w:tcW w:w="1427" w:type="dxa"/>
            <w:tcBorders>
              <w:top w:val="nil"/>
              <w:left w:val="nil"/>
              <w:bottom w:val="single" w:sz="4" w:space="0" w:color="auto"/>
              <w:right w:val="single" w:sz="4" w:space="0" w:color="auto"/>
            </w:tcBorders>
            <w:shd w:val="clear" w:color="auto" w:fill="auto"/>
            <w:noWrap/>
            <w:vAlign w:val="center"/>
          </w:tcPr>
          <w:p w14:paraId="4F22B1F9" w14:textId="4CB8D296"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196,64</w:t>
            </w:r>
          </w:p>
        </w:tc>
      </w:tr>
      <w:tr w:rsidR="008F2201" w:rsidRPr="00A4316C" w14:paraId="767F183F"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B917AA1" w14:textId="13209393"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(питание льготников, хозяйственные товары, строительные материалы, мягкий инвентарь)</w:t>
            </w:r>
          </w:p>
        </w:tc>
        <w:tc>
          <w:tcPr>
            <w:tcW w:w="1672" w:type="dxa"/>
            <w:tcBorders>
              <w:top w:val="nil"/>
              <w:left w:val="nil"/>
              <w:bottom w:val="single" w:sz="4" w:space="0" w:color="auto"/>
              <w:right w:val="single" w:sz="4" w:space="0" w:color="auto"/>
            </w:tcBorders>
            <w:shd w:val="clear" w:color="auto" w:fill="auto"/>
            <w:noWrap/>
            <w:vAlign w:val="center"/>
            <w:hideMark/>
          </w:tcPr>
          <w:p w14:paraId="0D5BC671" w14:textId="3F766B48"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8 355,20</w:t>
            </w:r>
          </w:p>
        </w:tc>
        <w:tc>
          <w:tcPr>
            <w:tcW w:w="1536" w:type="dxa"/>
            <w:tcBorders>
              <w:top w:val="nil"/>
              <w:left w:val="nil"/>
              <w:bottom w:val="single" w:sz="4" w:space="0" w:color="auto"/>
              <w:right w:val="single" w:sz="4" w:space="0" w:color="auto"/>
            </w:tcBorders>
            <w:shd w:val="clear" w:color="auto" w:fill="auto"/>
            <w:noWrap/>
            <w:vAlign w:val="center"/>
          </w:tcPr>
          <w:p w14:paraId="14D89720" w14:textId="5CCAEB7D" w:rsidR="008F2201" w:rsidRPr="00A4316C" w:rsidRDefault="00534B0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9 723,27</w:t>
            </w:r>
          </w:p>
        </w:tc>
        <w:tc>
          <w:tcPr>
            <w:tcW w:w="1427" w:type="dxa"/>
            <w:tcBorders>
              <w:top w:val="nil"/>
              <w:left w:val="nil"/>
              <w:bottom w:val="single" w:sz="4" w:space="0" w:color="auto"/>
              <w:right w:val="single" w:sz="4" w:space="0" w:color="auto"/>
            </w:tcBorders>
            <w:shd w:val="clear" w:color="auto" w:fill="auto"/>
            <w:noWrap/>
            <w:vAlign w:val="center"/>
          </w:tcPr>
          <w:p w14:paraId="542A5155" w14:textId="24E55AAD"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1 478,18</w:t>
            </w:r>
          </w:p>
        </w:tc>
      </w:tr>
      <w:tr w:rsidR="008F2201" w:rsidRPr="00A4316C" w14:paraId="563D77C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C0D8F89" w14:textId="5494B2E0" w:rsidR="008F2201" w:rsidRPr="00A4316C" w:rsidRDefault="008F2201"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Развитие материально – технической базы (иные) (районный +краевой+федеральный бюджет)</w:t>
            </w:r>
          </w:p>
        </w:tc>
        <w:tc>
          <w:tcPr>
            <w:tcW w:w="1672" w:type="dxa"/>
            <w:tcBorders>
              <w:top w:val="nil"/>
              <w:left w:val="nil"/>
              <w:bottom w:val="single" w:sz="4" w:space="0" w:color="auto"/>
              <w:right w:val="single" w:sz="4" w:space="0" w:color="auto"/>
            </w:tcBorders>
            <w:shd w:val="clear" w:color="auto" w:fill="auto"/>
            <w:noWrap/>
            <w:vAlign w:val="center"/>
          </w:tcPr>
          <w:p w14:paraId="45754FC0" w14:textId="3E6108D7" w:rsidR="008F2201" w:rsidRPr="00A4316C" w:rsidRDefault="00A6090C"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10 235,91</w:t>
            </w:r>
          </w:p>
        </w:tc>
        <w:tc>
          <w:tcPr>
            <w:tcW w:w="1536" w:type="dxa"/>
            <w:tcBorders>
              <w:top w:val="nil"/>
              <w:left w:val="nil"/>
              <w:bottom w:val="single" w:sz="4" w:space="0" w:color="auto"/>
              <w:right w:val="single" w:sz="4" w:space="0" w:color="auto"/>
            </w:tcBorders>
            <w:shd w:val="clear" w:color="auto" w:fill="auto"/>
            <w:noWrap/>
            <w:vAlign w:val="center"/>
          </w:tcPr>
          <w:p w14:paraId="40813FDB" w14:textId="26D19999" w:rsidR="008F2201" w:rsidRPr="00A4316C" w:rsidRDefault="00534B08"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15 216,02</w:t>
            </w:r>
          </w:p>
        </w:tc>
        <w:tc>
          <w:tcPr>
            <w:tcW w:w="1427" w:type="dxa"/>
            <w:tcBorders>
              <w:top w:val="nil"/>
              <w:left w:val="nil"/>
              <w:bottom w:val="single" w:sz="4" w:space="0" w:color="auto"/>
              <w:right w:val="single" w:sz="4" w:space="0" w:color="auto"/>
            </w:tcBorders>
            <w:shd w:val="clear" w:color="auto" w:fill="auto"/>
            <w:noWrap/>
            <w:vAlign w:val="center"/>
          </w:tcPr>
          <w:p w14:paraId="397B9CDC" w14:textId="11AEEBF4" w:rsidR="008F2201" w:rsidRPr="00A4316C" w:rsidRDefault="005E5434"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7 621,52</w:t>
            </w:r>
          </w:p>
        </w:tc>
      </w:tr>
      <w:tr w:rsidR="008F2201" w:rsidRPr="00A4316C" w14:paraId="23502CE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377C159" w14:textId="29F380EF"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Единовременная выплата молодым специалистам</w:t>
            </w:r>
          </w:p>
        </w:tc>
        <w:tc>
          <w:tcPr>
            <w:tcW w:w="1672" w:type="dxa"/>
            <w:tcBorders>
              <w:top w:val="nil"/>
              <w:left w:val="nil"/>
              <w:bottom w:val="single" w:sz="4" w:space="0" w:color="auto"/>
              <w:right w:val="single" w:sz="4" w:space="0" w:color="auto"/>
            </w:tcBorders>
            <w:shd w:val="clear" w:color="auto" w:fill="auto"/>
            <w:noWrap/>
            <w:vAlign w:val="center"/>
          </w:tcPr>
          <w:p w14:paraId="044164A1" w14:textId="24C96004"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270,00</w:t>
            </w:r>
          </w:p>
        </w:tc>
        <w:tc>
          <w:tcPr>
            <w:tcW w:w="1536" w:type="dxa"/>
            <w:tcBorders>
              <w:top w:val="nil"/>
              <w:left w:val="nil"/>
              <w:bottom w:val="single" w:sz="4" w:space="0" w:color="auto"/>
              <w:right w:val="single" w:sz="4" w:space="0" w:color="auto"/>
            </w:tcBorders>
            <w:shd w:val="clear" w:color="auto" w:fill="auto"/>
            <w:noWrap/>
            <w:vAlign w:val="center"/>
          </w:tcPr>
          <w:p w14:paraId="5BBE1A2D" w14:textId="0F6471B4"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590,78</w:t>
            </w:r>
          </w:p>
        </w:tc>
        <w:tc>
          <w:tcPr>
            <w:tcW w:w="1427" w:type="dxa"/>
            <w:tcBorders>
              <w:top w:val="nil"/>
              <w:left w:val="nil"/>
              <w:bottom w:val="single" w:sz="4" w:space="0" w:color="auto"/>
              <w:right w:val="single" w:sz="4" w:space="0" w:color="auto"/>
            </w:tcBorders>
            <w:shd w:val="clear" w:color="auto" w:fill="auto"/>
            <w:noWrap/>
            <w:vAlign w:val="center"/>
          </w:tcPr>
          <w:p w14:paraId="26FF1833" w14:textId="7661468D"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176,82</w:t>
            </w:r>
          </w:p>
        </w:tc>
      </w:tr>
      <w:tr w:rsidR="008F2201" w:rsidRPr="00A4316C" w14:paraId="69F1404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AF5F91B" w14:textId="4CA3C381"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 xml:space="preserve">Монтаж узла учета тепловой энергии </w:t>
            </w:r>
          </w:p>
        </w:tc>
        <w:tc>
          <w:tcPr>
            <w:tcW w:w="1672" w:type="dxa"/>
            <w:tcBorders>
              <w:top w:val="nil"/>
              <w:left w:val="nil"/>
              <w:bottom w:val="single" w:sz="4" w:space="0" w:color="auto"/>
              <w:right w:val="single" w:sz="4" w:space="0" w:color="auto"/>
            </w:tcBorders>
            <w:shd w:val="clear" w:color="auto" w:fill="auto"/>
            <w:noWrap/>
            <w:vAlign w:val="center"/>
          </w:tcPr>
          <w:p w14:paraId="59626643" w14:textId="2389A71D"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763,65</w:t>
            </w:r>
          </w:p>
        </w:tc>
        <w:tc>
          <w:tcPr>
            <w:tcW w:w="1536" w:type="dxa"/>
            <w:tcBorders>
              <w:top w:val="nil"/>
              <w:left w:val="nil"/>
              <w:bottom w:val="single" w:sz="4" w:space="0" w:color="auto"/>
              <w:right w:val="single" w:sz="4" w:space="0" w:color="auto"/>
            </w:tcBorders>
            <w:shd w:val="clear" w:color="auto" w:fill="auto"/>
            <w:noWrap/>
            <w:vAlign w:val="center"/>
          </w:tcPr>
          <w:p w14:paraId="2EF9EFEF" w14:textId="29D61901"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371,85</w:t>
            </w:r>
          </w:p>
        </w:tc>
        <w:tc>
          <w:tcPr>
            <w:tcW w:w="1427" w:type="dxa"/>
            <w:tcBorders>
              <w:top w:val="nil"/>
              <w:left w:val="nil"/>
              <w:bottom w:val="single" w:sz="4" w:space="0" w:color="auto"/>
              <w:right w:val="single" w:sz="4" w:space="0" w:color="auto"/>
            </w:tcBorders>
            <w:shd w:val="clear" w:color="auto" w:fill="auto"/>
            <w:noWrap/>
            <w:vAlign w:val="center"/>
          </w:tcPr>
          <w:p w14:paraId="45766443" w14:textId="15E25FA7" w:rsidR="008F2201" w:rsidRPr="00A4316C" w:rsidRDefault="007379B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0E1ACA5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AB0A43B" w14:textId="3E06774A"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Демонтаж ограждения</w:t>
            </w:r>
          </w:p>
        </w:tc>
        <w:tc>
          <w:tcPr>
            <w:tcW w:w="1672" w:type="dxa"/>
            <w:tcBorders>
              <w:top w:val="nil"/>
              <w:left w:val="nil"/>
              <w:bottom w:val="single" w:sz="4" w:space="0" w:color="auto"/>
              <w:right w:val="single" w:sz="4" w:space="0" w:color="auto"/>
            </w:tcBorders>
            <w:shd w:val="clear" w:color="auto" w:fill="auto"/>
            <w:noWrap/>
            <w:vAlign w:val="center"/>
          </w:tcPr>
          <w:p w14:paraId="75994CD6" w14:textId="30C00423"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317,42</w:t>
            </w:r>
          </w:p>
        </w:tc>
        <w:tc>
          <w:tcPr>
            <w:tcW w:w="1536" w:type="dxa"/>
            <w:tcBorders>
              <w:top w:val="nil"/>
              <w:left w:val="nil"/>
              <w:bottom w:val="single" w:sz="4" w:space="0" w:color="auto"/>
              <w:right w:val="single" w:sz="4" w:space="0" w:color="auto"/>
            </w:tcBorders>
            <w:shd w:val="clear" w:color="auto" w:fill="auto"/>
            <w:noWrap/>
            <w:vAlign w:val="center"/>
          </w:tcPr>
          <w:p w14:paraId="1525B30B" w14:textId="153169AF" w:rsidR="008F2201" w:rsidRPr="00A4316C" w:rsidRDefault="003A3AC3"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625265DD" w14:textId="6ED3F9AF" w:rsidR="008F2201" w:rsidRPr="00A4316C" w:rsidRDefault="007379B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51D5B3E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0F287DDC" w14:textId="1036EE20" w:rsidR="008F2201" w:rsidRPr="00A4316C" w:rsidRDefault="007379B7"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кабинета</w:t>
            </w:r>
          </w:p>
        </w:tc>
        <w:tc>
          <w:tcPr>
            <w:tcW w:w="1672" w:type="dxa"/>
            <w:tcBorders>
              <w:top w:val="nil"/>
              <w:left w:val="nil"/>
              <w:bottom w:val="single" w:sz="4" w:space="0" w:color="auto"/>
              <w:right w:val="single" w:sz="4" w:space="0" w:color="auto"/>
            </w:tcBorders>
            <w:shd w:val="clear" w:color="auto" w:fill="auto"/>
            <w:noWrap/>
            <w:vAlign w:val="center"/>
          </w:tcPr>
          <w:p w14:paraId="5380F830" w14:textId="2BFEADCF"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15BE2261" w14:textId="6302C6F7"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241,45</w:t>
            </w:r>
          </w:p>
        </w:tc>
        <w:tc>
          <w:tcPr>
            <w:tcW w:w="1427" w:type="dxa"/>
            <w:tcBorders>
              <w:top w:val="nil"/>
              <w:left w:val="nil"/>
              <w:bottom w:val="single" w:sz="4" w:space="0" w:color="auto"/>
              <w:right w:val="single" w:sz="4" w:space="0" w:color="auto"/>
            </w:tcBorders>
            <w:shd w:val="clear" w:color="auto" w:fill="auto"/>
            <w:noWrap/>
            <w:vAlign w:val="center"/>
          </w:tcPr>
          <w:p w14:paraId="3A39AE04" w14:textId="457DBE75"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40B7168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0E64A18F"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крыльца</w:t>
            </w:r>
          </w:p>
        </w:tc>
        <w:tc>
          <w:tcPr>
            <w:tcW w:w="1672" w:type="dxa"/>
            <w:tcBorders>
              <w:top w:val="nil"/>
              <w:left w:val="nil"/>
              <w:bottom w:val="single" w:sz="4" w:space="0" w:color="auto"/>
              <w:right w:val="single" w:sz="4" w:space="0" w:color="auto"/>
            </w:tcBorders>
            <w:shd w:val="clear" w:color="auto" w:fill="auto"/>
            <w:noWrap/>
            <w:vAlign w:val="center"/>
          </w:tcPr>
          <w:p w14:paraId="3CC19EDC" w14:textId="4166AEAD"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AF82853" w14:textId="6027C9CD"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484,45</w:t>
            </w:r>
          </w:p>
        </w:tc>
        <w:tc>
          <w:tcPr>
            <w:tcW w:w="1427" w:type="dxa"/>
            <w:tcBorders>
              <w:top w:val="nil"/>
              <w:left w:val="nil"/>
              <w:bottom w:val="single" w:sz="4" w:space="0" w:color="auto"/>
              <w:right w:val="single" w:sz="4" w:space="0" w:color="auto"/>
            </w:tcBorders>
            <w:shd w:val="clear" w:color="auto" w:fill="auto"/>
            <w:noWrap/>
          </w:tcPr>
          <w:p w14:paraId="4D2FE027" w14:textId="4D464D4F"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083C73B6"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AE720A3" w14:textId="26C6AB26" w:rsidR="008F2201" w:rsidRPr="00A4316C" w:rsidRDefault="00A6090C"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лестницы</w:t>
            </w:r>
          </w:p>
        </w:tc>
        <w:tc>
          <w:tcPr>
            <w:tcW w:w="1672" w:type="dxa"/>
            <w:tcBorders>
              <w:top w:val="nil"/>
              <w:left w:val="nil"/>
              <w:bottom w:val="single" w:sz="4" w:space="0" w:color="auto"/>
              <w:right w:val="single" w:sz="4" w:space="0" w:color="auto"/>
            </w:tcBorders>
            <w:shd w:val="clear" w:color="auto" w:fill="auto"/>
            <w:noWrap/>
            <w:vAlign w:val="center"/>
          </w:tcPr>
          <w:p w14:paraId="555AF1CE" w14:textId="11B51A27"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1CFB4A79" w14:textId="6F446721"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297,10</w:t>
            </w:r>
          </w:p>
        </w:tc>
        <w:tc>
          <w:tcPr>
            <w:tcW w:w="1427" w:type="dxa"/>
            <w:tcBorders>
              <w:top w:val="nil"/>
              <w:left w:val="nil"/>
              <w:bottom w:val="single" w:sz="4" w:space="0" w:color="auto"/>
              <w:right w:val="single" w:sz="4" w:space="0" w:color="auto"/>
            </w:tcBorders>
            <w:shd w:val="clear" w:color="auto" w:fill="auto"/>
            <w:noWrap/>
          </w:tcPr>
          <w:p w14:paraId="6F64C73D" w14:textId="1D10B202"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36A0443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22FCD09"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отмостки</w:t>
            </w:r>
          </w:p>
        </w:tc>
        <w:tc>
          <w:tcPr>
            <w:tcW w:w="1672" w:type="dxa"/>
            <w:tcBorders>
              <w:top w:val="nil"/>
              <w:left w:val="nil"/>
              <w:bottom w:val="single" w:sz="4" w:space="0" w:color="auto"/>
              <w:right w:val="single" w:sz="4" w:space="0" w:color="auto"/>
            </w:tcBorders>
            <w:shd w:val="clear" w:color="auto" w:fill="auto"/>
            <w:noWrap/>
            <w:vAlign w:val="center"/>
          </w:tcPr>
          <w:p w14:paraId="0993A612" w14:textId="0AEF6992"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0056C03B" w14:textId="3BA2627A"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1B195A0C" w14:textId="2489B631"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2DB1DA06"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D64FF1E"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Замена козырька</w:t>
            </w:r>
          </w:p>
        </w:tc>
        <w:tc>
          <w:tcPr>
            <w:tcW w:w="1672" w:type="dxa"/>
            <w:tcBorders>
              <w:top w:val="nil"/>
              <w:left w:val="nil"/>
              <w:bottom w:val="single" w:sz="4" w:space="0" w:color="auto"/>
              <w:right w:val="single" w:sz="4" w:space="0" w:color="auto"/>
            </w:tcBorders>
            <w:shd w:val="clear" w:color="auto" w:fill="auto"/>
            <w:noWrap/>
            <w:vAlign w:val="center"/>
          </w:tcPr>
          <w:p w14:paraId="06779178" w14:textId="65E1239B"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34145CBF" w14:textId="68893414"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0C36CF0D" w14:textId="521F49DF"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5C372B7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2B9EA81" w14:textId="455A6B9B"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Благоустройство территории. Ограждение</w:t>
            </w:r>
          </w:p>
        </w:tc>
        <w:tc>
          <w:tcPr>
            <w:tcW w:w="1672" w:type="dxa"/>
            <w:tcBorders>
              <w:top w:val="nil"/>
              <w:left w:val="nil"/>
              <w:bottom w:val="single" w:sz="4" w:space="0" w:color="auto"/>
              <w:right w:val="single" w:sz="4" w:space="0" w:color="auto"/>
            </w:tcBorders>
            <w:shd w:val="clear" w:color="auto" w:fill="auto"/>
            <w:noWrap/>
            <w:vAlign w:val="center"/>
          </w:tcPr>
          <w:p w14:paraId="11662F5B" w14:textId="6715C10C"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3 422,46</w:t>
            </w:r>
          </w:p>
        </w:tc>
        <w:tc>
          <w:tcPr>
            <w:tcW w:w="1536" w:type="dxa"/>
            <w:tcBorders>
              <w:top w:val="nil"/>
              <w:left w:val="nil"/>
              <w:bottom w:val="single" w:sz="4" w:space="0" w:color="auto"/>
              <w:right w:val="single" w:sz="4" w:space="0" w:color="auto"/>
            </w:tcBorders>
            <w:shd w:val="clear" w:color="auto" w:fill="auto"/>
            <w:noWrap/>
            <w:vAlign w:val="center"/>
          </w:tcPr>
          <w:p w14:paraId="18337D65" w14:textId="022DB51F"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0A5E3C2C" w14:textId="6F3EC0A0" w:rsidR="008F2201" w:rsidRPr="00A4316C" w:rsidRDefault="0073098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680DEFE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1B05E9C7" w14:textId="560CF542"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Судебные расходы</w:t>
            </w:r>
          </w:p>
        </w:tc>
        <w:tc>
          <w:tcPr>
            <w:tcW w:w="1672" w:type="dxa"/>
            <w:tcBorders>
              <w:top w:val="nil"/>
              <w:left w:val="nil"/>
              <w:bottom w:val="single" w:sz="4" w:space="0" w:color="auto"/>
              <w:right w:val="single" w:sz="4" w:space="0" w:color="auto"/>
            </w:tcBorders>
            <w:shd w:val="clear" w:color="auto" w:fill="auto"/>
            <w:noWrap/>
            <w:vAlign w:val="center"/>
          </w:tcPr>
          <w:p w14:paraId="39A6C3D4" w14:textId="115BD478"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4DB36765" w14:textId="04F5E8A0"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145,03</w:t>
            </w:r>
          </w:p>
        </w:tc>
        <w:tc>
          <w:tcPr>
            <w:tcW w:w="1427" w:type="dxa"/>
            <w:tcBorders>
              <w:top w:val="nil"/>
              <w:left w:val="nil"/>
              <w:bottom w:val="single" w:sz="4" w:space="0" w:color="auto"/>
              <w:right w:val="single" w:sz="4" w:space="0" w:color="auto"/>
            </w:tcBorders>
            <w:shd w:val="clear" w:color="auto" w:fill="auto"/>
            <w:noWrap/>
          </w:tcPr>
          <w:p w14:paraId="76925D30" w14:textId="0E82F2E4"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4C51767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9BA29BE" w14:textId="511784E7"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Профилактические испытания линий освещения</w:t>
            </w:r>
          </w:p>
        </w:tc>
        <w:tc>
          <w:tcPr>
            <w:tcW w:w="1672" w:type="dxa"/>
            <w:tcBorders>
              <w:top w:val="nil"/>
              <w:left w:val="nil"/>
              <w:bottom w:val="single" w:sz="4" w:space="0" w:color="auto"/>
              <w:right w:val="single" w:sz="4" w:space="0" w:color="auto"/>
            </w:tcBorders>
            <w:shd w:val="clear" w:color="auto" w:fill="auto"/>
            <w:noWrap/>
            <w:vAlign w:val="center"/>
          </w:tcPr>
          <w:p w14:paraId="37CE73F5" w14:textId="1D64B8D9"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72E3D0CE" w14:textId="77777777" w:rsidR="0073098D" w:rsidRPr="00A4316C" w:rsidRDefault="0073098D" w:rsidP="00A4316C">
            <w:pPr>
              <w:spacing w:after="0"/>
              <w:jc w:val="center"/>
              <w:rPr>
                <w:rFonts w:ascii="Times New Roman" w:eastAsia="Calibri" w:hAnsi="Times New Roman" w:cs="Times New Roman"/>
                <w:sz w:val="24"/>
                <w:szCs w:val="24"/>
              </w:rPr>
            </w:pPr>
          </w:p>
          <w:p w14:paraId="06435CA4" w14:textId="5F874051"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502,56</w:t>
            </w:r>
          </w:p>
        </w:tc>
        <w:tc>
          <w:tcPr>
            <w:tcW w:w="1427" w:type="dxa"/>
            <w:tcBorders>
              <w:top w:val="nil"/>
              <w:left w:val="nil"/>
              <w:bottom w:val="single" w:sz="4" w:space="0" w:color="auto"/>
              <w:right w:val="single" w:sz="4" w:space="0" w:color="auto"/>
            </w:tcBorders>
            <w:shd w:val="clear" w:color="auto" w:fill="auto"/>
            <w:noWrap/>
          </w:tcPr>
          <w:p w14:paraId="4D73AB85" w14:textId="77777777" w:rsidR="008F2201" w:rsidRPr="00A4316C" w:rsidRDefault="008F2201" w:rsidP="00A4316C">
            <w:pPr>
              <w:spacing w:after="0"/>
              <w:jc w:val="center"/>
              <w:rPr>
                <w:rFonts w:ascii="Times New Roman" w:eastAsia="Calibri" w:hAnsi="Times New Roman" w:cs="Times New Roman"/>
                <w:sz w:val="24"/>
                <w:szCs w:val="24"/>
              </w:rPr>
            </w:pPr>
          </w:p>
          <w:p w14:paraId="6145C2DD" w14:textId="2CB79FD0" w:rsidR="0073098D"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7D21068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C3ABFCB"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ограждения</w:t>
            </w:r>
          </w:p>
        </w:tc>
        <w:tc>
          <w:tcPr>
            <w:tcW w:w="1672" w:type="dxa"/>
            <w:tcBorders>
              <w:top w:val="nil"/>
              <w:left w:val="nil"/>
              <w:bottom w:val="single" w:sz="4" w:space="0" w:color="auto"/>
              <w:right w:val="single" w:sz="4" w:space="0" w:color="auto"/>
            </w:tcBorders>
            <w:shd w:val="clear" w:color="auto" w:fill="auto"/>
            <w:noWrap/>
            <w:vAlign w:val="center"/>
          </w:tcPr>
          <w:p w14:paraId="4497A210" w14:textId="7BFC88A2"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08310619" w14:textId="63601FF6"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715,47</w:t>
            </w:r>
          </w:p>
        </w:tc>
        <w:tc>
          <w:tcPr>
            <w:tcW w:w="1427" w:type="dxa"/>
            <w:tcBorders>
              <w:top w:val="nil"/>
              <w:left w:val="nil"/>
              <w:bottom w:val="single" w:sz="4" w:space="0" w:color="auto"/>
              <w:right w:val="single" w:sz="4" w:space="0" w:color="auto"/>
            </w:tcBorders>
            <w:shd w:val="clear" w:color="auto" w:fill="auto"/>
            <w:noWrap/>
          </w:tcPr>
          <w:p w14:paraId="5BC3AF18" w14:textId="4B12988B"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5BFE37F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7046EF0" w14:textId="2F99AC23"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системы ХВС</w:t>
            </w:r>
          </w:p>
        </w:tc>
        <w:tc>
          <w:tcPr>
            <w:tcW w:w="1672" w:type="dxa"/>
            <w:tcBorders>
              <w:top w:val="nil"/>
              <w:left w:val="nil"/>
              <w:bottom w:val="single" w:sz="4" w:space="0" w:color="auto"/>
              <w:right w:val="single" w:sz="4" w:space="0" w:color="auto"/>
            </w:tcBorders>
            <w:shd w:val="clear" w:color="auto" w:fill="auto"/>
            <w:noWrap/>
            <w:vAlign w:val="center"/>
          </w:tcPr>
          <w:p w14:paraId="07EA01FA" w14:textId="2C821176"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375A9B01" w14:textId="65BE26E5"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502,14</w:t>
            </w:r>
          </w:p>
        </w:tc>
        <w:tc>
          <w:tcPr>
            <w:tcW w:w="1427" w:type="dxa"/>
            <w:tcBorders>
              <w:top w:val="nil"/>
              <w:left w:val="nil"/>
              <w:bottom w:val="single" w:sz="4" w:space="0" w:color="auto"/>
              <w:right w:val="single" w:sz="4" w:space="0" w:color="auto"/>
            </w:tcBorders>
            <w:shd w:val="clear" w:color="auto" w:fill="auto"/>
            <w:noWrap/>
          </w:tcPr>
          <w:p w14:paraId="29F94CA6" w14:textId="424BD8DC"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493603B0"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2B52F3B" w14:textId="55B1304E"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дорожного покрытия</w:t>
            </w:r>
          </w:p>
        </w:tc>
        <w:tc>
          <w:tcPr>
            <w:tcW w:w="1672" w:type="dxa"/>
            <w:tcBorders>
              <w:top w:val="nil"/>
              <w:left w:val="nil"/>
              <w:bottom w:val="single" w:sz="4" w:space="0" w:color="auto"/>
              <w:right w:val="single" w:sz="4" w:space="0" w:color="auto"/>
            </w:tcBorders>
            <w:shd w:val="clear" w:color="auto" w:fill="auto"/>
            <w:noWrap/>
            <w:vAlign w:val="center"/>
          </w:tcPr>
          <w:p w14:paraId="60CE909B" w14:textId="2116A0BA"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F8E7C32" w14:textId="5538914E"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2 811,04</w:t>
            </w:r>
          </w:p>
        </w:tc>
        <w:tc>
          <w:tcPr>
            <w:tcW w:w="1427" w:type="dxa"/>
            <w:tcBorders>
              <w:top w:val="nil"/>
              <w:left w:val="nil"/>
              <w:bottom w:val="single" w:sz="4" w:space="0" w:color="auto"/>
              <w:right w:val="single" w:sz="4" w:space="0" w:color="auto"/>
            </w:tcBorders>
            <w:shd w:val="clear" w:color="auto" w:fill="auto"/>
            <w:noWrap/>
          </w:tcPr>
          <w:p w14:paraId="483F8DF6" w14:textId="5F1F9CA3"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2DDEB5BB"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838514D" w14:textId="2F05442F"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СОУЭ</w:t>
            </w:r>
          </w:p>
        </w:tc>
        <w:tc>
          <w:tcPr>
            <w:tcW w:w="1672" w:type="dxa"/>
            <w:tcBorders>
              <w:top w:val="nil"/>
              <w:left w:val="nil"/>
              <w:bottom w:val="single" w:sz="4" w:space="0" w:color="auto"/>
              <w:right w:val="single" w:sz="4" w:space="0" w:color="auto"/>
            </w:tcBorders>
            <w:shd w:val="clear" w:color="auto" w:fill="auto"/>
            <w:noWrap/>
            <w:vAlign w:val="center"/>
          </w:tcPr>
          <w:p w14:paraId="3914C95B" w14:textId="1011078C"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D7D78E7" w14:textId="21F0386B"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118,34</w:t>
            </w:r>
          </w:p>
        </w:tc>
        <w:tc>
          <w:tcPr>
            <w:tcW w:w="1427" w:type="dxa"/>
            <w:tcBorders>
              <w:top w:val="nil"/>
              <w:left w:val="nil"/>
              <w:bottom w:val="single" w:sz="4" w:space="0" w:color="auto"/>
              <w:right w:val="single" w:sz="4" w:space="0" w:color="auto"/>
            </w:tcBorders>
            <w:shd w:val="clear" w:color="auto" w:fill="auto"/>
            <w:noWrap/>
          </w:tcPr>
          <w:p w14:paraId="019435C0" w14:textId="2146688A"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1 596,14</w:t>
            </w:r>
          </w:p>
        </w:tc>
      </w:tr>
      <w:tr w:rsidR="008F2201" w:rsidRPr="00A4316C" w14:paraId="783E99E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53EE9C81"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Разработка, проверка сметной документации</w:t>
            </w:r>
          </w:p>
        </w:tc>
        <w:tc>
          <w:tcPr>
            <w:tcW w:w="1672" w:type="dxa"/>
            <w:tcBorders>
              <w:top w:val="nil"/>
              <w:left w:val="nil"/>
              <w:bottom w:val="single" w:sz="4" w:space="0" w:color="auto"/>
              <w:right w:val="single" w:sz="4" w:space="0" w:color="auto"/>
            </w:tcBorders>
            <w:shd w:val="clear" w:color="auto" w:fill="auto"/>
            <w:noWrap/>
            <w:vAlign w:val="center"/>
          </w:tcPr>
          <w:p w14:paraId="2EA89EC1" w14:textId="00094B26"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764,00</w:t>
            </w:r>
          </w:p>
        </w:tc>
        <w:tc>
          <w:tcPr>
            <w:tcW w:w="1536" w:type="dxa"/>
            <w:tcBorders>
              <w:top w:val="nil"/>
              <w:left w:val="nil"/>
              <w:bottom w:val="single" w:sz="4" w:space="0" w:color="auto"/>
              <w:right w:val="single" w:sz="4" w:space="0" w:color="auto"/>
            </w:tcBorders>
            <w:shd w:val="clear" w:color="auto" w:fill="auto"/>
            <w:noWrap/>
          </w:tcPr>
          <w:p w14:paraId="15DF2211" w14:textId="6C44AECB"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704,00</w:t>
            </w:r>
          </w:p>
        </w:tc>
        <w:tc>
          <w:tcPr>
            <w:tcW w:w="1427" w:type="dxa"/>
            <w:tcBorders>
              <w:top w:val="nil"/>
              <w:left w:val="nil"/>
              <w:bottom w:val="single" w:sz="4" w:space="0" w:color="auto"/>
              <w:right w:val="single" w:sz="4" w:space="0" w:color="auto"/>
            </w:tcBorders>
            <w:shd w:val="clear" w:color="auto" w:fill="auto"/>
            <w:noWrap/>
          </w:tcPr>
          <w:p w14:paraId="2C2A9263" w14:textId="2BDEB0E6"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4068D9F3"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4A25C9B" w14:textId="3BD1FA10"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Проведение специальной оценки условий труда</w:t>
            </w:r>
          </w:p>
        </w:tc>
        <w:tc>
          <w:tcPr>
            <w:tcW w:w="1672" w:type="dxa"/>
            <w:tcBorders>
              <w:top w:val="nil"/>
              <w:left w:val="nil"/>
              <w:bottom w:val="single" w:sz="4" w:space="0" w:color="auto"/>
              <w:right w:val="single" w:sz="4" w:space="0" w:color="auto"/>
            </w:tcBorders>
            <w:shd w:val="clear" w:color="auto" w:fill="auto"/>
            <w:noWrap/>
            <w:vAlign w:val="center"/>
          </w:tcPr>
          <w:p w14:paraId="005C5640" w14:textId="5A3C0B73"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71657EAF" w14:textId="42FFA63A" w:rsidR="008F2201" w:rsidRPr="00A4316C" w:rsidRDefault="008F2201" w:rsidP="00A4316C">
            <w:pPr>
              <w:spacing w:after="0"/>
              <w:jc w:val="center"/>
              <w:rPr>
                <w:rFonts w:ascii="Times New Roman" w:eastAsia="Calibri" w:hAnsi="Times New Roman" w:cs="Times New Roman"/>
                <w:color w:val="FF0000"/>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5DB9EA92" w14:textId="0BCC80F3" w:rsidR="008F2201" w:rsidRPr="00A4316C" w:rsidRDefault="005E5434" w:rsidP="00A4316C">
            <w:pPr>
              <w:spacing w:after="0"/>
              <w:jc w:val="center"/>
              <w:rPr>
                <w:rFonts w:ascii="Times New Roman" w:eastAsia="Calibri" w:hAnsi="Times New Roman" w:cs="Times New Roman"/>
                <w:color w:val="FF0000"/>
                <w:sz w:val="24"/>
                <w:szCs w:val="24"/>
              </w:rPr>
            </w:pPr>
            <w:r w:rsidRPr="00A4316C">
              <w:rPr>
                <w:rFonts w:ascii="Times New Roman" w:eastAsia="Calibri" w:hAnsi="Times New Roman" w:cs="Times New Roman"/>
                <w:sz w:val="24"/>
                <w:szCs w:val="24"/>
              </w:rPr>
              <w:t>37,98</w:t>
            </w:r>
          </w:p>
        </w:tc>
      </w:tr>
      <w:tr w:rsidR="008F2201" w:rsidRPr="00A4316C" w14:paraId="07DC862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117E233C"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Электромонтажные работы</w:t>
            </w:r>
          </w:p>
        </w:tc>
        <w:tc>
          <w:tcPr>
            <w:tcW w:w="1672" w:type="dxa"/>
            <w:tcBorders>
              <w:top w:val="nil"/>
              <w:left w:val="nil"/>
              <w:bottom w:val="single" w:sz="4" w:space="0" w:color="auto"/>
              <w:right w:val="single" w:sz="4" w:space="0" w:color="auto"/>
            </w:tcBorders>
            <w:shd w:val="clear" w:color="auto" w:fill="auto"/>
            <w:noWrap/>
            <w:vAlign w:val="center"/>
          </w:tcPr>
          <w:p w14:paraId="24E542AC" w14:textId="56DAE13E"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0A3B7490" w14:textId="45FAEB47"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396,80</w:t>
            </w:r>
          </w:p>
        </w:tc>
        <w:tc>
          <w:tcPr>
            <w:tcW w:w="1427" w:type="dxa"/>
            <w:tcBorders>
              <w:top w:val="nil"/>
              <w:left w:val="nil"/>
              <w:bottom w:val="single" w:sz="4" w:space="0" w:color="auto"/>
              <w:right w:val="single" w:sz="4" w:space="0" w:color="auto"/>
            </w:tcBorders>
            <w:shd w:val="clear" w:color="auto" w:fill="auto"/>
            <w:noWrap/>
          </w:tcPr>
          <w:p w14:paraId="25F37502" w14:textId="49AE864E"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64B3708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2133107"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Устройство и монтаж водостока</w:t>
            </w:r>
          </w:p>
        </w:tc>
        <w:tc>
          <w:tcPr>
            <w:tcW w:w="1672" w:type="dxa"/>
            <w:tcBorders>
              <w:top w:val="nil"/>
              <w:left w:val="nil"/>
              <w:bottom w:val="single" w:sz="4" w:space="0" w:color="auto"/>
              <w:right w:val="single" w:sz="4" w:space="0" w:color="auto"/>
            </w:tcBorders>
            <w:shd w:val="clear" w:color="auto" w:fill="auto"/>
            <w:noWrap/>
            <w:vAlign w:val="center"/>
          </w:tcPr>
          <w:p w14:paraId="09F50F01" w14:textId="597FF162"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194D3C82" w14:textId="7E74615D"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431701F8" w14:textId="476331E1"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1120CFB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52F06798"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АПС</w:t>
            </w:r>
          </w:p>
        </w:tc>
        <w:tc>
          <w:tcPr>
            <w:tcW w:w="1672" w:type="dxa"/>
            <w:tcBorders>
              <w:top w:val="nil"/>
              <w:left w:val="nil"/>
              <w:bottom w:val="single" w:sz="4" w:space="0" w:color="auto"/>
              <w:right w:val="single" w:sz="4" w:space="0" w:color="auto"/>
            </w:tcBorders>
            <w:shd w:val="clear" w:color="auto" w:fill="auto"/>
            <w:noWrap/>
            <w:vAlign w:val="center"/>
          </w:tcPr>
          <w:p w14:paraId="38670272" w14:textId="2F478F77"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2D59791" w14:textId="07EB723B"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372492CF" w14:textId="437D72E2"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1E2E360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32CD6205"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Установка оконных блоков</w:t>
            </w:r>
          </w:p>
        </w:tc>
        <w:tc>
          <w:tcPr>
            <w:tcW w:w="1672" w:type="dxa"/>
            <w:tcBorders>
              <w:top w:val="nil"/>
              <w:left w:val="nil"/>
              <w:bottom w:val="single" w:sz="4" w:space="0" w:color="auto"/>
              <w:right w:val="single" w:sz="4" w:space="0" w:color="auto"/>
            </w:tcBorders>
            <w:shd w:val="clear" w:color="auto" w:fill="auto"/>
            <w:noWrap/>
            <w:vAlign w:val="center"/>
          </w:tcPr>
          <w:p w14:paraId="125DB443" w14:textId="4A99CC15"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2FD93B25" w14:textId="4D3A6EC9"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256,82</w:t>
            </w:r>
          </w:p>
        </w:tc>
        <w:tc>
          <w:tcPr>
            <w:tcW w:w="1427" w:type="dxa"/>
            <w:tcBorders>
              <w:top w:val="nil"/>
              <w:left w:val="nil"/>
              <w:bottom w:val="single" w:sz="4" w:space="0" w:color="auto"/>
              <w:right w:val="single" w:sz="4" w:space="0" w:color="auto"/>
            </w:tcBorders>
            <w:shd w:val="clear" w:color="auto" w:fill="auto"/>
            <w:noWrap/>
          </w:tcPr>
          <w:p w14:paraId="3BBEB4E3" w14:textId="55A18D56"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78BE18BB"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DDB1137" w14:textId="407F29BC" w:rsidR="008F2201" w:rsidRPr="00A4316C" w:rsidRDefault="0073098D"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Компенсация части родительской платы</w:t>
            </w:r>
          </w:p>
        </w:tc>
        <w:tc>
          <w:tcPr>
            <w:tcW w:w="1672" w:type="dxa"/>
            <w:tcBorders>
              <w:top w:val="nil"/>
              <w:left w:val="nil"/>
              <w:bottom w:val="single" w:sz="4" w:space="0" w:color="auto"/>
              <w:right w:val="single" w:sz="4" w:space="0" w:color="auto"/>
            </w:tcBorders>
            <w:shd w:val="clear" w:color="auto" w:fill="auto"/>
            <w:noWrap/>
            <w:vAlign w:val="center"/>
          </w:tcPr>
          <w:p w14:paraId="424815F2" w14:textId="2797B5DC"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27EB9BB" w14:textId="164A0FB0"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3 263,20</w:t>
            </w:r>
          </w:p>
        </w:tc>
        <w:tc>
          <w:tcPr>
            <w:tcW w:w="1427" w:type="dxa"/>
            <w:tcBorders>
              <w:top w:val="nil"/>
              <w:left w:val="nil"/>
              <w:bottom w:val="single" w:sz="4" w:space="0" w:color="auto"/>
              <w:right w:val="single" w:sz="4" w:space="0" w:color="auto"/>
            </w:tcBorders>
            <w:shd w:val="clear" w:color="auto" w:fill="auto"/>
            <w:noWrap/>
          </w:tcPr>
          <w:p w14:paraId="32A82C73" w14:textId="033AFDD0"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1 820,00</w:t>
            </w:r>
          </w:p>
        </w:tc>
      </w:tr>
      <w:tr w:rsidR="008F2201" w:rsidRPr="00A4316C" w14:paraId="271D46B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2FC7BFC9"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системы отопления</w:t>
            </w:r>
          </w:p>
        </w:tc>
        <w:tc>
          <w:tcPr>
            <w:tcW w:w="1672" w:type="dxa"/>
            <w:tcBorders>
              <w:top w:val="nil"/>
              <w:left w:val="nil"/>
              <w:bottom w:val="single" w:sz="4" w:space="0" w:color="auto"/>
              <w:right w:val="single" w:sz="4" w:space="0" w:color="auto"/>
            </w:tcBorders>
            <w:shd w:val="clear" w:color="auto" w:fill="auto"/>
            <w:noWrap/>
            <w:vAlign w:val="center"/>
          </w:tcPr>
          <w:p w14:paraId="5635A6D2" w14:textId="457EE893"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tcPr>
          <w:p w14:paraId="634D98A2" w14:textId="27B1604A"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32E57098" w14:textId="7B489B70"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3C241E1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CFEC84C" w14:textId="72092F36"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Устройство теневых навесов</w:t>
            </w:r>
          </w:p>
        </w:tc>
        <w:tc>
          <w:tcPr>
            <w:tcW w:w="1672" w:type="dxa"/>
            <w:tcBorders>
              <w:top w:val="nil"/>
              <w:left w:val="nil"/>
              <w:bottom w:val="single" w:sz="4" w:space="0" w:color="auto"/>
              <w:right w:val="single" w:sz="4" w:space="0" w:color="auto"/>
            </w:tcBorders>
            <w:shd w:val="clear" w:color="auto" w:fill="auto"/>
            <w:noWrap/>
            <w:vAlign w:val="center"/>
          </w:tcPr>
          <w:p w14:paraId="5556FF13" w14:textId="401AF966"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2 921,76</w:t>
            </w:r>
          </w:p>
        </w:tc>
        <w:tc>
          <w:tcPr>
            <w:tcW w:w="1536" w:type="dxa"/>
            <w:tcBorders>
              <w:top w:val="nil"/>
              <w:left w:val="nil"/>
              <w:bottom w:val="single" w:sz="4" w:space="0" w:color="auto"/>
              <w:right w:val="single" w:sz="4" w:space="0" w:color="auto"/>
            </w:tcBorders>
            <w:shd w:val="clear" w:color="auto" w:fill="auto"/>
            <w:noWrap/>
            <w:vAlign w:val="center"/>
          </w:tcPr>
          <w:p w14:paraId="0584524C" w14:textId="4DA63DE9"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4055F1A5" w14:textId="6914CB52"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5B233A0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5B14C947" w14:textId="350BB4B1"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АПС</w:t>
            </w:r>
          </w:p>
        </w:tc>
        <w:tc>
          <w:tcPr>
            <w:tcW w:w="1672" w:type="dxa"/>
            <w:tcBorders>
              <w:top w:val="nil"/>
              <w:left w:val="nil"/>
              <w:bottom w:val="single" w:sz="4" w:space="0" w:color="auto"/>
              <w:right w:val="single" w:sz="4" w:space="0" w:color="auto"/>
            </w:tcBorders>
            <w:shd w:val="clear" w:color="auto" w:fill="auto"/>
            <w:noWrap/>
            <w:vAlign w:val="center"/>
          </w:tcPr>
          <w:p w14:paraId="477A9AC2" w14:textId="572BCB25"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1 653,03</w:t>
            </w:r>
          </w:p>
        </w:tc>
        <w:tc>
          <w:tcPr>
            <w:tcW w:w="1536" w:type="dxa"/>
            <w:tcBorders>
              <w:top w:val="nil"/>
              <w:left w:val="nil"/>
              <w:bottom w:val="single" w:sz="4" w:space="0" w:color="auto"/>
              <w:right w:val="single" w:sz="4" w:space="0" w:color="auto"/>
            </w:tcBorders>
            <w:shd w:val="clear" w:color="auto" w:fill="auto"/>
            <w:noWrap/>
            <w:vAlign w:val="center"/>
          </w:tcPr>
          <w:p w14:paraId="458FE8E1" w14:textId="7EE75599"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2 900,78</w:t>
            </w:r>
          </w:p>
        </w:tc>
        <w:tc>
          <w:tcPr>
            <w:tcW w:w="1427" w:type="dxa"/>
            <w:tcBorders>
              <w:top w:val="nil"/>
              <w:left w:val="nil"/>
              <w:bottom w:val="single" w:sz="4" w:space="0" w:color="auto"/>
              <w:right w:val="single" w:sz="4" w:space="0" w:color="auto"/>
            </w:tcBorders>
            <w:shd w:val="clear" w:color="auto" w:fill="auto"/>
            <w:noWrap/>
            <w:vAlign w:val="center"/>
          </w:tcPr>
          <w:p w14:paraId="3CE5E8DD" w14:textId="061E0886"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07278D66"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292ECFF8"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Увеличение стоимости основных средств</w:t>
            </w:r>
          </w:p>
        </w:tc>
        <w:tc>
          <w:tcPr>
            <w:tcW w:w="1672" w:type="dxa"/>
            <w:tcBorders>
              <w:top w:val="nil"/>
              <w:left w:val="nil"/>
              <w:bottom w:val="single" w:sz="4" w:space="0" w:color="auto"/>
              <w:right w:val="single" w:sz="4" w:space="0" w:color="auto"/>
            </w:tcBorders>
            <w:shd w:val="clear" w:color="auto" w:fill="auto"/>
            <w:noWrap/>
            <w:vAlign w:val="center"/>
          </w:tcPr>
          <w:p w14:paraId="3D4D4CE9" w14:textId="7A4A06F3" w:rsidR="008F2201" w:rsidRPr="00A4316C" w:rsidRDefault="00A6090C"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123,590</w:t>
            </w:r>
          </w:p>
        </w:tc>
        <w:tc>
          <w:tcPr>
            <w:tcW w:w="1536" w:type="dxa"/>
            <w:tcBorders>
              <w:top w:val="nil"/>
              <w:left w:val="nil"/>
              <w:bottom w:val="single" w:sz="4" w:space="0" w:color="auto"/>
              <w:right w:val="single" w:sz="4" w:space="0" w:color="auto"/>
            </w:tcBorders>
            <w:shd w:val="clear" w:color="auto" w:fill="auto"/>
            <w:noWrap/>
            <w:vAlign w:val="center"/>
          </w:tcPr>
          <w:p w14:paraId="598C6C05" w14:textId="14987F37" w:rsidR="008F2201" w:rsidRPr="00A4316C" w:rsidRDefault="000600B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7B18F2CD" w14:textId="05BB69E1" w:rsidR="008F2201" w:rsidRPr="00A4316C" w:rsidRDefault="0073098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3020924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3683D53" w14:textId="7BE7B859" w:rsidR="008F2201" w:rsidRPr="00A4316C" w:rsidRDefault="00A6090C"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Присмотр и уход за детьми</w:t>
            </w:r>
            <w:r w:rsidR="001E2702" w:rsidRPr="00A4316C">
              <w:rPr>
                <w:rFonts w:ascii="Times New Roman" w:eastAsia="Calibri" w:hAnsi="Times New Roman" w:cs="Times New Roman"/>
                <w:sz w:val="24"/>
                <w:szCs w:val="24"/>
              </w:rPr>
              <w:t xml:space="preserve"> дошкольных образовательных учреждений</w:t>
            </w:r>
          </w:p>
        </w:tc>
        <w:tc>
          <w:tcPr>
            <w:tcW w:w="1672" w:type="dxa"/>
            <w:tcBorders>
              <w:top w:val="nil"/>
              <w:left w:val="nil"/>
              <w:bottom w:val="single" w:sz="4" w:space="0" w:color="auto"/>
              <w:right w:val="single" w:sz="4" w:space="0" w:color="auto"/>
            </w:tcBorders>
            <w:shd w:val="clear" w:color="auto" w:fill="auto"/>
            <w:noWrap/>
            <w:vAlign w:val="center"/>
          </w:tcPr>
          <w:p w14:paraId="673F0148" w14:textId="0F8BB32F"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5B51F72E" w14:textId="77777777" w:rsidR="008F2201" w:rsidRPr="00A4316C" w:rsidRDefault="008F2201"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p w14:paraId="77211C57" w14:textId="343E766D" w:rsidR="008F2201" w:rsidRPr="00A4316C" w:rsidRDefault="008F2201" w:rsidP="00A4316C">
            <w:pPr>
              <w:spacing w:after="0"/>
              <w:jc w:val="center"/>
              <w:rPr>
                <w:rFonts w:ascii="Times New Roman" w:eastAsia="Calibri" w:hAnsi="Times New Roman" w:cs="Times New Roman"/>
                <w:sz w:val="24"/>
                <w:szCs w:val="24"/>
              </w:rPr>
            </w:pPr>
          </w:p>
        </w:tc>
        <w:tc>
          <w:tcPr>
            <w:tcW w:w="1427" w:type="dxa"/>
            <w:tcBorders>
              <w:top w:val="nil"/>
              <w:left w:val="nil"/>
              <w:bottom w:val="single" w:sz="4" w:space="0" w:color="auto"/>
              <w:right w:val="single" w:sz="4" w:space="0" w:color="auto"/>
            </w:tcBorders>
            <w:shd w:val="clear" w:color="auto" w:fill="auto"/>
            <w:noWrap/>
            <w:vAlign w:val="center"/>
          </w:tcPr>
          <w:p w14:paraId="6A18E862" w14:textId="4A370291"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1 062,30</w:t>
            </w:r>
          </w:p>
          <w:p w14:paraId="4C49391B" w14:textId="56CF4F0F" w:rsidR="008F2201" w:rsidRPr="00A4316C" w:rsidRDefault="008F2201" w:rsidP="00A4316C">
            <w:pPr>
              <w:spacing w:after="0"/>
              <w:jc w:val="center"/>
              <w:rPr>
                <w:rFonts w:ascii="Times New Roman" w:eastAsia="Calibri" w:hAnsi="Times New Roman" w:cs="Times New Roman"/>
                <w:sz w:val="24"/>
                <w:szCs w:val="24"/>
              </w:rPr>
            </w:pPr>
          </w:p>
        </w:tc>
      </w:tr>
      <w:tr w:rsidR="008F2201" w:rsidRPr="00A4316C" w14:paraId="0624D034" w14:textId="77777777" w:rsidTr="009C4285">
        <w:trPr>
          <w:trHeight w:val="304"/>
          <w:jc w:val="center"/>
        </w:trPr>
        <w:tc>
          <w:tcPr>
            <w:tcW w:w="49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37C3B8" w14:textId="0DEBD280" w:rsidR="008F2201" w:rsidRPr="00A4316C" w:rsidRDefault="001E2702"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Присмотр и уход за льготными категориями граждан</w:t>
            </w:r>
          </w:p>
        </w:tc>
        <w:tc>
          <w:tcPr>
            <w:tcW w:w="1672" w:type="dxa"/>
            <w:tcBorders>
              <w:top w:val="single" w:sz="4" w:space="0" w:color="auto"/>
              <w:left w:val="nil"/>
              <w:bottom w:val="single" w:sz="4" w:space="0" w:color="auto"/>
              <w:right w:val="single" w:sz="4" w:space="0" w:color="auto"/>
            </w:tcBorders>
            <w:shd w:val="clear" w:color="auto" w:fill="auto"/>
            <w:noWrap/>
            <w:vAlign w:val="center"/>
          </w:tcPr>
          <w:p w14:paraId="4080FA8F" w14:textId="7803DDF9"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single" w:sz="4" w:space="0" w:color="auto"/>
              <w:left w:val="nil"/>
              <w:bottom w:val="single" w:sz="4" w:space="0" w:color="auto"/>
              <w:right w:val="single" w:sz="4" w:space="0" w:color="auto"/>
            </w:tcBorders>
            <w:shd w:val="clear" w:color="auto" w:fill="auto"/>
            <w:noWrap/>
          </w:tcPr>
          <w:p w14:paraId="2F1920D5" w14:textId="60957F4B" w:rsidR="008F2201" w:rsidRPr="00A4316C" w:rsidRDefault="003A3AC3"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914,21</w:t>
            </w:r>
          </w:p>
        </w:tc>
        <w:tc>
          <w:tcPr>
            <w:tcW w:w="1427" w:type="dxa"/>
            <w:tcBorders>
              <w:top w:val="single" w:sz="4" w:space="0" w:color="auto"/>
              <w:left w:val="nil"/>
              <w:bottom w:val="single" w:sz="4" w:space="0" w:color="auto"/>
              <w:right w:val="single" w:sz="4" w:space="0" w:color="auto"/>
            </w:tcBorders>
            <w:shd w:val="clear" w:color="auto" w:fill="auto"/>
            <w:noWrap/>
          </w:tcPr>
          <w:p w14:paraId="720D5FE5" w14:textId="2808A8E9" w:rsidR="008F2201" w:rsidRPr="00A4316C" w:rsidRDefault="005E543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2 928,28</w:t>
            </w:r>
          </w:p>
        </w:tc>
      </w:tr>
      <w:tr w:rsidR="008F2201" w:rsidRPr="00A4316C" w14:paraId="14404431" w14:textId="77777777" w:rsidTr="009C4285">
        <w:trPr>
          <w:trHeight w:val="304"/>
          <w:jc w:val="center"/>
        </w:trPr>
        <w:tc>
          <w:tcPr>
            <w:tcW w:w="4903" w:type="dxa"/>
            <w:tcBorders>
              <w:top w:val="single" w:sz="4" w:space="0" w:color="auto"/>
              <w:left w:val="single" w:sz="4" w:space="0" w:color="auto"/>
              <w:bottom w:val="single" w:sz="4" w:space="0" w:color="auto"/>
              <w:right w:val="single" w:sz="4" w:space="0" w:color="auto"/>
            </w:tcBorders>
            <w:shd w:val="clear" w:color="auto" w:fill="auto"/>
            <w:vAlign w:val="bottom"/>
          </w:tcPr>
          <w:p w14:paraId="6253105D" w14:textId="4399D3DA" w:rsidR="008F2201" w:rsidRPr="00A4316C" w:rsidRDefault="008F2201"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Субвенция на выполнение муниципального задания на оказание муниципальных услуг (краевой бюджет)</w:t>
            </w:r>
          </w:p>
        </w:tc>
        <w:tc>
          <w:tcPr>
            <w:tcW w:w="1672" w:type="dxa"/>
            <w:tcBorders>
              <w:top w:val="single" w:sz="4" w:space="0" w:color="auto"/>
              <w:left w:val="nil"/>
              <w:bottom w:val="single" w:sz="4" w:space="0" w:color="auto"/>
              <w:right w:val="single" w:sz="4" w:space="0" w:color="auto"/>
            </w:tcBorders>
            <w:shd w:val="clear" w:color="auto" w:fill="auto"/>
            <w:noWrap/>
            <w:vAlign w:val="center"/>
          </w:tcPr>
          <w:p w14:paraId="6743F830" w14:textId="44786647" w:rsidR="008F2201" w:rsidRPr="00A4316C" w:rsidRDefault="006220BB"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112 094,69</w:t>
            </w:r>
          </w:p>
        </w:tc>
        <w:tc>
          <w:tcPr>
            <w:tcW w:w="1536" w:type="dxa"/>
            <w:tcBorders>
              <w:top w:val="single" w:sz="4" w:space="0" w:color="auto"/>
              <w:left w:val="nil"/>
              <w:bottom w:val="single" w:sz="4" w:space="0" w:color="auto"/>
              <w:right w:val="single" w:sz="4" w:space="0" w:color="auto"/>
            </w:tcBorders>
            <w:shd w:val="clear" w:color="auto" w:fill="auto"/>
            <w:noWrap/>
            <w:vAlign w:val="center"/>
          </w:tcPr>
          <w:p w14:paraId="35952D2B" w14:textId="539D1B52" w:rsidR="008F2201" w:rsidRPr="00A4316C" w:rsidRDefault="00232F5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128 590,20</w:t>
            </w:r>
          </w:p>
        </w:tc>
        <w:tc>
          <w:tcPr>
            <w:tcW w:w="1427" w:type="dxa"/>
            <w:tcBorders>
              <w:top w:val="single" w:sz="4" w:space="0" w:color="auto"/>
              <w:left w:val="nil"/>
              <w:bottom w:val="single" w:sz="4" w:space="0" w:color="auto"/>
              <w:right w:val="single" w:sz="4" w:space="0" w:color="auto"/>
            </w:tcBorders>
            <w:shd w:val="clear" w:color="auto" w:fill="auto"/>
            <w:noWrap/>
            <w:vAlign w:val="center"/>
          </w:tcPr>
          <w:p w14:paraId="36F29B65" w14:textId="01CBFF8A" w:rsidR="008F2201" w:rsidRPr="00A4316C" w:rsidRDefault="00E1116D"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75 127,22</w:t>
            </w:r>
          </w:p>
        </w:tc>
      </w:tr>
      <w:tr w:rsidR="008F2201" w:rsidRPr="00A4316C" w14:paraId="11DED78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3119C5A8" w14:textId="55A9B11F"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w:t>
            </w:r>
          </w:p>
        </w:tc>
        <w:tc>
          <w:tcPr>
            <w:tcW w:w="1672" w:type="dxa"/>
            <w:tcBorders>
              <w:top w:val="nil"/>
              <w:left w:val="nil"/>
              <w:bottom w:val="single" w:sz="4" w:space="0" w:color="auto"/>
              <w:right w:val="single" w:sz="4" w:space="0" w:color="auto"/>
            </w:tcBorders>
            <w:shd w:val="clear" w:color="auto" w:fill="auto"/>
            <w:noWrap/>
            <w:vAlign w:val="center"/>
          </w:tcPr>
          <w:p w14:paraId="44C09C84" w14:textId="21D4AD01"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78 032,25</w:t>
            </w:r>
          </w:p>
        </w:tc>
        <w:tc>
          <w:tcPr>
            <w:tcW w:w="1536" w:type="dxa"/>
            <w:tcBorders>
              <w:top w:val="nil"/>
              <w:left w:val="nil"/>
              <w:bottom w:val="single" w:sz="4" w:space="0" w:color="auto"/>
              <w:right w:val="single" w:sz="4" w:space="0" w:color="auto"/>
            </w:tcBorders>
            <w:shd w:val="clear" w:color="auto" w:fill="auto"/>
            <w:noWrap/>
            <w:vAlign w:val="center"/>
          </w:tcPr>
          <w:p w14:paraId="2C414FAB" w14:textId="3E59D892"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92 212,03</w:t>
            </w:r>
          </w:p>
        </w:tc>
        <w:tc>
          <w:tcPr>
            <w:tcW w:w="1427" w:type="dxa"/>
            <w:tcBorders>
              <w:top w:val="nil"/>
              <w:left w:val="nil"/>
              <w:bottom w:val="single" w:sz="4" w:space="0" w:color="auto"/>
              <w:right w:val="single" w:sz="4" w:space="0" w:color="auto"/>
            </w:tcBorders>
            <w:shd w:val="clear" w:color="auto" w:fill="auto"/>
            <w:noWrap/>
            <w:vAlign w:val="center"/>
          </w:tcPr>
          <w:p w14:paraId="609A132F" w14:textId="6B3729FF" w:rsidR="008F2201" w:rsidRPr="00A4316C" w:rsidRDefault="00E111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56 790,67</w:t>
            </w:r>
          </w:p>
        </w:tc>
      </w:tr>
      <w:tr w:rsidR="008F2201" w:rsidRPr="00A4316C" w14:paraId="398B0CB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0084BEC2"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w:t>
            </w:r>
          </w:p>
        </w:tc>
        <w:tc>
          <w:tcPr>
            <w:tcW w:w="1672" w:type="dxa"/>
            <w:tcBorders>
              <w:top w:val="nil"/>
              <w:left w:val="nil"/>
              <w:bottom w:val="single" w:sz="4" w:space="0" w:color="auto"/>
              <w:right w:val="single" w:sz="4" w:space="0" w:color="auto"/>
            </w:tcBorders>
            <w:shd w:val="clear" w:color="auto" w:fill="auto"/>
            <w:noWrap/>
            <w:vAlign w:val="center"/>
          </w:tcPr>
          <w:p w14:paraId="54524163" w14:textId="65B69BE5"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23 487,85</w:t>
            </w:r>
          </w:p>
        </w:tc>
        <w:tc>
          <w:tcPr>
            <w:tcW w:w="1536" w:type="dxa"/>
            <w:tcBorders>
              <w:top w:val="nil"/>
              <w:left w:val="nil"/>
              <w:bottom w:val="single" w:sz="4" w:space="0" w:color="auto"/>
              <w:right w:val="single" w:sz="4" w:space="0" w:color="auto"/>
            </w:tcBorders>
            <w:shd w:val="clear" w:color="auto" w:fill="auto"/>
            <w:noWrap/>
            <w:vAlign w:val="center"/>
          </w:tcPr>
          <w:p w14:paraId="72A34A1B" w14:textId="2EF74296"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27 848,03</w:t>
            </w:r>
          </w:p>
        </w:tc>
        <w:tc>
          <w:tcPr>
            <w:tcW w:w="1427" w:type="dxa"/>
            <w:tcBorders>
              <w:top w:val="nil"/>
              <w:left w:val="nil"/>
              <w:bottom w:val="single" w:sz="4" w:space="0" w:color="auto"/>
              <w:right w:val="single" w:sz="4" w:space="0" w:color="auto"/>
            </w:tcBorders>
            <w:shd w:val="clear" w:color="auto" w:fill="auto"/>
            <w:noWrap/>
            <w:vAlign w:val="center"/>
          </w:tcPr>
          <w:p w14:paraId="7D5ED129" w14:textId="58131D6A" w:rsidR="008F2201" w:rsidRPr="00A4316C" w:rsidRDefault="00E111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15 425,87</w:t>
            </w:r>
          </w:p>
        </w:tc>
      </w:tr>
      <w:tr w:rsidR="008F2201" w:rsidRPr="00A4316C" w14:paraId="46A95479"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6732424"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работы, услуги</w:t>
            </w:r>
          </w:p>
        </w:tc>
        <w:tc>
          <w:tcPr>
            <w:tcW w:w="1672" w:type="dxa"/>
            <w:tcBorders>
              <w:top w:val="nil"/>
              <w:left w:val="nil"/>
              <w:bottom w:val="single" w:sz="4" w:space="0" w:color="auto"/>
              <w:right w:val="single" w:sz="4" w:space="0" w:color="auto"/>
            </w:tcBorders>
            <w:shd w:val="clear" w:color="auto" w:fill="auto"/>
            <w:noWrap/>
            <w:vAlign w:val="center"/>
          </w:tcPr>
          <w:p w14:paraId="3372F962" w14:textId="0BA8F62F"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503,86</w:t>
            </w:r>
          </w:p>
        </w:tc>
        <w:tc>
          <w:tcPr>
            <w:tcW w:w="1536" w:type="dxa"/>
            <w:tcBorders>
              <w:top w:val="nil"/>
              <w:left w:val="nil"/>
              <w:bottom w:val="single" w:sz="4" w:space="0" w:color="auto"/>
              <w:right w:val="single" w:sz="4" w:space="0" w:color="auto"/>
            </w:tcBorders>
            <w:shd w:val="clear" w:color="auto" w:fill="auto"/>
            <w:noWrap/>
            <w:vAlign w:val="center"/>
          </w:tcPr>
          <w:p w14:paraId="5CD5E1BE" w14:textId="762BBE2E"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102,99</w:t>
            </w:r>
          </w:p>
        </w:tc>
        <w:tc>
          <w:tcPr>
            <w:tcW w:w="1427" w:type="dxa"/>
            <w:tcBorders>
              <w:top w:val="nil"/>
              <w:left w:val="nil"/>
              <w:bottom w:val="single" w:sz="4" w:space="0" w:color="auto"/>
              <w:right w:val="single" w:sz="4" w:space="0" w:color="auto"/>
            </w:tcBorders>
            <w:shd w:val="clear" w:color="auto" w:fill="auto"/>
            <w:noWrap/>
            <w:vAlign w:val="center"/>
          </w:tcPr>
          <w:p w14:paraId="14421842" w14:textId="053D0C06" w:rsidR="008F2201" w:rsidRPr="00A4316C" w:rsidRDefault="00F51602"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54,90</w:t>
            </w:r>
          </w:p>
        </w:tc>
      </w:tr>
      <w:tr w:rsidR="008F2201" w:rsidRPr="00A4316C" w14:paraId="109C54ED" w14:textId="77777777" w:rsidTr="009C4285">
        <w:trPr>
          <w:trHeight w:val="347"/>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691A7E25"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Социальные пособия</w:t>
            </w:r>
          </w:p>
        </w:tc>
        <w:tc>
          <w:tcPr>
            <w:tcW w:w="1672" w:type="dxa"/>
            <w:tcBorders>
              <w:top w:val="nil"/>
              <w:left w:val="nil"/>
              <w:bottom w:val="single" w:sz="4" w:space="0" w:color="auto"/>
              <w:right w:val="single" w:sz="4" w:space="0" w:color="auto"/>
            </w:tcBorders>
            <w:shd w:val="clear" w:color="auto" w:fill="auto"/>
            <w:noWrap/>
            <w:vAlign w:val="center"/>
          </w:tcPr>
          <w:p w14:paraId="47236673" w14:textId="3CCC66AD"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341E3620" w14:textId="2EACB8F2"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699,25</w:t>
            </w:r>
          </w:p>
        </w:tc>
        <w:tc>
          <w:tcPr>
            <w:tcW w:w="1427" w:type="dxa"/>
            <w:tcBorders>
              <w:top w:val="nil"/>
              <w:left w:val="nil"/>
              <w:bottom w:val="single" w:sz="4" w:space="0" w:color="auto"/>
              <w:right w:val="single" w:sz="4" w:space="0" w:color="auto"/>
            </w:tcBorders>
            <w:shd w:val="clear" w:color="auto" w:fill="auto"/>
            <w:noWrap/>
            <w:vAlign w:val="center"/>
          </w:tcPr>
          <w:p w14:paraId="060F3621" w14:textId="6462F5B3" w:rsidR="008F2201" w:rsidRPr="00A4316C" w:rsidRDefault="00E111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8F2201" w:rsidRPr="00A4316C" w14:paraId="289C32DB"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5872BFC5" w14:textId="77777777"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 (оборудование, учебники, мебель)</w:t>
            </w:r>
          </w:p>
        </w:tc>
        <w:tc>
          <w:tcPr>
            <w:tcW w:w="1672" w:type="dxa"/>
            <w:tcBorders>
              <w:top w:val="nil"/>
              <w:left w:val="nil"/>
              <w:bottom w:val="single" w:sz="4" w:space="0" w:color="auto"/>
              <w:right w:val="single" w:sz="4" w:space="0" w:color="auto"/>
            </w:tcBorders>
            <w:shd w:val="clear" w:color="auto" w:fill="auto"/>
            <w:noWrap/>
            <w:vAlign w:val="center"/>
          </w:tcPr>
          <w:p w14:paraId="6D79842B" w14:textId="2A819959"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7 968,51</w:t>
            </w:r>
          </w:p>
        </w:tc>
        <w:tc>
          <w:tcPr>
            <w:tcW w:w="1536" w:type="dxa"/>
            <w:tcBorders>
              <w:top w:val="nil"/>
              <w:left w:val="nil"/>
              <w:bottom w:val="single" w:sz="4" w:space="0" w:color="auto"/>
              <w:right w:val="single" w:sz="4" w:space="0" w:color="auto"/>
            </w:tcBorders>
            <w:shd w:val="clear" w:color="auto" w:fill="auto"/>
            <w:noWrap/>
            <w:vAlign w:val="center"/>
          </w:tcPr>
          <w:p w14:paraId="69D048D3" w14:textId="794392AE"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4 907,91</w:t>
            </w:r>
          </w:p>
        </w:tc>
        <w:tc>
          <w:tcPr>
            <w:tcW w:w="1427" w:type="dxa"/>
            <w:tcBorders>
              <w:top w:val="nil"/>
              <w:left w:val="nil"/>
              <w:bottom w:val="single" w:sz="4" w:space="0" w:color="auto"/>
              <w:right w:val="single" w:sz="4" w:space="0" w:color="auto"/>
            </w:tcBorders>
            <w:shd w:val="clear" w:color="auto" w:fill="auto"/>
            <w:noWrap/>
            <w:vAlign w:val="center"/>
          </w:tcPr>
          <w:p w14:paraId="7686B35F" w14:textId="0B57A697" w:rsidR="008F2201" w:rsidRPr="00A4316C" w:rsidRDefault="00E111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1 310,08</w:t>
            </w:r>
          </w:p>
        </w:tc>
      </w:tr>
      <w:tr w:rsidR="008F2201" w:rsidRPr="00A4316C" w14:paraId="7FBCF82C"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0B57D267" w14:textId="15C0AAEB" w:rsidR="008F2201" w:rsidRPr="00A4316C" w:rsidRDefault="008F2201"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(картридж</w:t>
            </w:r>
            <w:r w:rsidR="004E4E13" w:rsidRPr="00A4316C">
              <w:rPr>
                <w:rFonts w:ascii="Times New Roman" w:eastAsia="Calibri" w:hAnsi="Times New Roman" w:cs="Times New Roman"/>
                <w:sz w:val="24"/>
                <w:szCs w:val="24"/>
              </w:rPr>
              <w:t>и</w:t>
            </w:r>
            <w:r w:rsidRPr="00A4316C">
              <w:rPr>
                <w:rFonts w:ascii="Times New Roman" w:eastAsia="Calibri" w:hAnsi="Times New Roman" w:cs="Times New Roman"/>
                <w:sz w:val="24"/>
                <w:szCs w:val="24"/>
              </w:rPr>
              <w:t>, канцелярия)</w:t>
            </w:r>
          </w:p>
        </w:tc>
        <w:tc>
          <w:tcPr>
            <w:tcW w:w="1672" w:type="dxa"/>
            <w:tcBorders>
              <w:top w:val="nil"/>
              <w:left w:val="nil"/>
              <w:bottom w:val="single" w:sz="4" w:space="0" w:color="auto"/>
              <w:right w:val="single" w:sz="4" w:space="0" w:color="auto"/>
            </w:tcBorders>
            <w:shd w:val="clear" w:color="auto" w:fill="auto"/>
            <w:noWrap/>
            <w:vAlign w:val="center"/>
          </w:tcPr>
          <w:p w14:paraId="1070DC56" w14:textId="379EA060" w:rsidR="008F2201" w:rsidRPr="00A4316C" w:rsidRDefault="006220BB"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2 102,22</w:t>
            </w:r>
          </w:p>
        </w:tc>
        <w:tc>
          <w:tcPr>
            <w:tcW w:w="1536" w:type="dxa"/>
            <w:tcBorders>
              <w:top w:val="nil"/>
              <w:left w:val="nil"/>
              <w:bottom w:val="single" w:sz="4" w:space="0" w:color="auto"/>
              <w:right w:val="single" w:sz="4" w:space="0" w:color="auto"/>
            </w:tcBorders>
            <w:shd w:val="clear" w:color="auto" w:fill="auto"/>
            <w:noWrap/>
            <w:vAlign w:val="center"/>
          </w:tcPr>
          <w:p w14:paraId="54C18E7B" w14:textId="6869A2C0" w:rsidR="008F2201" w:rsidRPr="00A4316C" w:rsidRDefault="00232F5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2 819,99</w:t>
            </w:r>
          </w:p>
        </w:tc>
        <w:tc>
          <w:tcPr>
            <w:tcW w:w="1427" w:type="dxa"/>
            <w:tcBorders>
              <w:top w:val="nil"/>
              <w:left w:val="nil"/>
              <w:bottom w:val="single" w:sz="4" w:space="0" w:color="auto"/>
              <w:right w:val="single" w:sz="4" w:space="0" w:color="auto"/>
            </w:tcBorders>
            <w:shd w:val="clear" w:color="auto" w:fill="auto"/>
            <w:noWrap/>
            <w:vAlign w:val="center"/>
          </w:tcPr>
          <w:p w14:paraId="2083EA37" w14:textId="038E587F" w:rsidR="008F2201" w:rsidRPr="00A4316C" w:rsidRDefault="00E111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1 545,70</w:t>
            </w:r>
          </w:p>
        </w:tc>
      </w:tr>
      <w:tr w:rsidR="008F2201" w:rsidRPr="00A4316C" w14:paraId="74091993"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38AA24CE" w14:textId="1A5BCC1F" w:rsidR="008F2201" w:rsidRPr="00A4316C" w:rsidRDefault="008F2201"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ИТОГО по Дошкольному образованию</w:t>
            </w:r>
          </w:p>
        </w:tc>
        <w:tc>
          <w:tcPr>
            <w:tcW w:w="1672" w:type="dxa"/>
            <w:tcBorders>
              <w:top w:val="nil"/>
              <w:left w:val="nil"/>
              <w:bottom w:val="single" w:sz="4" w:space="0" w:color="auto"/>
              <w:right w:val="single" w:sz="4" w:space="0" w:color="auto"/>
            </w:tcBorders>
            <w:shd w:val="clear" w:color="auto" w:fill="auto"/>
            <w:noWrap/>
            <w:vAlign w:val="center"/>
          </w:tcPr>
          <w:p w14:paraId="7252C34E" w14:textId="35F010A9" w:rsidR="008F2201" w:rsidRPr="00A4316C" w:rsidRDefault="006220BB"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203 185,00</w:t>
            </w:r>
          </w:p>
        </w:tc>
        <w:tc>
          <w:tcPr>
            <w:tcW w:w="1536" w:type="dxa"/>
            <w:tcBorders>
              <w:top w:val="nil"/>
              <w:left w:val="nil"/>
              <w:bottom w:val="single" w:sz="4" w:space="0" w:color="auto"/>
              <w:right w:val="single" w:sz="4" w:space="0" w:color="auto"/>
            </w:tcBorders>
            <w:shd w:val="clear" w:color="auto" w:fill="auto"/>
            <w:noWrap/>
            <w:vAlign w:val="center"/>
          </w:tcPr>
          <w:p w14:paraId="6C1B8AAF" w14:textId="408D9C7D" w:rsidR="008F2201" w:rsidRPr="00A4316C" w:rsidRDefault="00232F5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238 492,60</w:t>
            </w:r>
          </w:p>
        </w:tc>
        <w:tc>
          <w:tcPr>
            <w:tcW w:w="1427" w:type="dxa"/>
            <w:tcBorders>
              <w:top w:val="nil"/>
              <w:left w:val="nil"/>
              <w:bottom w:val="single" w:sz="4" w:space="0" w:color="auto"/>
              <w:right w:val="single" w:sz="4" w:space="0" w:color="auto"/>
            </w:tcBorders>
            <w:shd w:val="clear" w:color="auto" w:fill="auto"/>
            <w:noWrap/>
            <w:vAlign w:val="center"/>
          </w:tcPr>
          <w:p w14:paraId="77A44572" w14:textId="0F640173" w:rsidR="008F2201" w:rsidRPr="00A4316C" w:rsidRDefault="00E1116D"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136 759,34</w:t>
            </w:r>
          </w:p>
        </w:tc>
      </w:tr>
      <w:tr w:rsidR="00B543BA" w:rsidRPr="00A4316C" w14:paraId="1066B18B" w14:textId="77777777" w:rsidTr="009C4285">
        <w:trPr>
          <w:trHeight w:val="304"/>
          <w:jc w:val="center"/>
        </w:trPr>
        <w:tc>
          <w:tcPr>
            <w:tcW w:w="9538" w:type="dxa"/>
            <w:gridSpan w:val="4"/>
            <w:tcBorders>
              <w:top w:val="nil"/>
              <w:left w:val="nil"/>
              <w:bottom w:val="nil"/>
              <w:right w:val="nil"/>
            </w:tcBorders>
            <w:shd w:val="clear" w:color="auto" w:fill="auto"/>
            <w:noWrap/>
            <w:vAlign w:val="bottom"/>
            <w:hideMark/>
          </w:tcPr>
          <w:p w14:paraId="71B7B590" w14:textId="77777777" w:rsidR="00B543BA" w:rsidRPr="00A4316C" w:rsidRDefault="00B543BA" w:rsidP="00A4316C">
            <w:pPr>
              <w:spacing w:after="0" w:line="240" w:lineRule="auto"/>
              <w:jc w:val="center"/>
              <w:rPr>
                <w:rFonts w:ascii="Times New Roman" w:eastAsia="Calibri" w:hAnsi="Times New Roman" w:cs="Times New Roman"/>
                <w:b/>
                <w:sz w:val="28"/>
                <w:szCs w:val="28"/>
              </w:rPr>
            </w:pPr>
          </w:p>
          <w:p w14:paraId="291C67FD" w14:textId="77777777" w:rsidR="00B543BA" w:rsidRPr="00A4316C" w:rsidRDefault="00B543BA" w:rsidP="00A4316C">
            <w:pPr>
              <w:spacing w:after="0" w:line="240" w:lineRule="auto"/>
              <w:jc w:val="center"/>
              <w:rPr>
                <w:rFonts w:ascii="Times New Roman" w:eastAsia="Calibri" w:hAnsi="Times New Roman" w:cs="Times New Roman"/>
                <w:b/>
                <w:sz w:val="28"/>
                <w:szCs w:val="28"/>
              </w:rPr>
            </w:pPr>
            <w:r w:rsidRPr="00A4316C">
              <w:rPr>
                <w:rFonts w:ascii="Times New Roman" w:eastAsia="Calibri" w:hAnsi="Times New Roman" w:cs="Times New Roman"/>
                <w:b/>
                <w:sz w:val="28"/>
                <w:szCs w:val="28"/>
              </w:rPr>
              <w:t>Развитие системы общего образования</w:t>
            </w:r>
          </w:p>
          <w:p w14:paraId="0AB3022A" w14:textId="2F4C9C7E" w:rsidR="00E52769" w:rsidRPr="00A4316C" w:rsidRDefault="00E52769" w:rsidP="00A4316C">
            <w:pPr>
              <w:spacing w:after="0" w:line="240" w:lineRule="auto"/>
              <w:jc w:val="center"/>
              <w:rPr>
                <w:rFonts w:ascii="Times New Roman" w:eastAsia="Calibri" w:hAnsi="Times New Roman" w:cs="Times New Roman"/>
                <w:sz w:val="24"/>
                <w:szCs w:val="24"/>
              </w:rPr>
            </w:pPr>
          </w:p>
        </w:tc>
      </w:tr>
      <w:tr w:rsidR="007F7E52" w:rsidRPr="00A4316C" w14:paraId="1B361B3E" w14:textId="77777777" w:rsidTr="009C4285">
        <w:trPr>
          <w:trHeight w:val="609"/>
          <w:jc w:val="center"/>
        </w:trPr>
        <w:tc>
          <w:tcPr>
            <w:tcW w:w="4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400C2" w14:textId="77777777" w:rsidR="007F7E52" w:rsidRPr="00A4316C" w:rsidRDefault="007F7E52"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Наименование</w:t>
            </w:r>
          </w:p>
        </w:tc>
        <w:tc>
          <w:tcPr>
            <w:tcW w:w="1672" w:type="dxa"/>
            <w:tcBorders>
              <w:top w:val="single" w:sz="4" w:space="0" w:color="auto"/>
              <w:left w:val="nil"/>
              <w:bottom w:val="single" w:sz="4" w:space="0" w:color="auto"/>
              <w:right w:val="single" w:sz="4" w:space="0" w:color="auto"/>
            </w:tcBorders>
            <w:shd w:val="clear" w:color="auto" w:fill="auto"/>
            <w:vAlign w:val="center"/>
            <w:hideMark/>
          </w:tcPr>
          <w:p w14:paraId="5DD7C3ED" w14:textId="7EFB051E" w:rsidR="007F7E52" w:rsidRPr="00A4316C" w:rsidRDefault="007F7E52"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w:t>
            </w:r>
            <w:r w:rsidR="009C4285" w:rsidRPr="00A4316C">
              <w:rPr>
                <w:rFonts w:ascii="Times New Roman" w:eastAsia="Calibri" w:hAnsi="Times New Roman" w:cs="Times New Roman"/>
                <w:bCs/>
                <w:sz w:val="24"/>
                <w:szCs w:val="24"/>
              </w:rPr>
              <w:t>3</w:t>
            </w:r>
            <w:r w:rsidRPr="00A4316C">
              <w:rPr>
                <w:rFonts w:ascii="Times New Roman" w:eastAsia="Calibri" w:hAnsi="Times New Roman" w:cs="Times New Roman"/>
                <w:bCs/>
                <w:sz w:val="24"/>
                <w:szCs w:val="24"/>
              </w:rPr>
              <w:t xml:space="preserve"> год, в тыс.руб.</w:t>
            </w:r>
          </w:p>
        </w:tc>
        <w:tc>
          <w:tcPr>
            <w:tcW w:w="1536" w:type="dxa"/>
            <w:tcBorders>
              <w:top w:val="single" w:sz="4" w:space="0" w:color="auto"/>
              <w:left w:val="nil"/>
              <w:bottom w:val="single" w:sz="4" w:space="0" w:color="auto"/>
              <w:right w:val="single" w:sz="4" w:space="0" w:color="auto"/>
            </w:tcBorders>
            <w:shd w:val="clear" w:color="auto" w:fill="auto"/>
            <w:vAlign w:val="center"/>
            <w:hideMark/>
          </w:tcPr>
          <w:p w14:paraId="39843FF4" w14:textId="6C942315" w:rsidR="007F7E52" w:rsidRPr="00A4316C" w:rsidRDefault="007F7E52"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w:t>
            </w:r>
            <w:r w:rsidR="009C4285" w:rsidRPr="00A4316C">
              <w:rPr>
                <w:rFonts w:ascii="Times New Roman" w:eastAsia="Calibri" w:hAnsi="Times New Roman" w:cs="Times New Roman"/>
                <w:bCs/>
                <w:sz w:val="24"/>
                <w:szCs w:val="24"/>
              </w:rPr>
              <w:t>4</w:t>
            </w:r>
            <w:r w:rsidRPr="00A4316C">
              <w:rPr>
                <w:rFonts w:ascii="Times New Roman" w:eastAsia="Calibri" w:hAnsi="Times New Roman" w:cs="Times New Roman"/>
                <w:bCs/>
                <w:sz w:val="24"/>
                <w:szCs w:val="24"/>
              </w:rPr>
              <w:t xml:space="preserve"> год, в тыс.руб.</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14:paraId="219639DA" w14:textId="545340FA" w:rsidR="007F7E52" w:rsidRPr="00A4316C" w:rsidRDefault="007F7E52"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 xml:space="preserve">Сумма на </w:t>
            </w:r>
            <w:r w:rsidR="00980C2F" w:rsidRPr="00A4316C">
              <w:rPr>
                <w:rFonts w:ascii="Times New Roman" w:eastAsia="Calibri" w:hAnsi="Times New Roman" w:cs="Times New Roman"/>
                <w:bCs/>
                <w:sz w:val="24"/>
                <w:szCs w:val="24"/>
              </w:rPr>
              <w:t>01.08.202</w:t>
            </w:r>
            <w:r w:rsidR="009C4285" w:rsidRPr="00A4316C">
              <w:rPr>
                <w:rFonts w:ascii="Times New Roman" w:eastAsia="Calibri" w:hAnsi="Times New Roman" w:cs="Times New Roman"/>
                <w:bCs/>
                <w:sz w:val="24"/>
                <w:szCs w:val="24"/>
              </w:rPr>
              <w:t>5</w:t>
            </w:r>
            <w:r w:rsidRPr="00A4316C">
              <w:rPr>
                <w:rFonts w:ascii="Times New Roman" w:eastAsia="Calibri" w:hAnsi="Times New Roman" w:cs="Times New Roman"/>
                <w:bCs/>
                <w:sz w:val="24"/>
                <w:szCs w:val="24"/>
              </w:rPr>
              <w:t xml:space="preserve"> год, в тыс.руб</w:t>
            </w:r>
          </w:p>
        </w:tc>
      </w:tr>
      <w:tr w:rsidR="009C4285" w:rsidRPr="00A4316C" w14:paraId="698BE41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1BA283A5" w14:textId="33B672B4"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b/>
                <w:bCs/>
                <w:sz w:val="24"/>
                <w:szCs w:val="24"/>
              </w:rPr>
              <w:t>Субсидия на выполнение муниципального задания на оказание муниципальных услуг (районный бюджет)</w:t>
            </w:r>
          </w:p>
        </w:tc>
        <w:tc>
          <w:tcPr>
            <w:tcW w:w="1672" w:type="dxa"/>
            <w:tcBorders>
              <w:top w:val="nil"/>
              <w:left w:val="nil"/>
              <w:bottom w:val="single" w:sz="4" w:space="0" w:color="auto"/>
              <w:right w:val="single" w:sz="4" w:space="0" w:color="auto"/>
            </w:tcBorders>
            <w:shd w:val="clear" w:color="auto" w:fill="auto"/>
            <w:noWrap/>
            <w:vAlign w:val="center"/>
          </w:tcPr>
          <w:p w14:paraId="7318ED2D" w14:textId="7EF111DF" w:rsidR="009C4285" w:rsidRPr="00A4316C" w:rsidRDefault="009C4285"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148 838,957</w:t>
            </w:r>
          </w:p>
        </w:tc>
        <w:tc>
          <w:tcPr>
            <w:tcW w:w="1536" w:type="dxa"/>
            <w:tcBorders>
              <w:top w:val="nil"/>
              <w:left w:val="nil"/>
              <w:bottom w:val="single" w:sz="4" w:space="0" w:color="auto"/>
              <w:right w:val="single" w:sz="4" w:space="0" w:color="auto"/>
            </w:tcBorders>
            <w:shd w:val="clear" w:color="auto" w:fill="auto"/>
            <w:noWrap/>
            <w:vAlign w:val="center"/>
          </w:tcPr>
          <w:p w14:paraId="1E4FBBAE" w14:textId="3F467FF9" w:rsidR="009C4285" w:rsidRPr="00A4316C" w:rsidRDefault="00A07EE6"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203 061,681</w:t>
            </w:r>
          </w:p>
        </w:tc>
        <w:tc>
          <w:tcPr>
            <w:tcW w:w="1427" w:type="dxa"/>
            <w:tcBorders>
              <w:top w:val="nil"/>
              <w:left w:val="nil"/>
              <w:bottom w:val="single" w:sz="4" w:space="0" w:color="auto"/>
              <w:right w:val="single" w:sz="4" w:space="0" w:color="auto"/>
            </w:tcBorders>
            <w:shd w:val="clear" w:color="auto" w:fill="FFFFFF" w:themeFill="background1"/>
            <w:noWrap/>
            <w:vAlign w:val="center"/>
          </w:tcPr>
          <w:p w14:paraId="73DFBE13" w14:textId="73FDA499" w:rsidR="009C4285" w:rsidRPr="00A4316C" w:rsidRDefault="001E3C6D"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100 009,945</w:t>
            </w:r>
          </w:p>
        </w:tc>
      </w:tr>
      <w:tr w:rsidR="009C4285" w:rsidRPr="00A4316C" w14:paraId="3F360BE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44338B19" w14:textId="6CE6C19B"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w:t>
            </w:r>
          </w:p>
        </w:tc>
        <w:tc>
          <w:tcPr>
            <w:tcW w:w="1672" w:type="dxa"/>
            <w:tcBorders>
              <w:top w:val="nil"/>
              <w:left w:val="nil"/>
              <w:bottom w:val="single" w:sz="4" w:space="0" w:color="auto"/>
              <w:right w:val="single" w:sz="4" w:space="0" w:color="auto"/>
            </w:tcBorders>
            <w:shd w:val="clear" w:color="auto" w:fill="auto"/>
            <w:noWrap/>
            <w:vAlign w:val="center"/>
          </w:tcPr>
          <w:p w14:paraId="086C0F4F" w14:textId="318AB475"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59 980,40</w:t>
            </w:r>
          </w:p>
        </w:tc>
        <w:tc>
          <w:tcPr>
            <w:tcW w:w="1536" w:type="dxa"/>
            <w:tcBorders>
              <w:top w:val="nil"/>
              <w:left w:val="nil"/>
              <w:bottom w:val="single" w:sz="4" w:space="0" w:color="auto"/>
              <w:right w:val="single" w:sz="4" w:space="0" w:color="auto"/>
            </w:tcBorders>
            <w:shd w:val="clear" w:color="auto" w:fill="auto"/>
            <w:noWrap/>
            <w:vAlign w:val="center"/>
          </w:tcPr>
          <w:p w14:paraId="3493F948" w14:textId="7257A1A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69 057,43</w:t>
            </w:r>
          </w:p>
        </w:tc>
        <w:tc>
          <w:tcPr>
            <w:tcW w:w="1427" w:type="dxa"/>
            <w:tcBorders>
              <w:top w:val="nil"/>
              <w:left w:val="nil"/>
              <w:bottom w:val="single" w:sz="4" w:space="0" w:color="auto"/>
              <w:right w:val="single" w:sz="4" w:space="0" w:color="auto"/>
            </w:tcBorders>
            <w:shd w:val="clear" w:color="auto" w:fill="auto"/>
            <w:noWrap/>
            <w:vAlign w:val="center"/>
          </w:tcPr>
          <w:p w14:paraId="2BCEFFBF" w14:textId="5F81941F"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36 519,27</w:t>
            </w:r>
          </w:p>
        </w:tc>
      </w:tr>
      <w:tr w:rsidR="009C4285" w:rsidRPr="00A4316C" w14:paraId="5403920B"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6BB77F7" w14:textId="0ECAE60E"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несоциальные выплаты персоналу</w:t>
            </w:r>
          </w:p>
        </w:tc>
        <w:tc>
          <w:tcPr>
            <w:tcW w:w="1672" w:type="dxa"/>
            <w:tcBorders>
              <w:top w:val="nil"/>
              <w:left w:val="nil"/>
              <w:bottom w:val="single" w:sz="4" w:space="0" w:color="auto"/>
              <w:right w:val="single" w:sz="4" w:space="0" w:color="auto"/>
            </w:tcBorders>
            <w:shd w:val="clear" w:color="auto" w:fill="auto"/>
            <w:noWrap/>
            <w:vAlign w:val="center"/>
          </w:tcPr>
          <w:p w14:paraId="0CFC807F" w14:textId="0E50341B"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3,42</w:t>
            </w:r>
          </w:p>
        </w:tc>
        <w:tc>
          <w:tcPr>
            <w:tcW w:w="1536" w:type="dxa"/>
            <w:tcBorders>
              <w:top w:val="nil"/>
              <w:left w:val="nil"/>
              <w:bottom w:val="single" w:sz="4" w:space="0" w:color="auto"/>
              <w:right w:val="single" w:sz="4" w:space="0" w:color="auto"/>
            </w:tcBorders>
            <w:shd w:val="clear" w:color="auto" w:fill="auto"/>
            <w:noWrap/>
            <w:vAlign w:val="center"/>
          </w:tcPr>
          <w:p w14:paraId="4DDA4EDE" w14:textId="6D71936F"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4B108678" w14:textId="0C0129A3"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4,10</w:t>
            </w:r>
          </w:p>
        </w:tc>
      </w:tr>
      <w:tr w:rsidR="009C4285" w:rsidRPr="00A4316C" w14:paraId="386E6C3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280691C8"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w:t>
            </w:r>
          </w:p>
        </w:tc>
        <w:tc>
          <w:tcPr>
            <w:tcW w:w="1672" w:type="dxa"/>
            <w:tcBorders>
              <w:top w:val="nil"/>
              <w:left w:val="nil"/>
              <w:bottom w:val="single" w:sz="4" w:space="0" w:color="auto"/>
              <w:right w:val="single" w:sz="4" w:space="0" w:color="auto"/>
            </w:tcBorders>
            <w:shd w:val="clear" w:color="auto" w:fill="auto"/>
            <w:noWrap/>
            <w:vAlign w:val="center"/>
          </w:tcPr>
          <w:p w14:paraId="448B9C4F" w14:textId="2C7AE267"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18 233,040</w:t>
            </w:r>
          </w:p>
        </w:tc>
        <w:tc>
          <w:tcPr>
            <w:tcW w:w="1536" w:type="dxa"/>
            <w:tcBorders>
              <w:top w:val="nil"/>
              <w:left w:val="nil"/>
              <w:bottom w:val="single" w:sz="4" w:space="0" w:color="auto"/>
              <w:right w:val="single" w:sz="4" w:space="0" w:color="auto"/>
            </w:tcBorders>
            <w:shd w:val="clear" w:color="auto" w:fill="auto"/>
            <w:noWrap/>
            <w:vAlign w:val="center"/>
          </w:tcPr>
          <w:p w14:paraId="3AF85246" w14:textId="696A9AB6"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20 828,550</w:t>
            </w:r>
          </w:p>
        </w:tc>
        <w:tc>
          <w:tcPr>
            <w:tcW w:w="1427" w:type="dxa"/>
            <w:tcBorders>
              <w:top w:val="nil"/>
              <w:left w:val="nil"/>
              <w:bottom w:val="single" w:sz="4" w:space="0" w:color="auto"/>
              <w:right w:val="single" w:sz="4" w:space="0" w:color="auto"/>
            </w:tcBorders>
            <w:shd w:val="clear" w:color="auto" w:fill="auto"/>
            <w:noWrap/>
            <w:vAlign w:val="center"/>
          </w:tcPr>
          <w:p w14:paraId="63791D85" w14:textId="5B335B6E"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10 082,881</w:t>
            </w:r>
          </w:p>
        </w:tc>
      </w:tr>
      <w:tr w:rsidR="009C4285" w:rsidRPr="00A4316C" w14:paraId="5F73773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7F39EE83"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связи</w:t>
            </w:r>
          </w:p>
        </w:tc>
        <w:tc>
          <w:tcPr>
            <w:tcW w:w="1672" w:type="dxa"/>
            <w:tcBorders>
              <w:top w:val="nil"/>
              <w:left w:val="nil"/>
              <w:bottom w:val="single" w:sz="4" w:space="0" w:color="auto"/>
              <w:right w:val="single" w:sz="4" w:space="0" w:color="auto"/>
            </w:tcBorders>
            <w:shd w:val="clear" w:color="auto" w:fill="auto"/>
            <w:noWrap/>
            <w:vAlign w:val="center"/>
          </w:tcPr>
          <w:p w14:paraId="0A512ABC" w14:textId="69AB569B"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1 119,88</w:t>
            </w:r>
          </w:p>
        </w:tc>
        <w:tc>
          <w:tcPr>
            <w:tcW w:w="1536" w:type="dxa"/>
            <w:tcBorders>
              <w:top w:val="nil"/>
              <w:left w:val="nil"/>
              <w:bottom w:val="single" w:sz="4" w:space="0" w:color="auto"/>
              <w:right w:val="single" w:sz="4" w:space="0" w:color="auto"/>
            </w:tcBorders>
            <w:shd w:val="clear" w:color="auto" w:fill="auto"/>
            <w:noWrap/>
            <w:vAlign w:val="center"/>
          </w:tcPr>
          <w:p w14:paraId="66E11C60" w14:textId="0180D61A"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1 331,70</w:t>
            </w:r>
          </w:p>
        </w:tc>
        <w:tc>
          <w:tcPr>
            <w:tcW w:w="1427" w:type="dxa"/>
            <w:tcBorders>
              <w:top w:val="nil"/>
              <w:left w:val="nil"/>
              <w:bottom w:val="single" w:sz="4" w:space="0" w:color="auto"/>
              <w:right w:val="single" w:sz="4" w:space="0" w:color="auto"/>
            </w:tcBorders>
            <w:shd w:val="clear" w:color="auto" w:fill="auto"/>
            <w:noWrap/>
            <w:vAlign w:val="center"/>
          </w:tcPr>
          <w:p w14:paraId="650A83E9" w14:textId="3F0CE6B8"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932,84</w:t>
            </w:r>
          </w:p>
        </w:tc>
      </w:tr>
      <w:tr w:rsidR="009C4285" w:rsidRPr="00A4316C" w14:paraId="78D98CEB"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6BB105DE"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Проездные, подвоз</w:t>
            </w:r>
          </w:p>
        </w:tc>
        <w:tc>
          <w:tcPr>
            <w:tcW w:w="1672" w:type="dxa"/>
            <w:tcBorders>
              <w:top w:val="nil"/>
              <w:left w:val="nil"/>
              <w:bottom w:val="single" w:sz="4" w:space="0" w:color="auto"/>
              <w:right w:val="single" w:sz="4" w:space="0" w:color="auto"/>
            </w:tcBorders>
            <w:shd w:val="clear" w:color="auto" w:fill="auto"/>
            <w:noWrap/>
            <w:vAlign w:val="center"/>
          </w:tcPr>
          <w:p w14:paraId="4E66D01F" w14:textId="73A8A7BD"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28,60</w:t>
            </w:r>
          </w:p>
        </w:tc>
        <w:tc>
          <w:tcPr>
            <w:tcW w:w="1536" w:type="dxa"/>
            <w:tcBorders>
              <w:top w:val="nil"/>
              <w:left w:val="nil"/>
              <w:bottom w:val="single" w:sz="4" w:space="0" w:color="auto"/>
              <w:right w:val="single" w:sz="4" w:space="0" w:color="auto"/>
            </w:tcBorders>
            <w:shd w:val="clear" w:color="auto" w:fill="auto"/>
            <w:noWrap/>
            <w:vAlign w:val="center"/>
          </w:tcPr>
          <w:p w14:paraId="594B0955" w14:textId="7663E94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3,00</w:t>
            </w:r>
          </w:p>
        </w:tc>
        <w:tc>
          <w:tcPr>
            <w:tcW w:w="1427" w:type="dxa"/>
            <w:tcBorders>
              <w:top w:val="nil"/>
              <w:left w:val="nil"/>
              <w:bottom w:val="single" w:sz="4" w:space="0" w:color="auto"/>
              <w:right w:val="single" w:sz="4" w:space="0" w:color="auto"/>
            </w:tcBorders>
            <w:shd w:val="clear" w:color="auto" w:fill="auto"/>
            <w:noWrap/>
            <w:vAlign w:val="center"/>
          </w:tcPr>
          <w:p w14:paraId="2EB1DF8A" w14:textId="6A55ECBF"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59746E9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4D0000C4"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Коммунальные услуги</w:t>
            </w:r>
          </w:p>
        </w:tc>
        <w:tc>
          <w:tcPr>
            <w:tcW w:w="1672" w:type="dxa"/>
            <w:tcBorders>
              <w:top w:val="nil"/>
              <w:left w:val="nil"/>
              <w:bottom w:val="single" w:sz="4" w:space="0" w:color="auto"/>
              <w:right w:val="single" w:sz="4" w:space="0" w:color="auto"/>
            </w:tcBorders>
            <w:shd w:val="clear" w:color="auto" w:fill="auto"/>
            <w:noWrap/>
            <w:vAlign w:val="center"/>
          </w:tcPr>
          <w:p w14:paraId="33FA9FBD" w14:textId="04277AA9"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33 176,833</w:t>
            </w:r>
          </w:p>
        </w:tc>
        <w:tc>
          <w:tcPr>
            <w:tcW w:w="1536" w:type="dxa"/>
            <w:tcBorders>
              <w:top w:val="nil"/>
              <w:left w:val="nil"/>
              <w:bottom w:val="single" w:sz="4" w:space="0" w:color="auto"/>
              <w:right w:val="single" w:sz="4" w:space="0" w:color="auto"/>
            </w:tcBorders>
            <w:shd w:val="clear" w:color="auto" w:fill="auto"/>
            <w:noWrap/>
            <w:vAlign w:val="center"/>
          </w:tcPr>
          <w:p w14:paraId="30CED294" w14:textId="64B86E02"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36 074,04</w:t>
            </w:r>
          </w:p>
        </w:tc>
        <w:tc>
          <w:tcPr>
            <w:tcW w:w="1427" w:type="dxa"/>
            <w:tcBorders>
              <w:top w:val="nil"/>
              <w:left w:val="nil"/>
              <w:bottom w:val="single" w:sz="4" w:space="0" w:color="auto"/>
              <w:right w:val="single" w:sz="4" w:space="0" w:color="auto"/>
            </w:tcBorders>
            <w:shd w:val="clear" w:color="auto" w:fill="auto"/>
            <w:noWrap/>
            <w:vAlign w:val="center"/>
          </w:tcPr>
          <w:p w14:paraId="09714518" w14:textId="1EFB22BA"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26 273,14</w:t>
            </w:r>
          </w:p>
        </w:tc>
      </w:tr>
      <w:tr w:rsidR="009C4285" w:rsidRPr="00A4316C" w14:paraId="41B0E61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62C2FAD5"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Арендная плата</w:t>
            </w:r>
          </w:p>
        </w:tc>
        <w:tc>
          <w:tcPr>
            <w:tcW w:w="1672" w:type="dxa"/>
            <w:tcBorders>
              <w:top w:val="nil"/>
              <w:left w:val="nil"/>
              <w:bottom w:val="single" w:sz="4" w:space="0" w:color="auto"/>
              <w:right w:val="single" w:sz="4" w:space="0" w:color="auto"/>
            </w:tcBorders>
            <w:shd w:val="clear" w:color="auto" w:fill="auto"/>
            <w:noWrap/>
            <w:vAlign w:val="center"/>
          </w:tcPr>
          <w:p w14:paraId="23A0CC9F" w14:textId="0B85CE17"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156,00</w:t>
            </w:r>
          </w:p>
        </w:tc>
        <w:tc>
          <w:tcPr>
            <w:tcW w:w="1536" w:type="dxa"/>
            <w:tcBorders>
              <w:top w:val="nil"/>
              <w:left w:val="nil"/>
              <w:bottom w:val="single" w:sz="4" w:space="0" w:color="auto"/>
              <w:right w:val="single" w:sz="4" w:space="0" w:color="auto"/>
            </w:tcBorders>
            <w:shd w:val="clear" w:color="auto" w:fill="auto"/>
            <w:noWrap/>
            <w:vAlign w:val="center"/>
          </w:tcPr>
          <w:p w14:paraId="6AD6B01F" w14:textId="3A0E5D00"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266,00</w:t>
            </w:r>
          </w:p>
        </w:tc>
        <w:tc>
          <w:tcPr>
            <w:tcW w:w="1427" w:type="dxa"/>
            <w:tcBorders>
              <w:top w:val="nil"/>
              <w:left w:val="nil"/>
              <w:bottom w:val="single" w:sz="4" w:space="0" w:color="auto"/>
              <w:right w:val="single" w:sz="4" w:space="0" w:color="auto"/>
            </w:tcBorders>
            <w:shd w:val="clear" w:color="auto" w:fill="auto"/>
            <w:noWrap/>
            <w:vAlign w:val="center"/>
          </w:tcPr>
          <w:p w14:paraId="492F9696" w14:textId="754748CE"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151,20</w:t>
            </w:r>
          </w:p>
        </w:tc>
      </w:tr>
      <w:tr w:rsidR="009C4285" w:rsidRPr="00A4316C" w14:paraId="308BE254" w14:textId="77777777" w:rsidTr="009C4285">
        <w:trPr>
          <w:trHeight w:val="1523"/>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A78B669"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по содержанию имущества (т/о пожарной сигнализации, т/о охраны, т/о теплосчетчиков, вывоз ТБО, дератизация, поверка узлов учета, промывка системы отопления)</w:t>
            </w:r>
          </w:p>
        </w:tc>
        <w:tc>
          <w:tcPr>
            <w:tcW w:w="1672" w:type="dxa"/>
            <w:tcBorders>
              <w:top w:val="nil"/>
              <w:left w:val="nil"/>
              <w:bottom w:val="single" w:sz="4" w:space="0" w:color="auto"/>
              <w:right w:val="single" w:sz="4" w:space="0" w:color="auto"/>
            </w:tcBorders>
            <w:shd w:val="clear" w:color="auto" w:fill="auto"/>
            <w:noWrap/>
            <w:vAlign w:val="center"/>
          </w:tcPr>
          <w:p w14:paraId="01B574CB" w14:textId="5F9E0A2A"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5 273,190</w:t>
            </w:r>
          </w:p>
        </w:tc>
        <w:tc>
          <w:tcPr>
            <w:tcW w:w="1536" w:type="dxa"/>
            <w:tcBorders>
              <w:top w:val="nil"/>
              <w:left w:val="nil"/>
              <w:bottom w:val="single" w:sz="4" w:space="0" w:color="auto"/>
              <w:right w:val="single" w:sz="4" w:space="0" w:color="auto"/>
            </w:tcBorders>
            <w:shd w:val="clear" w:color="auto" w:fill="auto"/>
            <w:noWrap/>
            <w:vAlign w:val="center"/>
          </w:tcPr>
          <w:p w14:paraId="294E5282" w14:textId="46731A4E"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5 268,10</w:t>
            </w:r>
          </w:p>
        </w:tc>
        <w:tc>
          <w:tcPr>
            <w:tcW w:w="1427" w:type="dxa"/>
            <w:tcBorders>
              <w:top w:val="nil"/>
              <w:left w:val="nil"/>
              <w:bottom w:val="single" w:sz="4" w:space="0" w:color="auto"/>
              <w:right w:val="single" w:sz="4" w:space="0" w:color="auto"/>
            </w:tcBorders>
            <w:shd w:val="clear" w:color="auto" w:fill="auto"/>
            <w:noWrap/>
            <w:vAlign w:val="center"/>
          </w:tcPr>
          <w:p w14:paraId="3CC01900" w14:textId="63AE1A3B"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2 208,40</w:t>
            </w:r>
          </w:p>
        </w:tc>
      </w:tr>
      <w:tr w:rsidR="009C4285" w:rsidRPr="00A4316C" w14:paraId="22CAFAB9" w14:textId="77777777" w:rsidTr="009C4285">
        <w:trPr>
          <w:trHeight w:val="91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01767561" w14:textId="275EA573"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работы, услуги (Мед. осмотр, мед. освидетельствование, приобретение программного обеспечения, услуги охраны)</w:t>
            </w:r>
          </w:p>
        </w:tc>
        <w:tc>
          <w:tcPr>
            <w:tcW w:w="1672" w:type="dxa"/>
            <w:tcBorders>
              <w:top w:val="nil"/>
              <w:left w:val="nil"/>
              <w:bottom w:val="single" w:sz="4" w:space="0" w:color="auto"/>
              <w:right w:val="single" w:sz="4" w:space="0" w:color="auto"/>
            </w:tcBorders>
            <w:shd w:val="clear" w:color="auto" w:fill="auto"/>
            <w:noWrap/>
            <w:vAlign w:val="center"/>
          </w:tcPr>
          <w:p w14:paraId="63ED8BF0" w14:textId="03D4A3E4"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7 541,560</w:t>
            </w:r>
          </w:p>
        </w:tc>
        <w:tc>
          <w:tcPr>
            <w:tcW w:w="1536" w:type="dxa"/>
            <w:tcBorders>
              <w:top w:val="nil"/>
              <w:left w:val="nil"/>
              <w:bottom w:val="single" w:sz="4" w:space="0" w:color="auto"/>
              <w:right w:val="single" w:sz="4" w:space="0" w:color="auto"/>
            </w:tcBorders>
            <w:shd w:val="clear" w:color="auto" w:fill="auto"/>
            <w:noWrap/>
            <w:vAlign w:val="center"/>
          </w:tcPr>
          <w:p w14:paraId="2B1E5A12" w14:textId="26C687F2"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13 963,830</w:t>
            </w:r>
          </w:p>
        </w:tc>
        <w:tc>
          <w:tcPr>
            <w:tcW w:w="1427" w:type="dxa"/>
            <w:tcBorders>
              <w:top w:val="nil"/>
              <w:left w:val="nil"/>
              <w:bottom w:val="single" w:sz="4" w:space="0" w:color="auto"/>
              <w:right w:val="single" w:sz="4" w:space="0" w:color="auto"/>
            </w:tcBorders>
            <w:shd w:val="clear" w:color="auto" w:fill="auto"/>
            <w:noWrap/>
            <w:vAlign w:val="center"/>
          </w:tcPr>
          <w:p w14:paraId="46721CE3" w14:textId="39F19130"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10 231,690</w:t>
            </w:r>
          </w:p>
        </w:tc>
      </w:tr>
      <w:tr w:rsidR="009C4285" w:rsidRPr="00A4316C" w14:paraId="0BB049BD" w14:textId="77777777" w:rsidTr="009C4285">
        <w:trPr>
          <w:trHeight w:val="328"/>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60013EE8"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Автострахование</w:t>
            </w:r>
          </w:p>
        </w:tc>
        <w:tc>
          <w:tcPr>
            <w:tcW w:w="1672" w:type="dxa"/>
            <w:tcBorders>
              <w:top w:val="nil"/>
              <w:left w:val="nil"/>
              <w:bottom w:val="single" w:sz="4" w:space="0" w:color="auto"/>
              <w:right w:val="single" w:sz="4" w:space="0" w:color="auto"/>
            </w:tcBorders>
            <w:shd w:val="clear" w:color="auto" w:fill="auto"/>
            <w:noWrap/>
            <w:vAlign w:val="center"/>
          </w:tcPr>
          <w:p w14:paraId="1C7A34F3" w14:textId="08F6FEB0"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114,087</w:t>
            </w:r>
          </w:p>
        </w:tc>
        <w:tc>
          <w:tcPr>
            <w:tcW w:w="1536" w:type="dxa"/>
            <w:tcBorders>
              <w:top w:val="nil"/>
              <w:left w:val="nil"/>
              <w:bottom w:val="single" w:sz="4" w:space="0" w:color="auto"/>
              <w:right w:val="single" w:sz="4" w:space="0" w:color="auto"/>
            </w:tcBorders>
            <w:shd w:val="clear" w:color="auto" w:fill="auto"/>
            <w:noWrap/>
            <w:vAlign w:val="center"/>
          </w:tcPr>
          <w:p w14:paraId="174E1DA1" w14:textId="102EBB10"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138,670</w:t>
            </w:r>
          </w:p>
        </w:tc>
        <w:tc>
          <w:tcPr>
            <w:tcW w:w="1427" w:type="dxa"/>
            <w:tcBorders>
              <w:top w:val="nil"/>
              <w:left w:val="nil"/>
              <w:bottom w:val="single" w:sz="4" w:space="0" w:color="auto"/>
              <w:right w:val="single" w:sz="4" w:space="0" w:color="auto"/>
            </w:tcBorders>
            <w:shd w:val="clear" w:color="auto" w:fill="auto"/>
            <w:noWrap/>
            <w:vAlign w:val="center"/>
          </w:tcPr>
          <w:p w14:paraId="2AD36AAD" w14:textId="1ADCF612"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41,591</w:t>
            </w:r>
          </w:p>
        </w:tc>
      </w:tr>
      <w:tr w:rsidR="009C4285" w:rsidRPr="00A4316C" w14:paraId="49ABA39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050997CD"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Социальные пособия</w:t>
            </w:r>
          </w:p>
        </w:tc>
        <w:tc>
          <w:tcPr>
            <w:tcW w:w="1672" w:type="dxa"/>
            <w:tcBorders>
              <w:top w:val="nil"/>
              <w:left w:val="nil"/>
              <w:bottom w:val="single" w:sz="4" w:space="0" w:color="auto"/>
              <w:right w:val="single" w:sz="4" w:space="0" w:color="auto"/>
            </w:tcBorders>
            <w:shd w:val="clear" w:color="auto" w:fill="auto"/>
            <w:noWrap/>
            <w:vAlign w:val="center"/>
          </w:tcPr>
          <w:p w14:paraId="20A489E1" w14:textId="2A718ABC"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75,670</w:t>
            </w:r>
          </w:p>
        </w:tc>
        <w:tc>
          <w:tcPr>
            <w:tcW w:w="1536" w:type="dxa"/>
            <w:tcBorders>
              <w:top w:val="nil"/>
              <w:left w:val="nil"/>
              <w:bottom w:val="single" w:sz="4" w:space="0" w:color="auto"/>
              <w:right w:val="single" w:sz="4" w:space="0" w:color="auto"/>
            </w:tcBorders>
            <w:shd w:val="clear" w:color="auto" w:fill="auto"/>
            <w:noWrap/>
            <w:vAlign w:val="center"/>
          </w:tcPr>
          <w:p w14:paraId="634A3D8D" w14:textId="40A0A15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557,771</w:t>
            </w:r>
          </w:p>
        </w:tc>
        <w:tc>
          <w:tcPr>
            <w:tcW w:w="1427" w:type="dxa"/>
            <w:tcBorders>
              <w:top w:val="nil"/>
              <w:left w:val="nil"/>
              <w:bottom w:val="single" w:sz="4" w:space="0" w:color="auto"/>
              <w:right w:val="single" w:sz="4" w:space="0" w:color="auto"/>
            </w:tcBorders>
            <w:shd w:val="clear" w:color="auto" w:fill="auto"/>
            <w:noWrap/>
            <w:vAlign w:val="center"/>
          </w:tcPr>
          <w:p w14:paraId="322828A2" w14:textId="1B80A053"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5518470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58AFE8C4"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Налоги</w:t>
            </w:r>
          </w:p>
        </w:tc>
        <w:tc>
          <w:tcPr>
            <w:tcW w:w="1672" w:type="dxa"/>
            <w:tcBorders>
              <w:top w:val="nil"/>
              <w:left w:val="nil"/>
              <w:bottom w:val="single" w:sz="4" w:space="0" w:color="auto"/>
              <w:right w:val="single" w:sz="4" w:space="0" w:color="auto"/>
            </w:tcBorders>
            <w:shd w:val="clear" w:color="auto" w:fill="auto"/>
            <w:noWrap/>
            <w:vAlign w:val="center"/>
            <w:hideMark/>
          </w:tcPr>
          <w:p w14:paraId="57EF8145" w14:textId="27BD083D"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3 732,026</w:t>
            </w:r>
          </w:p>
        </w:tc>
        <w:tc>
          <w:tcPr>
            <w:tcW w:w="1536" w:type="dxa"/>
            <w:tcBorders>
              <w:top w:val="nil"/>
              <w:left w:val="nil"/>
              <w:bottom w:val="single" w:sz="4" w:space="0" w:color="auto"/>
              <w:right w:val="single" w:sz="4" w:space="0" w:color="auto"/>
            </w:tcBorders>
            <w:shd w:val="clear" w:color="auto" w:fill="auto"/>
            <w:noWrap/>
            <w:vAlign w:val="center"/>
          </w:tcPr>
          <w:p w14:paraId="1A3F091D" w14:textId="39EA9051"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3 975,56</w:t>
            </w:r>
            <w:r w:rsidR="001E3C6D" w:rsidRPr="00A4316C">
              <w:rPr>
                <w:rFonts w:ascii="Times New Roman" w:eastAsia="Calibri" w:hAnsi="Times New Roman" w:cs="Times New Roman"/>
                <w:sz w:val="24"/>
                <w:szCs w:val="24"/>
              </w:rPr>
              <w:t>0</w:t>
            </w:r>
          </w:p>
        </w:tc>
        <w:tc>
          <w:tcPr>
            <w:tcW w:w="1427" w:type="dxa"/>
            <w:tcBorders>
              <w:top w:val="nil"/>
              <w:left w:val="nil"/>
              <w:bottom w:val="single" w:sz="4" w:space="0" w:color="auto"/>
              <w:right w:val="single" w:sz="4" w:space="0" w:color="auto"/>
            </w:tcBorders>
            <w:shd w:val="clear" w:color="auto" w:fill="auto"/>
            <w:noWrap/>
            <w:vAlign w:val="center"/>
          </w:tcPr>
          <w:p w14:paraId="7F4D573A" w14:textId="64EA792B"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1 588,470</w:t>
            </w:r>
          </w:p>
        </w:tc>
      </w:tr>
      <w:tr w:rsidR="009C4285" w:rsidRPr="00A4316C" w14:paraId="4243132D"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F69B43B"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 (оборудование, огнетушители)</w:t>
            </w:r>
          </w:p>
        </w:tc>
        <w:tc>
          <w:tcPr>
            <w:tcW w:w="1672" w:type="dxa"/>
            <w:tcBorders>
              <w:top w:val="nil"/>
              <w:left w:val="nil"/>
              <w:bottom w:val="single" w:sz="4" w:space="0" w:color="auto"/>
              <w:right w:val="single" w:sz="4" w:space="0" w:color="auto"/>
            </w:tcBorders>
            <w:shd w:val="clear" w:color="auto" w:fill="auto"/>
            <w:noWrap/>
            <w:vAlign w:val="center"/>
            <w:hideMark/>
          </w:tcPr>
          <w:p w14:paraId="2857E4AB" w14:textId="6E8A714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2 371,500</w:t>
            </w:r>
          </w:p>
        </w:tc>
        <w:tc>
          <w:tcPr>
            <w:tcW w:w="1536" w:type="dxa"/>
            <w:tcBorders>
              <w:top w:val="nil"/>
              <w:left w:val="nil"/>
              <w:bottom w:val="single" w:sz="4" w:space="0" w:color="auto"/>
              <w:right w:val="single" w:sz="4" w:space="0" w:color="auto"/>
            </w:tcBorders>
            <w:shd w:val="clear" w:color="auto" w:fill="auto"/>
            <w:noWrap/>
            <w:vAlign w:val="center"/>
          </w:tcPr>
          <w:p w14:paraId="4EEC2A38" w14:textId="4BB88437"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23 220,640</w:t>
            </w:r>
          </w:p>
        </w:tc>
        <w:tc>
          <w:tcPr>
            <w:tcW w:w="1427" w:type="dxa"/>
            <w:tcBorders>
              <w:top w:val="nil"/>
              <w:left w:val="nil"/>
              <w:bottom w:val="single" w:sz="4" w:space="0" w:color="auto"/>
              <w:right w:val="single" w:sz="4" w:space="0" w:color="auto"/>
            </w:tcBorders>
            <w:shd w:val="clear" w:color="auto" w:fill="auto"/>
            <w:noWrap/>
            <w:vAlign w:val="center"/>
          </w:tcPr>
          <w:p w14:paraId="551C85BA" w14:textId="5A7BF1B3"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745,979</w:t>
            </w:r>
          </w:p>
        </w:tc>
      </w:tr>
      <w:tr w:rsidR="009C4285" w:rsidRPr="00A4316C" w14:paraId="71DD2E91"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224380B0" w14:textId="67E66881"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(гсм, уголь, автозапчасти, хозяйственные товары, мягкий инвентарь)</w:t>
            </w:r>
          </w:p>
        </w:tc>
        <w:tc>
          <w:tcPr>
            <w:tcW w:w="1672" w:type="dxa"/>
            <w:tcBorders>
              <w:top w:val="nil"/>
              <w:left w:val="nil"/>
              <w:bottom w:val="single" w:sz="4" w:space="0" w:color="auto"/>
              <w:right w:val="single" w:sz="4" w:space="0" w:color="auto"/>
            </w:tcBorders>
            <w:shd w:val="clear" w:color="auto" w:fill="auto"/>
            <w:noWrap/>
            <w:vAlign w:val="center"/>
            <w:hideMark/>
          </w:tcPr>
          <w:p w14:paraId="040A1F61" w14:textId="250C1E1A"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17 014,047</w:t>
            </w:r>
          </w:p>
        </w:tc>
        <w:tc>
          <w:tcPr>
            <w:tcW w:w="1536" w:type="dxa"/>
            <w:tcBorders>
              <w:top w:val="nil"/>
              <w:left w:val="nil"/>
              <w:bottom w:val="single" w:sz="4" w:space="0" w:color="auto"/>
              <w:right w:val="single" w:sz="4" w:space="0" w:color="auto"/>
            </w:tcBorders>
            <w:shd w:val="clear" w:color="auto" w:fill="auto"/>
            <w:noWrap/>
            <w:vAlign w:val="center"/>
          </w:tcPr>
          <w:p w14:paraId="13627B99" w14:textId="28BC947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28 376,390</w:t>
            </w:r>
          </w:p>
        </w:tc>
        <w:tc>
          <w:tcPr>
            <w:tcW w:w="1427" w:type="dxa"/>
            <w:tcBorders>
              <w:top w:val="nil"/>
              <w:left w:val="nil"/>
              <w:bottom w:val="single" w:sz="4" w:space="0" w:color="auto"/>
              <w:right w:val="single" w:sz="4" w:space="0" w:color="auto"/>
            </w:tcBorders>
            <w:shd w:val="clear" w:color="auto" w:fill="auto"/>
            <w:noWrap/>
            <w:vAlign w:val="center"/>
          </w:tcPr>
          <w:p w14:paraId="442C4844" w14:textId="5730C924"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11 230,384</w:t>
            </w:r>
          </w:p>
        </w:tc>
      </w:tr>
      <w:tr w:rsidR="009C4285" w:rsidRPr="00A4316C" w14:paraId="07270588"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4E52159B" w14:textId="167880B6"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Пособие по социальной помощи, выплачиваемые работадателями</w:t>
            </w:r>
          </w:p>
        </w:tc>
        <w:tc>
          <w:tcPr>
            <w:tcW w:w="1672" w:type="dxa"/>
            <w:tcBorders>
              <w:top w:val="nil"/>
              <w:left w:val="nil"/>
              <w:bottom w:val="single" w:sz="4" w:space="0" w:color="auto"/>
              <w:right w:val="single" w:sz="4" w:space="0" w:color="auto"/>
            </w:tcBorders>
            <w:shd w:val="clear" w:color="auto" w:fill="auto"/>
            <w:noWrap/>
            <w:vAlign w:val="center"/>
          </w:tcPr>
          <w:p w14:paraId="3E13AF4E" w14:textId="5D4DC5EA"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18,704</w:t>
            </w:r>
          </w:p>
        </w:tc>
        <w:tc>
          <w:tcPr>
            <w:tcW w:w="1536" w:type="dxa"/>
            <w:tcBorders>
              <w:top w:val="nil"/>
              <w:left w:val="nil"/>
              <w:bottom w:val="single" w:sz="4" w:space="0" w:color="auto"/>
              <w:right w:val="single" w:sz="4" w:space="0" w:color="auto"/>
            </w:tcBorders>
            <w:shd w:val="clear" w:color="auto" w:fill="auto"/>
            <w:noWrap/>
            <w:vAlign w:val="center"/>
          </w:tcPr>
          <w:p w14:paraId="14390E91" w14:textId="594E928D"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6BF0923C" w14:textId="0C503D9F"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1509F701" w14:textId="77777777" w:rsidTr="009C4285">
        <w:trPr>
          <w:trHeight w:val="317"/>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4D507706"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выплаты персоналу</w:t>
            </w:r>
          </w:p>
        </w:tc>
        <w:tc>
          <w:tcPr>
            <w:tcW w:w="1672" w:type="dxa"/>
            <w:tcBorders>
              <w:top w:val="nil"/>
              <w:left w:val="nil"/>
              <w:bottom w:val="single" w:sz="4" w:space="0" w:color="auto"/>
              <w:right w:val="single" w:sz="4" w:space="0" w:color="auto"/>
            </w:tcBorders>
            <w:shd w:val="clear" w:color="auto" w:fill="auto"/>
            <w:noWrap/>
            <w:vAlign w:val="center"/>
          </w:tcPr>
          <w:p w14:paraId="5CC31570" w14:textId="430DE04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431A5283" w14:textId="13C6164A"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63DC49D9" w14:textId="73CAD289"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745C1E1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FFFFFF" w:themeFill="background1"/>
            <w:noWrap/>
            <w:vAlign w:val="bottom"/>
          </w:tcPr>
          <w:p w14:paraId="260BC2E6" w14:textId="51CA33E9"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b/>
                <w:sz w:val="24"/>
                <w:szCs w:val="24"/>
              </w:rPr>
              <w:t>Развитие материально – технической базы (иные) (районный +краевой+федеральный бюджет)</w:t>
            </w:r>
          </w:p>
        </w:tc>
        <w:tc>
          <w:tcPr>
            <w:tcW w:w="1672" w:type="dxa"/>
            <w:tcBorders>
              <w:top w:val="nil"/>
              <w:left w:val="nil"/>
              <w:bottom w:val="single" w:sz="4" w:space="0" w:color="auto"/>
              <w:right w:val="single" w:sz="4" w:space="0" w:color="auto"/>
            </w:tcBorders>
            <w:shd w:val="clear" w:color="auto" w:fill="FFFFFF" w:themeFill="background1"/>
            <w:noWrap/>
            <w:vAlign w:val="center"/>
          </w:tcPr>
          <w:p w14:paraId="483E679C" w14:textId="570C693C" w:rsidR="009C4285" w:rsidRPr="00A4316C" w:rsidRDefault="009C4285"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25 216,616</w:t>
            </w:r>
          </w:p>
        </w:tc>
        <w:tc>
          <w:tcPr>
            <w:tcW w:w="1536" w:type="dxa"/>
            <w:tcBorders>
              <w:top w:val="nil"/>
              <w:left w:val="nil"/>
              <w:bottom w:val="single" w:sz="4" w:space="0" w:color="auto"/>
              <w:right w:val="single" w:sz="4" w:space="0" w:color="auto"/>
            </w:tcBorders>
            <w:shd w:val="clear" w:color="auto" w:fill="FFFFFF" w:themeFill="background1"/>
            <w:noWrap/>
            <w:vAlign w:val="center"/>
          </w:tcPr>
          <w:p w14:paraId="1314E2AA" w14:textId="77777777" w:rsidR="00B13DBF" w:rsidRPr="00A4316C" w:rsidRDefault="00B13DBF" w:rsidP="00A4316C">
            <w:pPr>
              <w:spacing w:after="0"/>
              <w:jc w:val="center"/>
              <w:rPr>
                <w:rFonts w:ascii="Times New Roman" w:eastAsia="Calibri" w:hAnsi="Times New Roman" w:cs="Times New Roman"/>
                <w:b/>
                <w:sz w:val="24"/>
                <w:szCs w:val="24"/>
              </w:rPr>
            </w:pPr>
          </w:p>
          <w:p w14:paraId="15BD7235" w14:textId="57DA440B" w:rsidR="009C4285" w:rsidRPr="00A4316C" w:rsidRDefault="0053175A"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47 107,45</w:t>
            </w:r>
            <w:r w:rsidR="004517FC" w:rsidRPr="00A4316C">
              <w:rPr>
                <w:rFonts w:ascii="Times New Roman" w:eastAsia="Calibri" w:hAnsi="Times New Roman" w:cs="Times New Roman"/>
                <w:b/>
                <w:sz w:val="24"/>
                <w:szCs w:val="24"/>
              </w:rPr>
              <w:t>3</w:t>
            </w:r>
          </w:p>
          <w:p w14:paraId="1D19B459" w14:textId="204024A2" w:rsidR="00A07EE6" w:rsidRPr="00A4316C" w:rsidRDefault="00A07EE6" w:rsidP="00A4316C">
            <w:pPr>
              <w:spacing w:after="0"/>
              <w:jc w:val="center"/>
              <w:rPr>
                <w:rFonts w:ascii="Times New Roman" w:eastAsia="Calibri" w:hAnsi="Times New Roman" w:cs="Times New Roman"/>
                <w:b/>
                <w:sz w:val="24"/>
                <w:szCs w:val="24"/>
              </w:rPr>
            </w:pPr>
          </w:p>
        </w:tc>
        <w:tc>
          <w:tcPr>
            <w:tcW w:w="1427" w:type="dxa"/>
            <w:tcBorders>
              <w:top w:val="nil"/>
              <w:left w:val="nil"/>
              <w:bottom w:val="single" w:sz="4" w:space="0" w:color="auto"/>
              <w:right w:val="single" w:sz="4" w:space="0" w:color="auto"/>
            </w:tcBorders>
            <w:shd w:val="clear" w:color="auto" w:fill="FFFFFF" w:themeFill="background1"/>
            <w:noWrap/>
            <w:vAlign w:val="center"/>
          </w:tcPr>
          <w:p w14:paraId="7E288AA7" w14:textId="346B0183" w:rsidR="009C4285" w:rsidRPr="00A4316C" w:rsidRDefault="001E3C6D"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14 352,999</w:t>
            </w:r>
          </w:p>
        </w:tc>
      </w:tr>
      <w:tr w:rsidR="009C4285" w:rsidRPr="00A4316C" w14:paraId="4EBFA4F9"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01C3F034" w14:textId="28B1605D"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Единовременная выплата молодым специалистам</w:t>
            </w:r>
          </w:p>
        </w:tc>
        <w:tc>
          <w:tcPr>
            <w:tcW w:w="1672" w:type="dxa"/>
            <w:tcBorders>
              <w:top w:val="nil"/>
              <w:left w:val="nil"/>
              <w:bottom w:val="single" w:sz="4" w:space="0" w:color="auto"/>
              <w:right w:val="single" w:sz="4" w:space="0" w:color="auto"/>
            </w:tcBorders>
            <w:shd w:val="clear" w:color="auto" w:fill="auto"/>
            <w:noWrap/>
            <w:vAlign w:val="center"/>
          </w:tcPr>
          <w:p w14:paraId="54E2B663" w14:textId="0A613DF5"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5 449,723</w:t>
            </w:r>
          </w:p>
        </w:tc>
        <w:tc>
          <w:tcPr>
            <w:tcW w:w="1536" w:type="dxa"/>
            <w:tcBorders>
              <w:top w:val="nil"/>
              <w:left w:val="nil"/>
              <w:bottom w:val="single" w:sz="4" w:space="0" w:color="auto"/>
              <w:right w:val="single" w:sz="4" w:space="0" w:color="auto"/>
            </w:tcBorders>
            <w:shd w:val="clear" w:color="auto" w:fill="auto"/>
            <w:noWrap/>
            <w:vAlign w:val="center"/>
          </w:tcPr>
          <w:p w14:paraId="187BC6FC" w14:textId="2ADC034D"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5 257,423</w:t>
            </w:r>
          </w:p>
        </w:tc>
        <w:tc>
          <w:tcPr>
            <w:tcW w:w="1427" w:type="dxa"/>
            <w:tcBorders>
              <w:top w:val="nil"/>
              <w:left w:val="nil"/>
              <w:bottom w:val="single" w:sz="4" w:space="0" w:color="auto"/>
              <w:right w:val="single" w:sz="4" w:space="0" w:color="auto"/>
            </w:tcBorders>
            <w:shd w:val="clear" w:color="auto" w:fill="auto"/>
            <w:noWrap/>
            <w:vAlign w:val="center"/>
          </w:tcPr>
          <w:p w14:paraId="5F8D6745" w14:textId="248A8B33"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2 749,434</w:t>
            </w:r>
          </w:p>
        </w:tc>
      </w:tr>
      <w:tr w:rsidR="009C4285" w:rsidRPr="00A4316C" w14:paraId="0E3B3AC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041B2ED1"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Разработка, проверка сметной документации</w:t>
            </w:r>
          </w:p>
        </w:tc>
        <w:tc>
          <w:tcPr>
            <w:tcW w:w="1672" w:type="dxa"/>
            <w:tcBorders>
              <w:top w:val="nil"/>
              <w:left w:val="nil"/>
              <w:bottom w:val="single" w:sz="4" w:space="0" w:color="auto"/>
              <w:right w:val="single" w:sz="4" w:space="0" w:color="auto"/>
            </w:tcBorders>
            <w:shd w:val="clear" w:color="auto" w:fill="auto"/>
            <w:noWrap/>
            <w:vAlign w:val="center"/>
          </w:tcPr>
          <w:p w14:paraId="1FE5D2ED" w14:textId="474BC016"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1 497,674</w:t>
            </w:r>
          </w:p>
        </w:tc>
        <w:tc>
          <w:tcPr>
            <w:tcW w:w="1536" w:type="dxa"/>
            <w:tcBorders>
              <w:top w:val="nil"/>
              <w:left w:val="nil"/>
              <w:bottom w:val="single" w:sz="4" w:space="0" w:color="auto"/>
              <w:right w:val="single" w:sz="4" w:space="0" w:color="auto"/>
            </w:tcBorders>
            <w:shd w:val="clear" w:color="auto" w:fill="auto"/>
            <w:noWrap/>
            <w:vAlign w:val="center"/>
          </w:tcPr>
          <w:p w14:paraId="4ED98090" w14:textId="0357F495"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1 621,147</w:t>
            </w:r>
          </w:p>
        </w:tc>
        <w:tc>
          <w:tcPr>
            <w:tcW w:w="1427" w:type="dxa"/>
            <w:tcBorders>
              <w:top w:val="nil"/>
              <w:left w:val="nil"/>
              <w:bottom w:val="single" w:sz="4" w:space="0" w:color="auto"/>
              <w:right w:val="single" w:sz="4" w:space="0" w:color="auto"/>
            </w:tcBorders>
            <w:shd w:val="clear" w:color="auto" w:fill="auto"/>
            <w:noWrap/>
            <w:vAlign w:val="center"/>
          </w:tcPr>
          <w:p w14:paraId="0925E7D3" w14:textId="1CB01139" w:rsidR="009C4285" w:rsidRPr="00A4316C" w:rsidRDefault="001E3C6D"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57E88BA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14BD0AC"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узла учета тепловой энергии</w:t>
            </w:r>
          </w:p>
        </w:tc>
        <w:tc>
          <w:tcPr>
            <w:tcW w:w="1672" w:type="dxa"/>
            <w:tcBorders>
              <w:top w:val="nil"/>
              <w:left w:val="nil"/>
              <w:bottom w:val="single" w:sz="4" w:space="0" w:color="auto"/>
              <w:right w:val="single" w:sz="4" w:space="0" w:color="auto"/>
            </w:tcBorders>
            <w:shd w:val="clear" w:color="auto" w:fill="auto"/>
            <w:noWrap/>
            <w:vAlign w:val="center"/>
          </w:tcPr>
          <w:p w14:paraId="6D0C7EF5" w14:textId="7EB057CE"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371,852</w:t>
            </w:r>
          </w:p>
        </w:tc>
        <w:tc>
          <w:tcPr>
            <w:tcW w:w="1536" w:type="dxa"/>
            <w:tcBorders>
              <w:top w:val="nil"/>
              <w:left w:val="nil"/>
              <w:bottom w:val="single" w:sz="4" w:space="0" w:color="auto"/>
              <w:right w:val="single" w:sz="4" w:space="0" w:color="auto"/>
            </w:tcBorders>
            <w:shd w:val="clear" w:color="auto" w:fill="auto"/>
            <w:noWrap/>
            <w:vAlign w:val="center"/>
          </w:tcPr>
          <w:p w14:paraId="136F6934" w14:textId="16DFAA3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371,851</w:t>
            </w:r>
          </w:p>
        </w:tc>
        <w:tc>
          <w:tcPr>
            <w:tcW w:w="1427" w:type="dxa"/>
            <w:tcBorders>
              <w:top w:val="nil"/>
              <w:left w:val="nil"/>
              <w:bottom w:val="single" w:sz="4" w:space="0" w:color="auto"/>
              <w:right w:val="single" w:sz="4" w:space="0" w:color="auto"/>
            </w:tcBorders>
            <w:shd w:val="clear" w:color="auto" w:fill="auto"/>
            <w:noWrap/>
          </w:tcPr>
          <w:p w14:paraId="3423AE75" w14:textId="4664C3D2" w:rsidR="009C4285" w:rsidRPr="00A4316C" w:rsidRDefault="001E3C6D"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42568EB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0F436F80"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Благоустройство территории</w:t>
            </w:r>
          </w:p>
        </w:tc>
        <w:tc>
          <w:tcPr>
            <w:tcW w:w="1672" w:type="dxa"/>
            <w:tcBorders>
              <w:top w:val="nil"/>
              <w:left w:val="nil"/>
              <w:bottom w:val="single" w:sz="4" w:space="0" w:color="auto"/>
              <w:right w:val="single" w:sz="4" w:space="0" w:color="auto"/>
            </w:tcBorders>
            <w:shd w:val="clear" w:color="auto" w:fill="auto"/>
            <w:noWrap/>
            <w:vAlign w:val="center"/>
          </w:tcPr>
          <w:p w14:paraId="47E4030D" w14:textId="0BF903B7"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1155E92F" w14:textId="49307B9F"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2 643,300</w:t>
            </w:r>
          </w:p>
        </w:tc>
        <w:tc>
          <w:tcPr>
            <w:tcW w:w="1427" w:type="dxa"/>
            <w:tcBorders>
              <w:top w:val="nil"/>
              <w:left w:val="nil"/>
              <w:bottom w:val="single" w:sz="4" w:space="0" w:color="auto"/>
              <w:right w:val="single" w:sz="4" w:space="0" w:color="auto"/>
            </w:tcBorders>
            <w:shd w:val="clear" w:color="auto" w:fill="auto"/>
            <w:noWrap/>
          </w:tcPr>
          <w:p w14:paraId="27DF7349" w14:textId="4F6EBDAC" w:rsidR="009C4285" w:rsidRPr="00A4316C" w:rsidRDefault="001E3C6D"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14,558</w:t>
            </w:r>
          </w:p>
        </w:tc>
      </w:tr>
      <w:tr w:rsidR="009C4285" w:rsidRPr="00A4316C" w14:paraId="07A5DD04"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7F1C8CCD" w14:textId="6225CFE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АПС</w:t>
            </w:r>
          </w:p>
        </w:tc>
        <w:tc>
          <w:tcPr>
            <w:tcW w:w="1672" w:type="dxa"/>
            <w:tcBorders>
              <w:top w:val="nil"/>
              <w:left w:val="nil"/>
              <w:bottom w:val="single" w:sz="4" w:space="0" w:color="auto"/>
              <w:right w:val="single" w:sz="4" w:space="0" w:color="auto"/>
            </w:tcBorders>
            <w:shd w:val="clear" w:color="auto" w:fill="auto"/>
            <w:noWrap/>
            <w:hideMark/>
          </w:tcPr>
          <w:p w14:paraId="4E5D68BB" w14:textId="117AC233"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2 088,536</w:t>
            </w:r>
          </w:p>
        </w:tc>
        <w:tc>
          <w:tcPr>
            <w:tcW w:w="1536" w:type="dxa"/>
            <w:tcBorders>
              <w:top w:val="nil"/>
              <w:left w:val="nil"/>
              <w:bottom w:val="single" w:sz="4" w:space="0" w:color="auto"/>
              <w:right w:val="single" w:sz="4" w:space="0" w:color="auto"/>
            </w:tcBorders>
            <w:shd w:val="clear" w:color="auto" w:fill="auto"/>
            <w:noWrap/>
          </w:tcPr>
          <w:p w14:paraId="70879BB5" w14:textId="2110B806" w:rsidR="009C4285" w:rsidRPr="00A4316C" w:rsidRDefault="00065C84" w:rsidP="00A4316C">
            <w:pPr>
              <w:tabs>
                <w:tab w:val="center" w:pos="660"/>
              </w:tabs>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1 408,644</w:t>
            </w:r>
          </w:p>
        </w:tc>
        <w:tc>
          <w:tcPr>
            <w:tcW w:w="1427" w:type="dxa"/>
            <w:tcBorders>
              <w:top w:val="nil"/>
              <w:left w:val="nil"/>
              <w:bottom w:val="single" w:sz="4" w:space="0" w:color="auto"/>
              <w:right w:val="single" w:sz="4" w:space="0" w:color="auto"/>
            </w:tcBorders>
            <w:shd w:val="clear" w:color="auto" w:fill="auto"/>
            <w:noWrap/>
          </w:tcPr>
          <w:p w14:paraId="1D6D5D6D" w14:textId="393A8E01" w:rsidR="009C4285" w:rsidRPr="00A4316C" w:rsidRDefault="001E3C6D"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07839BB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011CA1B2" w14:textId="2A5EE775" w:rsidR="009C4285"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столовой</w:t>
            </w:r>
          </w:p>
        </w:tc>
        <w:tc>
          <w:tcPr>
            <w:tcW w:w="1672" w:type="dxa"/>
            <w:tcBorders>
              <w:top w:val="nil"/>
              <w:left w:val="nil"/>
              <w:bottom w:val="single" w:sz="4" w:space="0" w:color="auto"/>
              <w:right w:val="single" w:sz="4" w:space="0" w:color="auto"/>
            </w:tcBorders>
            <w:shd w:val="clear" w:color="auto" w:fill="auto"/>
            <w:noWrap/>
            <w:vAlign w:val="center"/>
            <w:hideMark/>
          </w:tcPr>
          <w:p w14:paraId="73B7EB93" w14:textId="23BE77CF"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71D5548B" w14:textId="66B9A8F4"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2019594D" w14:textId="60D2F128"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913,209</w:t>
            </w:r>
          </w:p>
        </w:tc>
      </w:tr>
      <w:tr w:rsidR="009C4285" w:rsidRPr="00A4316C" w14:paraId="2678B880"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5EFA8769"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Текущий ремонт</w:t>
            </w:r>
          </w:p>
        </w:tc>
        <w:tc>
          <w:tcPr>
            <w:tcW w:w="1672" w:type="dxa"/>
            <w:tcBorders>
              <w:top w:val="nil"/>
              <w:left w:val="nil"/>
              <w:bottom w:val="single" w:sz="4" w:space="0" w:color="auto"/>
              <w:right w:val="single" w:sz="4" w:space="0" w:color="auto"/>
            </w:tcBorders>
            <w:shd w:val="clear" w:color="auto" w:fill="auto"/>
            <w:noWrap/>
            <w:vAlign w:val="center"/>
            <w:hideMark/>
          </w:tcPr>
          <w:p w14:paraId="77E8C8FC" w14:textId="72EC5568"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38737557" w14:textId="39F1202D"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1 562,986</w:t>
            </w:r>
          </w:p>
        </w:tc>
        <w:tc>
          <w:tcPr>
            <w:tcW w:w="1427" w:type="dxa"/>
            <w:tcBorders>
              <w:top w:val="nil"/>
              <w:left w:val="nil"/>
              <w:bottom w:val="single" w:sz="4" w:space="0" w:color="auto"/>
              <w:right w:val="single" w:sz="4" w:space="0" w:color="auto"/>
            </w:tcBorders>
            <w:shd w:val="clear" w:color="auto" w:fill="auto"/>
            <w:noWrap/>
          </w:tcPr>
          <w:p w14:paraId="406965F1" w14:textId="199A3CBF"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4 167,383</w:t>
            </w:r>
          </w:p>
        </w:tc>
      </w:tr>
      <w:tr w:rsidR="009C4285" w:rsidRPr="00A4316C" w14:paraId="359D863A"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004ADA33"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Электромонтажные работы</w:t>
            </w:r>
          </w:p>
        </w:tc>
        <w:tc>
          <w:tcPr>
            <w:tcW w:w="1672" w:type="dxa"/>
            <w:tcBorders>
              <w:top w:val="nil"/>
              <w:left w:val="nil"/>
              <w:bottom w:val="single" w:sz="4" w:space="0" w:color="auto"/>
              <w:right w:val="single" w:sz="4" w:space="0" w:color="auto"/>
            </w:tcBorders>
            <w:shd w:val="clear" w:color="auto" w:fill="auto"/>
            <w:noWrap/>
            <w:vAlign w:val="center"/>
          </w:tcPr>
          <w:p w14:paraId="199A0127" w14:textId="48E8FC90"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2 280,259</w:t>
            </w:r>
          </w:p>
        </w:tc>
        <w:tc>
          <w:tcPr>
            <w:tcW w:w="1536" w:type="dxa"/>
            <w:tcBorders>
              <w:top w:val="nil"/>
              <w:left w:val="nil"/>
              <w:bottom w:val="single" w:sz="4" w:space="0" w:color="auto"/>
              <w:right w:val="single" w:sz="4" w:space="0" w:color="auto"/>
            </w:tcBorders>
            <w:shd w:val="clear" w:color="auto" w:fill="auto"/>
            <w:noWrap/>
            <w:vAlign w:val="center"/>
          </w:tcPr>
          <w:p w14:paraId="442AF30F" w14:textId="1279B845"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484</w:t>
            </w:r>
            <w:r w:rsidR="00A07EE6" w:rsidRPr="00A4316C">
              <w:rPr>
                <w:rFonts w:ascii="Times New Roman" w:eastAsia="Calibri" w:hAnsi="Times New Roman" w:cs="Times New Roman"/>
                <w:sz w:val="24"/>
                <w:szCs w:val="24"/>
              </w:rPr>
              <w:t>,</w:t>
            </w:r>
            <w:r w:rsidRPr="00A4316C">
              <w:rPr>
                <w:rFonts w:ascii="Times New Roman" w:eastAsia="Calibri" w:hAnsi="Times New Roman" w:cs="Times New Roman"/>
                <w:sz w:val="24"/>
                <w:szCs w:val="24"/>
              </w:rPr>
              <w:t>733</w:t>
            </w:r>
          </w:p>
        </w:tc>
        <w:tc>
          <w:tcPr>
            <w:tcW w:w="1427" w:type="dxa"/>
            <w:tcBorders>
              <w:top w:val="nil"/>
              <w:left w:val="nil"/>
              <w:bottom w:val="single" w:sz="4" w:space="0" w:color="auto"/>
              <w:right w:val="single" w:sz="4" w:space="0" w:color="auto"/>
            </w:tcBorders>
            <w:shd w:val="clear" w:color="auto" w:fill="auto"/>
            <w:noWrap/>
          </w:tcPr>
          <w:p w14:paraId="3EBB61A3" w14:textId="4525B408"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526,169</w:t>
            </w:r>
          </w:p>
        </w:tc>
      </w:tr>
      <w:tr w:rsidR="009C4285" w:rsidRPr="00A4316C" w14:paraId="1EB8B280"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7333B01" w14:textId="1880298C"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 xml:space="preserve">Капитальный ремонт </w:t>
            </w:r>
            <w:r w:rsidR="00065C84" w:rsidRPr="00A4316C">
              <w:rPr>
                <w:rFonts w:ascii="Times New Roman" w:eastAsia="Calibri" w:hAnsi="Times New Roman" w:cs="Times New Roman"/>
                <w:sz w:val="24"/>
                <w:szCs w:val="24"/>
              </w:rPr>
              <w:t>кабинета</w:t>
            </w:r>
          </w:p>
        </w:tc>
        <w:tc>
          <w:tcPr>
            <w:tcW w:w="1672" w:type="dxa"/>
            <w:tcBorders>
              <w:top w:val="nil"/>
              <w:left w:val="nil"/>
              <w:bottom w:val="single" w:sz="4" w:space="0" w:color="auto"/>
              <w:right w:val="single" w:sz="4" w:space="0" w:color="auto"/>
            </w:tcBorders>
            <w:shd w:val="clear" w:color="auto" w:fill="auto"/>
            <w:noWrap/>
            <w:vAlign w:val="center"/>
          </w:tcPr>
          <w:p w14:paraId="509AD5E7" w14:textId="59412C10"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5F0CE591" w14:textId="2C4ADBDD"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9 397,027</w:t>
            </w:r>
          </w:p>
        </w:tc>
        <w:tc>
          <w:tcPr>
            <w:tcW w:w="1427" w:type="dxa"/>
            <w:tcBorders>
              <w:top w:val="nil"/>
              <w:left w:val="nil"/>
              <w:bottom w:val="single" w:sz="4" w:space="0" w:color="auto"/>
              <w:right w:val="single" w:sz="4" w:space="0" w:color="auto"/>
            </w:tcBorders>
            <w:shd w:val="clear" w:color="auto" w:fill="auto"/>
            <w:noWrap/>
          </w:tcPr>
          <w:p w14:paraId="0CCFE60A" w14:textId="74206513"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19C8AFC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2EA49A10" w14:textId="26BA48B0" w:rsidR="009C4285" w:rsidRPr="00A4316C" w:rsidRDefault="00065C84"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дорожного покрытия</w:t>
            </w:r>
          </w:p>
        </w:tc>
        <w:tc>
          <w:tcPr>
            <w:tcW w:w="1672" w:type="dxa"/>
            <w:tcBorders>
              <w:top w:val="nil"/>
              <w:left w:val="nil"/>
              <w:bottom w:val="single" w:sz="4" w:space="0" w:color="auto"/>
              <w:right w:val="single" w:sz="4" w:space="0" w:color="auto"/>
            </w:tcBorders>
            <w:shd w:val="clear" w:color="auto" w:fill="auto"/>
            <w:noWrap/>
            <w:vAlign w:val="center"/>
          </w:tcPr>
          <w:p w14:paraId="3D99C99C" w14:textId="3804CF1A"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4FD82DAD" w14:textId="317031BB"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1 955,767</w:t>
            </w:r>
          </w:p>
        </w:tc>
        <w:tc>
          <w:tcPr>
            <w:tcW w:w="1427" w:type="dxa"/>
            <w:tcBorders>
              <w:top w:val="nil"/>
              <w:left w:val="nil"/>
              <w:bottom w:val="single" w:sz="4" w:space="0" w:color="auto"/>
              <w:right w:val="single" w:sz="4" w:space="0" w:color="auto"/>
            </w:tcBorders>
            <w:shd w:val="clear" w:color="auto" w:fill="auto"/>
            <w:noWrap/>
          </w:tcPr>
          <w:p w14:paraId="335D350B" w14:textId="79C39DC4"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71FE53C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1F4067E" w14:textId="2F858202" w:rsidR="009C4285" w:rsidRPr="00A4316C" w:rsidRDefault="00065C84"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гардероба</w:t>
            </w:r>
          </w:p>
        </w:tc>
        <w:tc>
          <w:tcPr>
            <w:tcW w:w="1672" w:type="dxa"/>
            <w:tcBorders>
              <w:top w:val="nil"/>
              <w:left w:val="nil"/>
              <w:bottom w:val="single" w:sz="4" w:space="0" w:color="auto"/>
              <w:right w:val="single" w:sz="4" w:space="0" w:color="auto"/>
            </w:tcBorders>
            <w:shd w:val="clear" w:color="auto" w:fill="auto"/>
            <w:noWrap/>
            <w:vAlign w:val="center"/>
          </w:tcPr>
          <w:p w14:paraId="179370C7" w14:textId="62DF11B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E5A3F37" w14:textId="7CFACE29"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2 811,679</w:t>
            </w:r>
          </w:p>
        </w:tc>
        <w:tc>
          <w:tcPr>
            <w:tcW w:w="1427" w:type="dxa"/>
            <w:tcBorders>
              <w:top w:val="nil"/>
              <w:left w:val="nil"/>
              <w:bottom w:val="single" w:sz="4" w:space="0" w:color="auto"/>
              <w:right w:val="single" w:sz="4" w:space="0" w:color="auto"/>
            </w:tcBorders>
            <w:shd w:val="clear" w:color="auto" w:fill="auto"/>
            <w:noWrap/>
          </w:tcPr>
          <w:p w14:paraId="3737C7F2" w14:textId="0A5C02C3"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06296A5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4E0A9FF" w14:textId="25F58EC5" w:rsidR="009C4285" w:rsidRPr="00A4316C" w:rsidRDefault="00065C84"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Капитальный ремонт лестницы</w:t>
            </w:r>
          </w:p>
        </w:tc>
        <w:tc>
          <w:tcPr>
            <w:tcW w:w="1672" w:type="dxa"/>
            <w:tcBorders>
              <w:top w:val="nil"/>
              <w:left w:val="nil"/>
              <w:bottom w:val="single" w:sz="4" w:space="0" w:color="auto"/>
              <w:right w:val="single" w:sz="4" w:space="0" w:color="auto"/>
            </w:tcBorders>
            <w:shd w:val="clear" w:color="auto" w:fill="auto"/>
            <w:noWrap/>
            <w:vAlign w:val="center"/>
          </w:tcPr>
          <w:p w14:paraId="199D1657" w14:textId="56E02439"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3A6EBFE1" w14:textId="67CB5FA8"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2 777,885</w:t>
            </w:r>
          </w:p>
        </w:tc>
        <w:tc>
          <w:tcPr>
            <w:tcW w:w="1427" w:type="dxa"/>
            <w:tcBorders>
              <w:top w:val="nil"/>
              <w:left w:val="nil"/>
              <w:bottom w:val="single" w:sz="4" w:space="0" w:color="auto"/>
              <w:right w:val="single" w:sz="4" w:space="0" w:color="auto"/>
            </w:tcBorders>
            <w:shd w:val="clear" w:color="auto" w:fill="auto"/>
            <w:noWrap/>
          </w:tcPr>
          <w:p w14:paraId="45C3DE06" w14:textId="73977457"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39A151C9"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DE257FC" w14:textId="7FCE6112"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Проездные, подвоз, проживание</w:t>
            </w:r>
          </w:p>
        </w:tc>
        <w:tc>
          <w:tcPr>
            <w:tcW w:w="1672" w:type="dxa"/>
            <w:tcBorders>
              <w:top w:val="nil"/>
              <w:left w:val="nil"/>
              <w:bottom w:val="single" w:sz="4" w:space="0" w:color="auto"/>
              <w:right w:val="single" w:sz="4" w:space="0" w:color="auto"/>
            </w:tcBorders>
            <w:shd w:val="clear" w:color="auto" w:fill="auto"/>
            <w:noWrap/>
            <w:vAlign w:val="center"/>
          </w:tcPr>
          <w:p w14:paraId="5E194D88" w14:textId="2CC513B8"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28,00</w:t>
            </w:r>
          </w:p>
        </w:tc>
        <w:tc>
          <w:tcPr>
            <w:tcW w:w="1536" w:type="dxa"/>
            <w:tcBorders>
              <w:top w:val="nil"/>
              <w:left w:val="nil"/>
              <w:bottom w:val="single" w:sz="4" w:space="0" w:color="auto"/>
              <w:right w:val="single" w:sz="4" w:space="0" w:color="auto"/>
            </w:tcBorders>
            <w:shd w:val="clear" w:color="auto" w:fill="auto"/>
            <w:noWrap/>
            <w:vAlign w:val="center"/>
          </w:tcPr>
          <w:p w14:paraId="0BC04721" w14:textId="5E61EBAA"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w:t>
            </w:r>
          </w:p>
        </w:tc>
        <w:tc>
          <w:tcPr>
            <w:tcW w:w="1427" w:type="dxa"/>
            <w:tcBorders>
              <w:top w:val="nil"/>
              <w:left w:val="nil"/>
              <w:bottom w:val="single" w:sz="4" w:space="0" w:color="auto"/>
              <w:right w:val="single" w:sz="4" w:space="0" w:color="auto"/>
            </w:tcBorders>
            <w:shd w:val="clear" w:color="auto" w:fill="auto"/>
            <w:noWrap/>
          </w:tcPr>
          <w:p w14:paraId="6A7585F7" w14:textId="49EF635C"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47A64D60"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CCB6BED"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кабинета</w:t>
            </w:r>
          </w:p>
        </w:tc>
        <w:tc>
          <w:tcPr>
            <w:tcW w:w="1672" w:type="dxa"/>
            <w:tcBorders>
              <w:top w:val="nil"/>
              <w:left w:val="nil"/>
              <w:bottom w:val="single" w:sz="4" w:space="0" w:color="auto"/>
              <w:right w:val="single" w:sz="4" w:space="0" w:color="auto"/>
            </w:tcBorders>
            <w:shd w:val="clear" w:color="auto" w:fill="auto"/>
            <w:noWrap/>
            <w:vAlign w:val="center"/>
          </w:tcPr>
          <w:p w14:paraId="2B2673D4" w14:textId="4BC3B0B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4 264,607</w:t>
            </w:r>
          </w:p>
        </w:tc>
        <w:tc>
          <w:tcPr>
            <w:tcW w:w="1536" w:type="dxa"/>
            <w:tcBorders>
              <w:top w:val="nil"/>
              <w:left w:val="nil"/>
              <w:bottom w:val="single" w:sz="4" w:space="0" w:color="auto"/>
              <w:right w:val="single" w:sz="4" w:space="0" w:color="auto"/>
            </w:tcBorders>
            <w:shd w:val="clear" w:color="auto" w:fill="auto"/>
            <w:noWrap/>
            <w:vAlign w:val="center"/>
          </w:tcPr>
          <w:p w14:paraId="7D365930" w14:textId="336F699F"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w:t>
            </w:r>
          </w:p>
        </w:tc>
        <w:tc>
          <w:tcPr>
            <w:tcW w:w="1427" w:type="dxa"/>
            <w:tcBorders>
              <w:top w:val="nil"/>
              <w:left w:val="nil"/>
              <w:bottom w:val="single" w:sz="4" w:space="0" w:color="auto"/>
              <w:right w:val="single" w:sz="4" w:space="0" w:color="auto"/>
            </w:tcBorders>
            <w:shd w:val="clear" w:color="auto" w:fill="auto"/>
            <w:noWrap/>
          </w:tcPr>
          <w:p w14:paraId="29088A17" w14:textId="248F5266"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087EECF8"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10C287F4" w14:textId="46F13F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ограждения</w:t>
            </w:r>
          </w:p>
        </w:tc>
        <w:tc>
          <w:tcPr>
            <w:tcW w:w="1672" w:type="dxa"/>
            <w:tcBorders>
              <w:top w:val="nil"/>
              <w:left w:val="nil"/>
              <w:bottom w:val="single" w:sz="4" w:space="0" w:color="auto"/>
              <w:right w:val="single" w:sz="4" w:space="0" w:color="auto"/>
            </w:tcBorders>
            <w:shd w:val="clear" w:color="auto" w:fill="auto"/>
            <w:noWrap/>
            <w:vAlign w:val="center"/>
          </w:tcPr>
          <w:p w14:paraId="4E3923C1" w14:textId="420514E5"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2 674,527</w:t>
            </w:r>
          </w:p>
        </w:tc>
        <w:tc>
          <w:tcPr>
            <w:tcW w:w="1536" w:type="dxa"/>
            <w:tcBorders>
              <w:top w:val="nil"/>
              <w:left w:val="nil"/>
              <w:bottom w:val="single" w:sz="4" w:space="0" w:color="auto"/>
              <w:right w:val="single" w:sz="4" w:space="0" w:color="auto"/>
            </w:tcBorders>
            <w:shd w:val="clear" w:color="auto" w:fill="auto"/>
            <w:noWrap/>
            <w:vAlign w:val="center"/>
          </w:tcPr>
          <w:p w14:paraId="011D9289" w14:textId="287FE322"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549,793</w:t>
            </w:r>
          </w:p>
        </w:tc>
        <w:tc>
          <w:tcPr>
            <w:tcW w:w="1427" w:type="dxa"/>
            <w:tcBorders>
              <w:top w:val="nil"/>
              <w:left w:val="nil"/>
              <w:bottom w:val="single" w:sz="4" w:space="0" w:color="auto"/>
              <w:right w:val="single" w:sz="4" w:space="0" w:color="auto"/>
            </w:tcBorders>
            <w:shd w:val="clear" w:color="auto" w:fill="auto"/>
            <w:noWrap/>
          </w:tcPr>
          <w:p w14:paraId="668B4911" w14:textId="1D2AB3AB"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35F03CC8"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0007C31C" w14:textId="5B34B3D9"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котла</w:t>
            </w:r>
          </w:p>
        </w:tc>
        <w:tc>
          <w:tcPr>
            <w:tcW w:w="1672" w:type="dxa"/>
            <w:tcBorders>
              <w:top w:val="nil"/>
              <w:left w:val="nil"/>
              <w:bottom w:val="single" w:sz="4" w:space="0" w:color="auto"/>
              <w:right w:val="single" w:sz="4" w:space="0" w:color="auto"/>
            </w:tcBorders>
            <w:shd w:val="clear" w:color="auto" w:fill="auto"/>
            <w:noWrap/>
            <w:vAlign w:val="center"/>
          </w:tcPr>
          <w:p w14:paraId="44D4AE69" w14:textId="7C0026D6"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359,200</w:t>
            </w:r>
          </w:p>
        </w:tc>
        <w:tc>
          <w:tcPr>
            <w:tcW w:w="1536" w:type="dxa"/>
            <w:tcBorders>
              <w:top w:val="nil"/>
              <w:left w:val="nil"/>
              <w:bottom w:val="single" w:sz="4" w:space="0" w:color="auto"/>
              <w:right w:val="single" w:sz="4" w:space="0" w:color="auto"/>
            </w:tcBorders>
            <w:shd w:val="clear" w:color="auto" w:fill="auto"/>
            <w:noWrap/>
            <w:vAlign w:val="center"/>
          </w:tcPr>
          <w:p w14:paraId="2E33D68D" w14:textId="0BD2F052"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w:t>
            </w:r>
          </w:p>
        </w:tc>
        <w:tc>
          <w:tcPr>
            <w:tcW w:w="1427" w:type="dxa"/>
            <w:tcBorders>
              <w:top w:val="nil"/>
              <w:left w:val="nil"/>
              <w:bottom w:val="single" w:sz="4" w:space="0" w:color="auto"/>
              <w:right w:val="single" w:sz="4" w:space="0" w:color="auto"/>
            </w:tcBorders>
            <w:shd w:val="clear" w:color="auto" w:fill="auto"/>
            <w:noWrap/>
          </w:tcPr>
          <w:p w14:paraId="15BAAFA0" w14:textId="79E5D05A"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24BCD594"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50F6FB24" w14:textId="5F35A13B" w:rsidR="009C4285" w:rsidRPr="00A4316C" w:rsidRDefault="00065C84"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Устройство автогор</w:t>
            </w:r>
            <w:r w:rsidR="00916FAF" w:rsidRPr="00A4316C">
              <w:rPr>
                <w:rFonts w:ascii="Times New Roman" w:eastAsia="Calibri" w:hAnsi="Times New Roman" w:cs="Times New Roman"/>
                <w:sz w:val="24"/>
                <w:szCs w:val="24"/>
              </w:rPr>
              <w:t>о</w:t>
            </w:r>
            <w:r w:rsidRPr="00A4316C">
              <w:rPr>
                <w:rFonts w:ascii="Times New Roman" w:eastAsia="Calibri" w:hAnsi="Times New Roman" w:cs="Times New Roman"/>
                <w:sz w:val="24"/>
                <w:szCs w:val="24"/>
              </w:rPr>
              <w:t>дка</w:t>
            </w:r>
          </w:p>
        </w:tc>
        <w:tc>
          <w:tcPr>
            <w:tcW w:w="1672" w:type="dxa"/>
            <w:tcBorders>
              <w:top w:val="nil"/>
              <w:left w:val="nil"/>
              <w:bottom w:val="single" w:sz="4" w:space="0" w:color="auto"/>
              <w:right w:val="single" w:sz="4" w:space="0" w:color="auto"/>
            </w:tcBorders>
            <w:shd w:val="clear" w:color="auto" w:fill="auto"/>
            <w:noWrap/>
            <w:vAlign w:val="center"/>
          </w:tcPr>
          <w:p w14:paraId="2E0D7869" w14:textId="7B53AEE7"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55D10FF0" w14:textId="57EC6578"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1 515,146</w:t>
            </w:r>
          </w:p>
        </w:tc>
        <w:tc>
          <w:tcPr>
            <w:tcW w:w="1427" w:type="dxa"/>
            <w:tcBorders>
              <w:top w:val="nil"/>
              <w:left w:val="nil"/>
              <w:bottom w:val="single" w:sz="4" w:space="0" w:color="auto"/>
              <w:right w:val="single" w:sz="4" w:space="0" w:color="auto"/>
            </w:tcBorders>
            <w:shd w:val="clear" w:color="auto" w:fill="auto"/>
            <w:noWrap/>
          </w:tcPr>
          <w:p w14:paraId="505D4214" w14:textId="7F8521B7"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445CA812"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1975914F" w14:textId="697F3E08"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полов</w:t>
            </w:r>
          </w:p>
        </w:tc>
        <w:tc>
          <w:tcPr>
            <w:tcW w:w="1672" w:type="dxa"/>
            <w:tcBorders>
              <w:top w:val="nil"/>
              <w:left w:val="nil"/>
              <w:bottom w:val="single" w:sz="4" w:space="0" w:color="auto"/>
              <w:right w:val="single" w:sz="4" w:space="0" w:color="auto"/>
            </w:tcBorders>
            <w:shd w:val="clear" w:color="auto" w:fill="auto"/>
            <w:noWrap/>
            <w:vAlign w:val="center"/>
          </w:tcPr>
          <w:p w14:paraId="4E54317B" w14:textId="7B1BB76F"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EFB14DA" w14:textId="4260C48E"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630,000</w:t>
            </w:r>
          </w:p>
        </w:tc>
        <w:tc>
          <w:tcPr>
            <w:tcW w:w="1427" w:type="dxa"/>
            <w:tcBorders>
              <w:top w:val="nil"/>
              <w:left w:val="nil"/>
              <w:bottom w:val="single" w:sz="4" w:space="0" w:color="auto"/>
              <w:right w:val="single" w:sz="4" w:space="0" w:color="auto"/>
            </w:tcBorders>
            <w:shd w:val="clear" w:color="auto" w:fill="auto"/>
            <w:noWrap/>
          </w:tcPr>
          <w:p w14:paraId="515BA884" w14:textId="3DC43917"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5C0F7999"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23837F43" w14:textId="462B4DD3"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цоколя</w:t>
            </w:r>
          </w:p>
        </w:tc>
        <w:tc>
          <w:tcPr>
            <w:tcW w:w="1672" w:type="dxa"/>
            <w:tcBorders>
              <w:top w:val="nil"/>
              <w:left w:val="nil"/>
              <w:bottom w:val="single" w:sz="4" w:space="0" w:color="auto"/>
              <w:right w:val="single" w:sz="4" w:space="0" w:color="auto"/>
            </w:tcBorders>
            <w:shd w:val="clear" w:color="auto" w:fill="auto"/>
            <w:noWrap/>
            <w:vAlign w:val="center"/>
          </w:tcPr>
          <w:p w14:paraId="06B5FF17" w14:textId="00AF4E50"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F07CF5A" w14:textId="70AD2037"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w:t>
            </w:r>
          </w:p>
        </w:tc>
        <w:tc>
          <w:tcPr>
            <w:tcW w:w="1427" w:type="dxa"/>
            <w:tcBorders>
              <w:top w:val="nil"/>
              <w:left w:val="nil"/>
              <w:bottom w:val="single" w:sz="4" w:space="0" w:color="auto"/>
              <w:right w:val="single" w:sz="4" w:space="0" w:color="auto"/>
            </w:tcBorders>
            <w:shd w:val="clear" w:color="auto" w:fill="auto"/>
            <w:noWrap/>
          </w:tcPr>
          <w:p w14:paraId="39AA79CD" w14:textId="6D5562C9"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68219242"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78F6804B" w14:textId="4E170918"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Устройство спортивной площадки</w:t>
            </w:r>
          </w:p>
        </w:tc>
        <w:tc>
          <w:tcPr>
            <w:tcW w:w="1672" w:type="dxa"/>
            <w:tcBorders>
              <w:top w:val="nil"/>
              <w:left w:val="nil"/>
              <w:bottom w:val="single" w:sz="4" w:space="0" w:color="auto"/>
              <w:right w:val="single" w:sz="4" w:space="0" w:color="auto"/>
            </w:tcBorders>
            <w:shd w:val="clear" w:color="auto" w:fill="auto"/>
            <w:noWrap/>
            <w:vAlign w:val="center"/>
          </w:tcPr>
          <w:p w14:paraId="23A4A40D" w14:textId="4379C491"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2 390,510</w:t>
            </w:r>
          </w:p>
        </w:tc>
        <w:tc>
          <w:tcPr>
            <w:tcW w:w="1536" w:type="dxa"/>
            <w:tcBorders>
              <w:top w:val="nil"/>
              <w:left w:val="nil"/>
              <w:bottom w:val="single" w:sz="4" w:space="0" w:color="auto"/>
              <w:right w:val="single" w:sz="4" w:space="0" w:color="auto"/>
            </w:tcBorders>
            <w:shd w:val="clear" w:color="auto" w:fill="auto"/>
            <w:noWrap/>
            <w:vAlign w:val="center"/>
          </w:tcPr>
          <w:p w14:paraId="7E36424A" w14:textId="4C7ECAA2"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1 535,021</w:t>
            </w:r>
          </w:p>
        </w:tc>
        <w:tc>
          <w:tcPr>
            <w:tcW w:w="1427" w:type="dxa"/>
            <w:tcBorders>
              <w:top w:val="nil"/>
              <w:left w:val="nil"/>
              <w:bottom w:val="single" w:sz="4" w:space="0" w:color="auto"/>
              <w:right w:val="single" w:sz="4" w:space="0" w:color="auto"/>
            </w:tcBorders>
            <w:shd w:val="clear" w:color="auto" w:fill="auto"/>
            <w:noWrap/>
          </w:tcPr>
          <w:p w14:paraId="0299FA3C" w14:textId="477B37AD" w:rsidR="009C4285" w:rsidRPr="00A4316C" w:rsidRDefault="0028049E" w:rsidP="00A4316C">
            <w:pPr>
              <w:spacing w:after="0" w:line="240" w:lineRule="auto"/>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72B35005"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0F4255C2" w14:textId="49DC5CA9"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СОУЭ</w:t>
            </w:r>
          </w:p>
        </w:tc>
        <w:tc>
          <w:tcPr>
            <w:tcW w:w="1672" w:type="dxa"/>
            <w:tcBorders>
              <w:top w:val="nil"/>
              <w:left w:val="nil"/>
              <w:bottom w:val="single" w:sz="4" w:space="0" w:color="auto"/>
              <w:right w:val="single" w:sz="4" w:space="0" w:color="auto"/>
            </w:tcBorders>
            <w:shd w:val="clear" w:color="auto" w:fill="auto"/>
            <w:noWrap/>
            <w:vAlign w:val="center"/>
          </w:tcPr>
          <w:p w14:paraId="7EE09BC9" w14:textId="3613D4D3"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9C56396" w14:textId="08ABDA6F"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1 421,565</w:t>
            </w:r>
          </w:p>
        </w:tc>
        <w:tc>
          <w:tcPr>
            <w:tcW w:w="1427" w:type="dxa"/>
            <w:tcBorders>
              <w:top w:val="nil"/>
              <w:left w:val="nil"/>
              <w:bottom w:val="single" w:sz="4" w:space="0" w:color="auto"/>
              <w:right w:val="single" w:sz="4" w:space="0" w:color="auto"/>
            </w:tcBorders>
            <w:shd w:val="clear" w:color="auto" w:fill="auto"/>
            <w:noWrap/>
          </w:tcPr>
          <w:p w14:paraId="748A24D1" w14:textId="3FD5637A" w:rsidR="009C4285" w:rsidRPr="00A4316C" w:rsidRDefault="0028049E" w:rsidP="00A4316C">
            <w:pPr>
              <w:spacing w:after="0" w:line="240" w:lineRule="auto"/>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2 150,290</w:t>
            </w:r>
          </w:p>
        </w:tc>
      </w:tr>
      <w:tr w:rsidR="009C4285" w:rsidRPr="00A4316C" w14:paraId="50BEFEA7"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02BF3088" w14:textId="63E997F3"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Профессиональные испытания линий освещения</w:t>
            </w:r>
          </w:p>
        </w:tc>
        <w:tc>
          <w:tcPr>
            <w:tcW w:w="1672" w:type="dxa"/>
            <w:tcBorders>
              <w:top w:val="nil"/>
              <w:left w:val="nil"/>
              <w:bottom w:val="single" w:sz="4" w:space="0" w:color="auto"/>
              <w:right w:val="single" w:sz="4" w:space="0" w:color="auto"/>
            </w:tcBorders>
            <w:shd w:val="clear" w:color="auto" w:fill="auto"/>
            <w:noWrap/>
            <w:vAlign w:val="center"/>
          </w:tcPr>
          <w:p w14:paraId="7BB579F0" w14:textId="55754A40"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7C13F6A7" w14:textId="7059B1E6"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w:t>
            </w:r>
            <w:r w:rsidR="00A07EE6" w:rsidRPr="00A4316C">
              <w:rPr>
                <w:rFonts w:ascii="Times New Roman" w:eastAsia="Calibri" w:hAnsi="Times New Roman" w:cs="Times New Roman"/>
                <w:sz w:val="24"/>
                <w:szCs w:val="24"/>
              </w:rPr>
              <w:t xml:space="preserve"> </w:t>
            </w:r>
            <w:r w:rsidRPr="00A4316C">
              <w:rPr>
                <w:rFonts w:ascii="Times New Roman" w:eastAsia="Calibri" w:hAnsi="Times New Roman" w:cs="Times New Roman"/>
                <w:sz w:val="24"/>
                <w:szCs w:val="24"/>
              </w:rPr>
              <w:t>033,09</w:t>
            </w:r>
            <w:r w:rsidR="004517FC" w:rsidRPr="00A4316C">
              <w:rPr>
                <w:rFonts w:ascii="Times New Roman" w:eastAsia="Calibri" w:hAnsi="Times New Roman" w:cs="Times New Roman"/>
                <w:sz w:val="24"/>
                <w:szCs w:val="24"/>
              </w:rPr>
              <w:t>5</w:t>
            </w:r>
          </w:p>
        </w:tc>
        <w:tc>
          <w:tcPr>
            <w:tcW w:w="1427" w:type="dxa"/>
            <w:tcBorders>
              <w:top w:val="nil"/>
              <w:left w:val="nil"/>
              <w:bottom w:val="single" w:sz="4" w:space="0" w:color="auto"/>
              <w:right w:val="single" w:sz="4" w:space="0" w:color="auto"/>
            </w:tcBorders>
            <w:shd w:val="clear" w:color="auto" w:fill="auto"/>
            <w:noWrap/>
          </w:tcPr>
          <w:p w14:paraId="24EA6F5D" w14:textId="7607F9BF" w:rsidR="009C4285" w:rsidRPr="00A4316C" w:rsidRDefault="0028049E" w:rsidP="00A4316C">
            <w:pPr>
              <w:spacing w:after="0" w:line="240" w:lineRule="auto"/>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0E70CDDC"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601D2168" w14:textId="24A43D1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Судебные расходы</w:t>
            </w:r>
          </w:p>
        </w:tc>
        <w:tc>
          <w:tcPr>
            <w:tcW w:w="1672" w:type="dxa"/>
            <w:tcBorders>
              <w:top w:val="nil"/>
              <w:left w:val="nil"/>
              <w:bottom w:val="single" w:sz="4" w:space="0" w:color="auto"/>
              <w:right w:val="single" w:sz="4" w:space="0" w:color="auto"/>
            </w:tcBorders>
            <w:shd w:val="clear" w:color="auto" w:fill="auto"/>
            <w:noWrap/>
            <w:vAlign w:val="center"/>
          </w:tcPr>
          <w:p w14:paraId="589770BD" w14:textId="30D866F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44CCFA52" w14:textId="2BB5035C"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5 142,881</w:t>
            </w:r>
          </w:p>
        </w:tc>
        <w:tc>
          <w:tcPr>
            <w:tcW w:w="1427" w:type="dxa"/>
            <w:tcBorders>
              <w:top w:val="nil"/>
              <w:left w:val="nil"/>
              <w:bottom w:val="single" w:sz="4" w:space="0" w:color="auto"/>
              <w:right w:val="single" w:sz="4" w:space="0" w:color="auto"/>
            </w:tcBorders>
            <w:shd w:val="clear" w:color="auto" w:fill="auto"/>
            <w:noWrap/>
          </w:tcPr>
          <w:p w14:paraId="06ABF8B4" w14:textId="4DF49D55" w:rsidR="009C4285" w:rsidRPr="00A4316C" w:rsidRDefault="0028049E" w:rsidP="00A4316C">
            <w:pPr>
              <w:spacing w:after="0" w:line="240" w:lineRule="auto"/>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9C4285" w:rsidRPr="00A4316C" w14:paraId="27BFA1AD"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5557DDB5" w14:textId="666FAC78"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 советников директора</w:t>
            </w:r>
          </w:p>
        </w:tc>
        <w:tc>
          <w:tcPr>
            <w:tcW w:w="1672" w:type="dxa"/>
            <w:tcBorders>
              <w:top w:val="nil"/>
              <w:left w:val="nil"/>
              <w:bottom w:val="single" w:sz="4" w:space="0" w:color="auto"/>
              <w:right w:val="single" w:sz="4" w:space="0" w:color="auto"/>
            </w:tcBorders>
            <w:shd w:val="clear" w:color="auto" w:fill="auto"/>
            <w:noWrap/>
            <w:vAlign w:val="center"/>
          </w:tcPr>
          <w:p w14:paraId="26E1400C" w14:textId="7D9F3B9E"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457,280</w:t>
            </w:r>
          </w:p>
        </w:tc>
        <w:tc>
          <w:tcPr>
            <w:tcW w:w="1536" w:type="dxa"/>
            <w:tcBorders>
              <w:top w:val="nil"/>
              <w:left w:val="nil"/>
              <w:bottom w:val="single" w:sz="4" w:space="0" w:color="auto"/>
              <w:right w:val="single" w:sz="4" w:space="0" w:color="auto"/>
            </w:tcBorders>
            <w:shd w:val="clear" w:color="auto" w:fill="auto"/>
            <w:noWrap/>
            <w:vAlign w:val="center"/>
          </w:tcPr>
          <w:p w14:paraId="2A62D74A" w14:textId="10646C21"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2 798,388</w:t>
            </w:r>
          </w:p>
        </w:tc>
        <w:tc>
          <w:tcPr>
            <w:tcW w:w="1427" w:type="dxa"/>
            <w:tcBorders>
              <w:top w:val="nil"/>
              <w:left w:val="nil"/>
              <w:bottom w:val="single" w:sz="4" w:space="0" w:color="auto"/>
              <w:right w:val="single" w:sz="4" w:space="0" w:color="auto"/>
            </w:tcBorders>
            <w:shd w:val="clear" w:color="auto" w:fill="auto"/>
            <w:noWrap/>
          </w:tcPr>
          <w:p w14:paraId="2CE9FDF0" w14:textId="0E9A001C" w:rsidR="009C4285" w:rsidRPr="00A4316C" w:rsidRDefault="0028049E" w:rsidP="00A4316C">
            <w:pPr>
              <w:spacing w:after="0" w:line="240" w:lineRule="auto"/>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2 070,323</w:t>
            </w:r>
          </w:p>
        </w:tc>
      </w:tr>
      <w:tr w:rsidR="009C4285" w:rsidRPr="00A4316C" w14:paraId="775CB1FB"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6AFA0749" w14:textId="422F37BB"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 советников директора</w:t>
            </w:r>
          </w:p>
        </w:tc>
        <w:tc>
          <w:tcPr>
            <w:tcW w:w="1672" w:type="dxa"/>
            <w:tcBorders>
              <w:top w:val="nil"/>
              <w:left w:val="nil"/>
              <w:bottom w:val="single" w:sz="4" w:space="0" w:color="auto"/>
              <w:right w:val="single" w:sz="4" w:space="0" w:color="auto"/>
            </w:tcBorders>
            <w:shd w:val="clear" w:color="auto" w:fill="auto"/>
            <w:noWrap/>
            <w:vAlign w:val="center"/>
          </w:tcPr>
          <w:p w14:paraId="14F66DA3" w14:textId="1EDB9024"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137,708</w:t>
            </w:r>
          </w:p>
        </w:tc>
        <w:tc>
          <w:tcPr>
            <w:tcW w:w="1536" w:type="dxa"/>
            <w:tcBorders>
              <w:top w:val="nil"/>
              <w:left w:val="nil"/>
              <w:bottom w:val="single" w:sz="4" w:space="0" w:color="auto"/>
              <w:right w:val="single" w:sz="4" w:space="0" w:color="auto"/>
            </w:tcBorders>
            <w:shd w:val="clear" w:color="auto" w:fill="auto"/>
            <w:noWrap/>
            <w:vAlign w:val="center"/>
          </w:tcPr>
          <w:p w14:paraId="4CD8D244" w14:textId="31101A00"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844</w:t>
            </w:r>
            <w:r w:rsidR="00A07EE6" w:rsidRPr="00A4316C">
              <w:rPr>
                <w:rFonts w:ascii="Times New Roman" w:eastAsia="Calibri" w:hAnsi="Times New Roman" w:cs="Times New Roman"/>
                <w:sz w:val="24"/>
                <w:szCs w:val="24"/>
              </w:rPr>
              <w:t>,</w:t>
            </w:r>
            <w:r w:rsidRPr="00A4316C">
              <w:rPr>
                <w:rFonts w:ascii="Times New Roman" w:eastAsia="Calibri" w:hAnsi="Times New Roman" w:cs="Times New Roman"/>
                <w:sz w:val="24"/>
                <w:szCs w:val="24"/>
              </w:rPr>
              <w:t>207</w:t>
            </w:r>
          </w:p>
        </w:tc>
        <w:tc>
          <w:tcPr>
            <w:tcW w:w="1427" w:type="dxa"/>
            <w:tcBorders>
              <w:top w:val="nil"/>
              <w:left w:val="nil"/>
              <w:bottom w:val="single" w:sz="4" w:space="0" w:color="auto"/>
              <w:right w:val="single" w:sz="4" w:space="0" w:color="auto"/>
            </w:tcBorders>
            <w:shd w:val="clear" w:color="auto" w:fill="auto"/>
            <w:noWrap/>
          </w:tcPr>
          <w:p w14:paraId="3507628E" w14:textId="4ACA3319"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587,168</w:t>
            </w:r>
          </w:p>
        </w:tc>
      </w:tr>
      <w:tr w:rsidR="009C4285" w:rsidRPr="00A4316C" w14:paraId="747B84BE" w14:textId="77777777" w:rsidTr="009C4285">
        <w:trPr>
          <w:trHeight w:val="304"/>
          <w:jc w:val="center"/>
        </w:trPr>
        <w:tc>
          <w:tcPr>
            <w:tcW w:w="4903" w:type="dxa"/>
            <w:tcBorders>
              <w:left w:val="single" w:sz="4" w:space="0" w:color="auto"/>
              <w:bottom w:val="single" w:sz="4" w:space="0" w:color="auto"/>
              <w:right w:val="single" w:sz="4" w:space="0" w:color="auto"/>
            </w:tcBorders>
            <w:shd w:val="clear" w:color="auto" w:fill="auto"/>
            <w:noWrap/>
            <w:vAlign w:val="bottom"/>
          </w:tcPr>
          <w:p w14:paraId="00062075" w14:textId="6BBFE7F2"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Мероприятия по противодействию употреблению наркотиков</w:t>
            </w:r>
          </w:p>
        </w:tc>
        <w:tc>
          <w:tcPr>
            <w:tcW w:w="1672" w:type="dxa"/>
            <w:tcBorders>
              <w:top w:val="nil"/>
              <w:left w:val="nil"/>
              <w:bottom w:val="single" w:sz="4" w:space="0" w:color="auto"/>
              <w:right w:val="single" w:sz="4" w:space="0" w:color="auto"/>
            </w:tcBorders>
            <w:shd w:val="clear" w:color="auto" w:fill="auto"/>
            <w:noWrap/>
            <w:vAlign w:val="center"/>
          </w:tcPr>
          <w:p w14:paraId="0617D1F1" w14:textId="3D6281D2"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49,00</w:t>
            </w:r>
          </w:p>
        </w:tc>
        <w:tc>
          <w:tcPr>
            <w:tcW w:w="1536" w:type="dxa"/>
            <w:tcBorders>
              <w:top w:val="nil"/>
              <w:left w:val="nil"/>
              <w:bottom w:val="single" w:sz="4" w:space="0" w:color="auto"/>
              <w:right w:val="single" w:sz="4" w:space="0" w:color="auto"/>
            </w:tcBorders>
            <w:shd w:val="clear" w:color="auto" w:fill="auto"/>
            <w:noWrap/>
            <w:vAlign w:val="center"/>
          </w:tcPr>
          <w:p w14:paraId="5ADDCF2F" w14:textId="7264C0FB"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45,00</w:t>
            </w:r>
          </w:p>
        </w:tc>
        <w:tc>
          <w:tcPr>
            <w:tcW w:w="1427" w:type="dxa"/>
            <w:tcBorders>
              <w:top w:val="nil"/>
              <w:left w:val="nil"/>
              <w:bottom w:val="single" w:sz="4" w:space="0" w:color="auto"/>
              <w:right w:val="single" w:sz="4" w:space="0" w:color="auto"/>
            </w:tcBorders>
            <w:shd w:val="clear" w:color="auto" w:fill="auto"/>
            <w:noWrap/>
          </w:tcPr>
          <w:p w14:paraId="0A623442" w14:textId="6F81510C"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45,00</w:t>
            </w:r>
          </w:p>
        </w:tc>
      </w:tr>
      <w:tr w:rsidR="009C4285" w:rsidRPr="00A4316C" w14:paraId="13E820D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F4C610B"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Мероприятия по укреплению общественного здоровья</w:t>
            </w:r>
          </w:p>
        </w:tc>
        <w:tc>
          <w:tcPr>
            <w:tcW w:w="1672" w:type="dxa"/>
            <w:tcBorders>
              <w:top w:val="nil"/>
              <w:left w:val="nil"/>
              <w:bottom w:val="single" w:sz="4" w:space="0" w:color="auto"/>
              <w:right w:val="single" w:sz="4" w:space="0" w:color="auto"/>
            </w:tcBorders>
            <w:shd w:val="clear" w:color="auto" w:fill="auto"/>
            <w:noWrap/>
            <w:vAlign w:val="center"/>
          </w:tcPr>
          <w:p w14:paraId="3FC5A2B0" w14:textId="38499E1A"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20,00</w:t>
            </w:r>
          </w:p>
        </w:tc>
        <w:tc>
          <w:tcPr>
            <w:tcW w:w="1536" w:type="dxa"/>
            <w:tcBorders>
              <w:top w:val="nil"/>
              <w:left w:val="nil"/>
              <w:bottom w:val="single" w:sz="4" w:space="0" w:color="auto"/>
              <w:right w:val="single" w:sz="4" w:space="0" w:color="auto"/>
            </w:tcBorders>
            <w:shd w:val="clear" w:color="auto" w:fill="auto"/>
            <w:noWrap/>
            <w:vAlign w:val="center"/>
          </w:tcPr>
          <w:p w14:paraId="1BFF16B4" w14:textId="51E7067E" w:rsidR="009C4285" w:rsidRPr="00A4316C" w:rsidRDefault="00BA4B88"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44,795</w:t>
            </w:r>
          </w:p>
        </w:tc>
        <w:tc>
          <w:tcPr>
            <w:tcW w:w="1427" w:type="dxa"/>
            <w:tcBorders>
              <w:top w:val="nil"/>
              <w:left w:val="nil"/>
              <w:bottom w:val="single" w:sz="4" w:space="0" w:color="auto"/>
              <w:right w:val="single" w:sz="4" w:space="0" w:color="auto"/>
            </w:tcBorders>
            <w:shd w:val="clear" w:color="auto" w:fill="auto"/>
            <w:noWrap/>
          </w:tcPr>
          <w:p w14:paraId="2416A5EC" w14:textId="036A520D"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30,00</w:t>
            </w:r>
          </w:p>
        </w:tc>
      </w:tr>
      <w:tr w:rsidR="009C4285" w:rsidRPr="00A4316C" w14:paraId="3DF8772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1B24B63"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Увеличение стоимости основных средств</w:t>
            </w:r>
          </w:p>
        </w:tc>
        <w:tc>
          <w:tcPr>
            <w:tcW w:w="1672" w:type="dxa"/>
            <w:tcBorders>
              <w:top w:val="nil"/>
              <w:left w:val="nil"/>
              <w:bottom w:val="single" w:sz="4" w:space="0" w:color="auto"/>
              <w:right w:val="single" w:sz="4" w:space="0" w:color="auto"/>
            </w:tcBorders>
            <w:shd w:val="clear" w:color="auto" w:fill="auto"/>
            <w:noWrap/>
            <w:vAlign w:val="center"/>
          </w:tcPr>
          <w:p w14:paraId="38B6075B" w14:textId="0732E5FE"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2 334,260</w:t>
            </w:r>
          </w:p>
        </w:tc>
        <w:tc>
          <w:tcPr>
            <w:tcW w:w="1536" w:type="dxa"/>
            <w:tcBorders>
              <w:top w:val="nil"/>
              <w:left w:val="nil"/>
              <w:bottom w:val="single" w:sz="4" w:space="0" w:color="auto"/>
              <w:right w:val="single" w:sz="4" w:space="0" w:color="auto"/>
            </w:tcBorders>
            <w:shd w:val="clear" w:color="auto" w:fill="auto"/>
            <w:noWrap/>
            <w:vAlign w:val="center"/>
          </w:tcPr>
          <w:p w14:paraId="3A451263" w14:textId="5311A1EE"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160,500</w:t>
            </w:r>
          </w:p>
        </w:tc>
        <w:tc>
          <w:tcPr>
            <w:tcW w:w="1427" w:type="dxa"/>
            <w:tcBorders>
              <w:top w:val="nil"/>
              <w:left w:val="nil"/>
              <w:bottom w:val="single" w:sz="4" w:space="0" w:color="auto"/>
              <w:right w:val="single" w:sz="4" w:space="0" w:color="auto"/>
            </w:tcBorders>
            <w:shd w:val="clear" w:color="auto" w:fill="auto"/>
            <w:noWrap/>
          </w:tcPr>
          <w:p w14:paraId="06DF4220" w14:textId="1ACD9D4E"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0,00</w:t>
            </w:r>
          </w:p>
        </w:tc>
      </w:tr>
      <w:tr w:rsidR="009C4285" w:rsidRPr="00A4316C" w14:paraId="412EC7F9"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FFFEF7A" w14:textId="00D7B024"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Увеличение стоимости прочих материальных запасов(гсм, питание)</w:t>
            </w:r>
          </w:p>
        </w:tc>
        <w:tc>
          <w:tcPr>
            <w:tcW w:w="1672" w:type="dxa"/>
            <w:tcBorders>
              <w:top w:val="nil"/>
              <w:left w:val="nil"/>
              <w:bottom w:val="single" w:sz="4" w:space="0" w:color="auto"/>
              <w:right w:val="single" w:sz="4" w:space="0" w:color="auto"/>
            </w:tcBorders>
            <w:shd w:val="clear" w:color="auto" w:fill="auto"/>
            <w:noWrap/>
            <w:vAlign w:val="center"/>
          </w:tcPr>
          <w:p w14:paraId="5D51C3E9" w14:textId="18B610E5"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763,480</w:t>
            </w:r>
          </w:p>
        </w:tc>
        <w:tc>
          <w:tcPr>
            <w:tcW w:w="1536" w:type="dxa"/>
            <w:tcBorders>
              <w:top w:val="nil"/>
              <w:left w:val="nil"/>
              <w:bottom w:val="single" w:sz="4" w:space="0" w:color="auto"/>
              <w:right w:val="single" w:sz="4" w:space="0" w:color="auto"/>
            </w:tcBorders>
            <w:shd w:val="clear" w:color="auto" w:fill="auto"/>
            <w:noWrap/>
            <w:vAlign w:val="center"/>
          </w:tcPr>
          <w:p w14:paraId="24D5A334" w14:textId="7501A443"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1 044,620</w:t>
            </w:r>
          </w:p>
        </w:tc>
        <w:tc>
          <w:tcPr>
            <w:tcW w:w="1427" w:type="dxa"/>
            <w:tcBorders>
              <w:top w:val="nil"/>
              <w:left w:val="nil"/>
              <w:bottom w:val="single" w:sz="4" w:space="0" w:color="auto"/>
              <w:right w:val="single" w:sz="4" w:space="0" w:color="auto"/>
            </w:tcBorders>
            <w:shd w:val="clear" w:color="auto" w:fill="auto"/>
            <w:noWrap/>
          </w:tcPr>
          <w:p w14:paraId="32E2C866" w14:textId="67461D9F" w:rsidR="009C4285" w:rsidRPr="00A4316C" w:rsidRDefault="0028049E" w:rsidP="00A4316C">
            <w:pPr>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599,465</w:t>
            </w:r>
          </w:p>
        </w:tc>
      </w:tr>
      <w:tr w:rsidR="009C4285" w:rsidRPr="00A4316C" w14:paraId="5A2C2343"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5383050F"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Безопасность дорожного движения</w:t>
            </w:r>
          </w:p>
        </w:tc>
        <w:tc>
          <w:tcPr>
            <w:tcW w:w="1672" w:type="dxa"/>
            <w:tcBorders>
              <w:top w:val="nil"/>
              <w:left w:val="nil"/>
              <w:bottom w:val="single" w:sz="4" w:space="0" w:color="auto"/>
              <w:right w:val="single" w:sz="4" w:space="0" w:color="auto"/>
            </w:tcBorders>
            <w:shd w:val="clear" w:color="auto" w:fill="auto"/>
            <w:noWrap/>
            <w:vAlign w:val="center"/>
            <w:hideMark/>
          </w:tcPr>
          <w:p w14:paraId="37D68828" w14:textId="358D01B1"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50,00</w:t>
            </w:r>
          </w:p>
        </w:tc>
        <w:tc>
          <w:tcPr>
            <w:tcW w:w="1536" w:type="dxa"/>
            <w:tcBorders>
              <w:top w:val="nil"/>
              <w:left w:val="nil"/>
              <w:bottom w:val="single" w:sz="4" w:space="0" w:color="auto"/>
              <w:right w:val="single" w:sz="4" w:space="0" w:color="auto"/>
            </w:tcBorders>
            <w:shd w:val="clear" w:color="auto" w:fill="auto"/>
            <w:noWrap/>
            <w:vAlign w:val="center"/>
          </w:tcPr>
          <w:p w14:paraId="3C3229E4" w14:textId="5123E228" w:rsidR="009C4285" w:rsidRPr="00A4316C" w:rsidRDefault="00065C84"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50,00</w:t>
            </w:r>
          </w:p>
        </w:tc>
        <w:tc>
          <w:tcPr>
            <w:tcW w:w="1427" w:type="dxa"/>
            <w:tcBorders>
              <w:top w:val="nil"/>
              <w:left w:val="nil"/>
              <w:bottom w:val="single" w:sz="4" w:space="0" w:color="auto"/>
              <w:right w:val="single" w:sz="4" w:space="0" w:color="auto"/>
            </w:tcBorders>
            <w:shd w:val="clear" w:color="auto" w:fill="auto"/>
            <w:noWrap/>
          </w:tcPr>
          <w:p w14:paraId="6B7DF4FB" w14:textId="2A266D01" w:rsidR="009C4285" w:rsidRPr="00A4316C" w:rsidRDefault="0028049E" w:rsidP="00A4316C">
            <w:pPr>
              <w:tabs>
                <w:tab w:val="left" w:pos="255"/>
                <w:tab w:val="center" w:pos="600"/>
              </w:tabs>
              <w:spacing w:after="0" w:line="240" w:lineRule="auto"/>
              <w:jc w:val="center"/>
              <w:rPr>
                <w:rFonts w:ascii="Times New Roman" w:eastAsia="Times New Roman" w:hAnsi="Times New Roman" w:cs="Times New Roman"/>
                <w:sz w:val="24"/>
                <w:szCs w:val="24"/>
                <w:lang w:eastAsia="ru-RU"/>
              </w:rPr>
            </w:pPr>
            <w:r w:rsidRPr="00A4316C">
              <w:rPr>
                <w:rFonts w:ascii="Times New Roman" w:eastAsia="Times New Roman" w:hAnsi="Times New Roman" w:cs="Times New Roman"/>
                <w:sz w:val="24"/>
                <w:szCs w:val="24"/>
                <w:lang w:eastAsia="ru-RU"/>
              </w:rPr>
              <w:t>500,00</w:t>
            </w:r>
          </w:p>
        </w:tc>
      </w:tr>
      <w:tr w:rsidR="009C4285" w:rsidRPr="00A4316C" w14:paraId="3EE9176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4D8B1F78" w14:textId="2CECE720"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b/>
                <w:sz w:val="24"/>
                <w:szCs w:val="24"/>
              </w:rPr>
              <w:t>Субвенция на выполнение муниципального задания на оказание муниципальных услуг (краевой бюджет)</w:t>
            </w:r>
          </w:p>
        </w:tc>
        <w:tc>
          <w:tcPr>
            <w:tcW w:w="1672" w:type="dxa"/>
            <w:tcBorders>
              <w:top w:val="nil"/>
              <w:left w:val="nil"/>
              <w:bottom w:val="single" w:sz="4" w:space="0" w:color="auto"/>
              <w:right w:val="single" w:sz="4" w:space="0" w:color="auto"/>
            </w:tcBorders>
            <w:shd w:val="clear" w:color="auto" w:fill="auto"/>
            <w:noWrap/>
            <w:vAlign w:val="center"/>
          </w:tcPr>
          <w:p w14:paraId="433DDE4A" w14:textId="34552849" w:rsidR="009C4285" w:rsidRPr="00A4316C" w:rsidRDefault="009C4285"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457 009,587</w:t>
            </w:r>
          </w:p>
        </w:tc>
        <w:tc>
          <w:tcPr>
            <w:tcW w:w="1536" w:type="dxa"/>
            <w:tcBorders>
              <w:top w:val="nil"/>
              <w:left w:val="nil"/>
              <w:bottom w:val="single" w:sz="4" w:space="0" w:color="auto"/>
              <w:right w:val="single" w:sz="4" w:space="0" w:color="auto"/>
            </w:tcBorders>
            <w:shd w:val="clear" w:color="auto" w:fill="auto"/>
            <w:noWrap/>
            <w:vAlign w:val="center"/>
          </w:tcPr>
          <w:p w14:paraId="37858770" w14:textId="7EA3B869" w:rsidR="009C4285" w:rsidRPr="00A4316C" w:rsidRDefault="00B13DBF"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460 006,256</w:t>
            </w:r>
          </w:p>
        </w:tc>
        <w:tc>
          <w:tcPr>
            <w:tcW w:w="1427" w:type="dxa"/>
            <w:tcBorders>
              <w:top w:val="nil"/>
              <w:left w:val="nil"/>
              <w:bottom w:val="single" w:sz="4" w:space="0" w:color="auto"/>
              <w:right w:val="single" w:sz="4" w:space="0" w:color="auto"/>
            </w:tcBorders>
            <w:shd w:val="clear" w:color="auto" w:fill="FFFFFF" w:themeFill="background1"/>
            <w:noWrap/>
            <w:vAlign w:val="center"/>
          </w:tcPr>
          <w:p w14:paraId="18A9A344" w14:textId="291BF500" w:rsidR="009C4285"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319 762,935</w:t>
            </w:r>
          </w:p>
        </w:tc>
      </w:tr>
      <w:tr w:rsidR="009C4285" w:rsidRPr="00A4316C" w14:paraId="3D26B57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4ED5E1E" w14:textId="4ED49EE9"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w:t>
            </w:r>
          </w:p>
        </w:tc>
        <w:tc>
          <w:tcPr>
            <w:tcW w:w="1672" w:type="dxa"/>
            <w:tcBorders>
              <w:top w:val="nil"/>
              <w:left w:val="nil"/>
              <w:bottom w:val="single" w:sz="4" w:space="0" w:color="auto"/>
              <w:right w:val="single" w:sz="4" w:space="0" w:color="auto"/>
            </w:tcBorders>
            <w:shd w:val="clear" w:color="auto" w:fill="auto"/>
            <w:noWrap/>
            <w:vAlign w:val="center"/>
          </w:tcPr>
          <w:p w14:paraId="41405E4B" w14:textId="48925FEC"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281 456,936</w:t>
            </w:r>
          </w:p>
        </w:tc>
        <w:tc>
          <w:tcPr>
            <w:tcW w:w="1536" w:type="dxa"/>
            <w:tcBorders>
              <w:top w:val="nil"/>
              <w:left w:val="nil"/>
              <w:bottom w:val="single" w:sz="4" w:space="0" w:color="auto"/>
              <w:right w:val="single" w:sz="4" w:space="0" w:color="auto"/>
            </w:tcBorders>
            <w:shd w:val="clear" w:color="auto" w:fill="auto"/>
            <w:noWrap/>
            <w:vAlign w:val="center"/>
          </w:tcPr>
          <w:p w14:paraId="5D6E4254" w14:textId="70F27ADC"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321 393,663</w:t>
            </w:r>
          </w:p>
        </w:tc>
        <w:tc>
          <w:tcPr>
            <w:tcW w:w="1427" w:type="dxa"/>
            <w:tcBorders>
              <w:top w:val="nil"/>
              <w:left w:val="nil"/>
              <w:bottom w:val="single" w:sz="4" w:space="0" w:color="auto"/>
              <w:right w:val="single" w:sz="4" w:space="0" w:color="auto"/>
            </w:tcBorders>
            <w:shd w:val="clear" w:color="auto" w:fill="auto"/>
            <w:noWrap/>
            <w:vAlign w:val="center"/>
          </w:tcPr>
          <w:p w14:paraId="69F37D9C" w14:textId="7CCDBDDE"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211 114,257</w:t>
            </w:r>
          </w:p>
        </w:tc>
      </w:tr>
      <w:tr w:rsidR="009C4285" w:rsidRPr="00A4316C" w14:paraId="50115BC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0F34CBDA"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w:t>
            </w:r>
          </w:p>
        </w:tc>
        <w:tc>
          <w:tcPr>
            <w:tcW w:w="1672" w:type="dxa"/>
            <w:tcBorders>
              <w:top w:val="nil"/>
              <w:left w:val="nil"/>
              <w:bottom w:val="single" w:sz="4" w:space="0" w:color="auto"/>
              <w:right w:val="single" w:sz="4" w:space="0" w:color="auto"/>
            </w:tcBorders>
            <w:shd w:val="clear" w:color="auto" w:fill="auto"/>
            <w:noWrap/>
            <w:vAlign w:val="center"/>
            <w:hideMark/>
          </w:tcPr>
          <w:p w14:paraId="17F9095D" w14:textId="0E1A3F83"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82 382,032</w:t>
            </w:r>
          </w:p>
        </w:tc>
        <w:tc>
          <w:tcPr>
            <w:tcW w:w="1536" w:type="dxa"/>
            <w:tcBorders>
              <w:top w:val="nil"/>
              <w:left w:val="nil"/>
              <w:bottom w:val="single" w:sz="4" w:space="0" w:color="auto"/>
              <w:right w:val="single" w:sz="4" w:space="0" w:color="auto"/>
            </w:tcBorders>
            <w:shd w:val="clear" w:color="auto" w:fill="auto"/>
            <w:noWrap/>
            <w:vAlign w:val="center"/>
          </w:tcPr>
          <w:p w14:paraId="47E8F0F4" w14:textId="123EFD2B"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87 965,897</w:t>
            </w:r>
          </w:p>
        </w:tc>
        <w:tc>
          <w:tcPr>
            <w:tcW w:w="1427" w:type="dxa"/>
            <w:tcBorders>
              <w:top w:val="nil"/>
              <w:left w:val="nil"/>
              <w:bottom w:val="single" w:sz="4" w:space="0" w:color="auto"/>
              <w:right w:val="single" w:sz="4" w:space="0" w:color="auto"/>
            </w:tcBorders>
            <w:shd w:val="clear" w:color="auto" w:fill="auto"/>
            <w:noWrap/>
            <w:vAlign w:val="center"/>
          </w:tcPr>
          <w:p w14:paraId="4E709502" w14:textId="5B7C7C7D"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67 637,695</w:t>
            </w:r>
          </w:p>
        </w:tc>
      </w:tr>
      <w:tr w:rsidR="009C4285" w:rsidRPr="00A4316C" w14:paraId="6E6D52E3" w14:textId="77777777" w:rsidTr="009C4285">
        <w:trPr>
          <w:trHeight w:val="91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44FB746E"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работы, услуги (приобретение аттестатов и др. бланков строгой отчетности, программ)</w:t>
            </w:r>
          </w:p>
        </w:tc>
        <w:tc>
          <w:tcPr>
            <w:tcW w:w="1672" w:type="dxa"/>
            <w:tcBorders>
              <w:top w:val="nil"/>
              <w:left w:val="nil"/>
              <w:bottom w:val="single" w:sz="4" w:space="0" w:color="auto"/>
              <w:right w:val="single" w:sz="4" w:space="0" w:color="auto"/>
            </w:tcBorders>
            <w:shd w:val="clear" w:color="auto" w:fill="auto"/>
            <w:noWrap/>
            <w:vAlign w:val="center"/>
            <w:hideMark/>
          </w:tcPr>
          <w:p w14:paraId="296C802E" w14:textId="3651386F"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1 416,791</w:t>
            </w:r>
          </w:p>
        </w:tc>
        <w:tc>
          <w:tcPr>
            <w:tcW w:w="1536" w:type="dxa"/>
            <w:tcBorders>
              <w:top w:val="nil"/>
              <w:left w:val="nil"/>
              <w:bottom w:val="single" w:sz="4" w:space="0" w:color="auto"/>
              <w:right w:val="single" w:sz="4" w:space="0" w:color="auto"/>
            </w:tcBorders>
            <w:shd w:val="clear" w:color="auto" w:fill="auto"/>
            <w:noWrap/>
            <w:vAlign w:val="center"/>
          </w:tcPr>
          <w:p w14:paraId="427E38DB" w14:textId="6D891640"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156,260</w:t>
            </w:r>
          </w:p>
        </w:tc>
        <w:tc>
          <w:tcPr>
            <w:tcW w:w="1427" w:type="dxa"/>
            <w:tcBorders>
              <w:top w:val="nil"/>
              <w:left w:val="nil"/>
              <w:bottom w:val="single" w:sz="4" w:space="0" w:color="auto"/>
              <w:right w:val="single" w:sz="4" w:space="0" w:color="auto"/>
            </w:tcBorders>
            <w:shd w:val="clear" w:color="auto" w:fill="auto"/>
            <w:noWrap/>
            <w:vAlign w:val="center"/>
          </w:tcPr>
          <w:p w14:paraId="7F5802B8" w14:textId="35650A22"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388,400</w:t>
            </w:r>
          </w:p>
        </w:tc>
      </w:tr>
      <w:tr w:rsidR="009C4285" w:rsidRPr="00A4316C" w14:paraId="2CFB450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7311CD04"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Социальные пособия</w:t>
            </w:r>
          </w:p>
        </w:tc>
        <w:tc>
          <w:tcPr>
            <w:tcW w:w="1672" w:type="dxa"/>
            <w:tcBorders>
              <w:top w:val="nil"/>
              <w:left w:val="nil"/>
              <w:bottom w:val="single" w:sz="4" w:space="0" w:color="auto"/>
              <w:right w:val="single" w:sz="4" w:space="0" w:color="auto"/>
            </w:tcBorders>
            <w:shd w:val="clear" w:color="auto" w:fill="auto"/>
            <w:noWrap/>
            <w:vAlign w:val="center"/>
            <w:hideMark/>
          </w:tcPr>
          <w:p w14:paraId="62EED67C" w14:textId="3A1757E1"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683,599</w:t>
            </w:r>
          </w:p>
        </w:tc>
        <w:tc>
          <w:tcPr>
            <w:tcW w:w="1536" w:type="dxa"/>
            <w:tcBorders>
              <w:top w:val="nil"/>
              <w:left w:val="nil"/>
              <w:bottom w:val="single" w:sz="4" w:space="0" w:color="auto"/>
              <w:right w:val="single" w:sz="4" w:space="0" w:color="auto"/>
            </w:tcBorders>
            <w:shd w:val="clear" w:color="auto" w:fill="auto"/>
            <w:noWrap/>
            <w:vAlign w:val="center"/>
          </w:tcPr>
          <w:p w14:paraId="7FA7423D" w14:textId="0E82958C"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672,963</w:t>
            </w:r>
          </w:p>
        </w:tc>
        <w:tc>
          <w:tcPr>
            <w:tcW w:w="1427" w:type="dxa"/>
            <w:tcBorders>
              <w:top w:val="nil"/>
              <w:left w:val="nil"/>
              <w:bottom w:val="single" w:sz="4" w:space="0" w:color="auto"/>
              <w:right w:val="single" w:sz="4" w:space="0" w:color="auto"/>
            </w:tcBorders>
            <w:shd w:val="clear" w:color="auto" w:fill="auto"/>
            <w:noWrap/>
            <w:vAlign w:val="center"/>
          </w:tcPr>
          <w:p w14:paraId="4EA50D47" w14:textId="7B8405AF"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428,756</w:t>
            </w:r>
          </w:p>
        </w:tc>
      </w:tr>
      <w:tr w:rsidR="009C4285" w:rsidRPr="00A4316C" w14:paraId="76791BB8"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3E939DB1"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 (оборудование, учебники, мебель)</w:t>
            </w:r>
          </w:p>
        </w:tc>
        <w:tc>
          <w:tcPr>
            <w:tcW w:w="1672" w:type="dxa"/>
            <w:tcBorders>
              <w:top w:val="nil"/>
              <w:left w:val="nil"/>
              <w:bottom w:val="single" w:sz="4" w:space="0" w:color="auto"/>
              <w:right w:val="single" w:sz="4" w:space="0" w:color="auto"/>
            </w:tcBorders>
            <w:shd w:val="clear" w:color="auto" w:fill="auto"/>
            <w:noWrap/>
            <w:vAlign w:val="center"/>
            <w:hideMark/>
          </w:tcPr>
          <w:p w14:paraId="128603B3" w14:textId="22141E9E"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42 695,963</w:t>
            </w:r>
          </w:p>
        </w:tc>
        <w:tc>
          <w:tcPr>
            <w:tcW w:w="1536" w:type="dxa"/>
            <w:tcBorders>
              <w:top w:val="nil"/>
              <w:left w:val="nil"/>
              <w:bottom w:val="single" w:sz="4" w:space="0" w:color="auto"/>
              <w:right w:val="single" w:sz="4" w:space="0" w:color="auto"/>
            </w:tcBorders>
            <w:shd w:val="clear" w:color="auto" w:fill="auto"/>
            <w:noWrap/>
            <w:vAlign w:val="center"/>
          </w:tcPr>
          <w:p w14:paraId="3A489DCE" w14:textId="5E84E67A"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10 269,611</w:t>
            </w:r>
          </w:p>
        </w:tc>
        <w:tc>
          <w:tcPr>
            <w:tcW w:w="1427" w:type="dxa"/>
            <w:tcBorders>
              <w:top w:val="nil"/>
              <w:left w:val="nil"/>
              <w:bottom w:val="single" w:sz="4" w:space="0" w:color="auto"/>
              <w:right w:val="single" w:sz="4" w:space="0" w:color="auto"/>
            </w:tcBorders>
            <w:shd w:val="clear" w:color="auto" w:fill="auto"/>
            <w:noWrap/>
            <w:vAlign w:val="center"/>
          </w:tcPr>
          <w:p w14:paraId="0EDAAF05" w14:textId="53752404"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12 561,832</w:t>
            </w:r>
          </w:p>
        </w:tc>
      </w:tr>
      <w:tr w:rsidR="009C4285" w:rsidRPr="00A4316C" w14:paraId="1CE741BF"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F2957EF"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(картриджи, канцелярия)</w:t>
            </w:r>
          </w:p>
        </w:tc>
        <w:tc>
          <w:tcPr>
            <w:tcW w:w="1672" w:type="dxa"/>
            <w:tcBorders>
              <w:top w:val="nil"/>
              <w:left w:val="nil"/>
              <w:bottom w:val="single" w:sz="4" w:space="0" w:color="auto"/>
              <w:right w:val="single" w:sz="4" w:space="0" w:color="auto"/>
            </w:tcBorders>
            <w:shd w:val="clear" w:color="auto" w:fill="auto"/>
            <w:noWrap/>
            <w:vAlign w:val="center"/>
            <w:hideMark/>
          </w:tcPr>
          <w:p w14:paraId="16878D0F" w14:textId="5CC78356"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13 672,259</w:t>
            </w:r>
          </w:p>
        </w:tc>
        <w:tc>
          <w:tcPr>
            <w:tcW w:w="1536" w:type="dxa"/>
            <w:tcBorders>
              <w:top w:val="nil"/>
              <w:left w:val="nil"/>
              <w:bottom w:val="single" w:sz="4" w:space="0" w:color="auto"/>
              <w:right w:val="single" w:sz="4" w:space="0" w:color="auto"/>
            </w:tcBorders>
            <w:shd w:val="clear" w:color="auto" w:fill="auto"/>
            <w:noWrap/>
            <w:vAlign w:val="center"/>
          </w:tcPr>
          <w:p w14:paraId="693B3A75" w14:textId="610E5844"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3 469,970</w:t>
            </w:r>
          </w:p>
        </w:tc>
        <w:tc>
          <w:tcPr>
            <w:tcW w:w="1427" w:type="dxa"/>
            <w:tcBorders>
              <w:top w:val="nil"/>
              <w:left w:val="nil"/>
              <w:bottom w:val="single" w:sz="4" w:space="0" w:color="auto"/>
              <w:right w:val="single" w:sz="4" w:space="0" w:color="auto"/>
            </w:tcBorders>
            <w:shd w:val="clear" w:color="auto" w:fill="auto"/>
            <w:noWrap/>
            <w:vAlign w:val="center"/>
          </w:tcPr>
          <w:p w14:paraId="203E9BAF" w14:textId="4EE3865A"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5 458,976</w:t>
            </w:r>
          </w:p>
        </w:tc>
      </w:tr>
      <w:tr w:rsidR="009C4285" w:rsidRPr="00A4316C" w14:paraId="7B68D18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hideMark/>
          </w:tcPr>
          <w:p w14:paraId="6ED20690"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Питание пришкольных лагерей</w:t>
            </w:r>
          </w:p>
        </w:tc>
        <w:tc>
          <w:tcPr>
            <w:tcW w:w="1672" w:type="dxa"/>
            <w:tcBorders>
              <w:top w:val="nil"/>
              <w:left w:val="nil"/>
              <w:bottom w:val="single" w:sz="4" w:space="0" w:color="auto"/>
              <w:right w:val="single" w:sz="4" w:space="0" w:color="auto"/>
            </w:tcBorders>
            <w:shd w:val="clear" w:color="auto" w:fill="auto"/>
            <w:noWrap/>
            <w:vAlign w:val="center"/>
            <w:hideMark/>
          </w:tcPr>
          <w:p w14:paraId="22FA5F57" w14:textId="2A49D378"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3 661,232</w:t>
            </w:r>
          </w:p>
        </w:tc>
        <w:tc>
          <w:tcPr>
            <w:tcW w:w="1536" w:type="dxa"/>
            <w:tcBorders>
              <w:top w:val="nil"/>
              <w:left w:val="nil"/>
              <w:bottom w:val="single" w:sz="4" w:space="0" w:color="auto"/>
              <w:right w:val="single" w:sz="4" w:space="0" w:color="auto"/>
            </w:tcBorders>
            <w:shd w:val="clear" w:color="auto" w:fill="auto"/>
            <w:noWrap/>
            <w:vAlign w:val="center"/>
          </w:tcPr>
          <w:p w14:paraId="7A286039" w14:textId="3395B359"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4 641,492</w:t>
            </w:r>
          </w:p>
        </w:tc>
        <w:tc>
          <w:tcPr>
            <w:tcW w:w="1427" w:type="dxa"/>
            <w:tcBorders>
              <w:top w:val="nil"/>
              <w:left w:val="nil"/>
              <w:bottom w:val="single" w:sz="4" w:space="0" w:color="auto"/>
              <w:right w:val="single" w:sz="4" w:space="0" w:color="auto"/>
            </w:tcBorders>
            <w:shd w:val="clear" w:color="auto" w:fill="auto"/>
            <w:noWrap/>
            <w:vAlign w:val="center"/>
          </w:tcPr>
          <w:p w14:paraId="7A005FD1" w14:textId="38318C17"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4 279,031</w:t>
            </w:r>
          </w:p>
        </w:tc>
      </w:tr>
      <w:tr w:rsidR="009C4285" w:rsidRPr="00A4316C" w14:paraId="0485F65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63FA463B" w14:textId="77777777" w:rsidR="009C4285" w:rsidRPr="00A4316C" w:rsidRDefault="009C4285"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Питание школьников</w:t>
            </w:r>
          </w:p>
        </w:tc>
        <w:tc>
          <w:tcPr>
            <w:tcW w:w="1672" w:type="dxa"/>
            <w:tcBorders>
              <w:top w:val="nil"/>
              <w:left w:val="nil"/>
              <w:bottom w:val="single" w:sz="4" w:space="0" w:color="auto"/>
              <w:right w:val="single" w:sz="4" w:space="0" w:color="auto"/>
            </w:tcBorders>
            <w:shd w:val="clear" w:color="auto" w:fill="auto"/>
            <w:noWrap/>
            <w:vAlign w:val="center"/>
          </w:tcPr>
          <w:p w14:paraId="2E4FF9D9" w14:textId="2A228635" w:rsidR="009C4285" w:rsidRPr="00A4316C" w:rsidRDefault="009C4285"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31 040,775</w:t>
            </w:r>
          </w:p>
        </w:tc>
        <w:tc>
          <w:tcPr>
            <w:tcW w:w="1536" w:type="dxa"/>
            <w:tcBorders>
              <w:top w:val="nil"/>
              <w:left w:val="nil"/>
              <w:bottom w:val="single" w:sz="4" w:space="0" w:color="auto"/>
              <w:right w:val="single" w:sz="4" w:space="0" w:color="auto"/>
            </w:tcBorders>
            <w:shd w:val="clear" w:color="auto" w:fill="auto"/>
            <w:noWrap/>
            <w:vAlign w:val="center"/>
          </w:tcPr>
          <w:p w14:paraId="4D30B746" w14:textId="2B316855" w:rsidR="009C4285" w:rsidRPr="00A4316C" w:rsidRDefault="00A07EE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31 436,400</w:t>
            </w:r>
          </w:p>
        </w:tc>
        <w:tc>
          <w:tcPr>
            <w:tcW w:w="1427" w:type="dxa"/>
            <w:tcBorders>
              <w:top w:val="nil"/>
              <w:left w:val="nil"/>
              <w:bottom w:val="single" w:sz="4" w:space="0" w:color="auto"/>
              <w:right w:val="single" w:sz="4" w:space="0" w:color="auto"/>
            </w:tcBorders>
            <w:shd w:val="clear" w:color="auto" w:fill="auto"/>
            <w:noWrap/>
            <w:vAlign w:val="center"/>
          </w:tcPr>
          <w:p w14:paraId="60F3D02B" w14:textId="7FE68527" w:rsidR="009C4285"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16 922,808</w:t>
            </w:r>
          </w:p>
        </w:tc>
      </w:tr>
      <w:tr w:rsidR="0028049E" w:rsidRPr="00A4316C" w14:paraId="0B68744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4CCFE11" w14:textId="115B1073"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 подростков</w:t>
            </w:r>
          </w:p>
        </w:tc>
        <w:tc>
          <w:tcPr>
            <w:tcW w:w="1672" w:type="dxa"/>
            <w:tcBorders>
              <w:top w:val="nil"/>
              <w:left w:val="nil"/>
              <w:bottom w:val="single" w:sz="4" w:space="0" w:color="auto"/>
              <w:right w:val="single" w:sz="4" w:space="0" w:color="auto"/>
            </w:tcBorders>
            <w:shd w:val="clear" w:color="auto" w:fill="auto"/>
            <w:noWrap/>
            <w:vAlign w:val="center"/>
          </w:tcPr>
          <w:p w14:paraId="173B8162" w14:textId="606C7B2F"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60DF50B6" w14:textId="0AC06814"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72283439" w14:textId="32C09E4C"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764,658</w:t>
            </w:r>
          </w:p>
        </w:tc>
      </w:tr>
      <w:tr w:rsidR="0028049E" w:rsidRPr="00A4316C" w14:paraId="379CAC0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730230C" w14:textId="6D92C5FF"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 подростков</w:t>
            </w:r>
          </w:p>
        </w:tc>
        <w:tc>
          <w:tcPr>
            <w:tcW w:w="1672" w:type="dxa"/>
            <w:tcBorders>
              <w:top w:val="nil"/>
              <w:left w:val="nil"/>
              <w:bottom w:val="single" w:sz="4" w:space="0" w:color="auto"/>
              <w:right w:val="single" w:sz="4" w:space="0" w:color="auto"/>
            </w:tcBorders>
            <w:shd w:val="clear" w:color="auto" w:fill="auto"/>
            <w:noWrap/>
            <w:vAlign w:val="center"/>
          </w:tcPr>
          <w:p w14:paraId="2CBD4DD7" w14:textId="3657E8E7"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755FF9B5" w14:textId="2CD041EA"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7DFB9554" w14:textId="12F8E027"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206,522</w:t>
            </w:r>
          </w:p>
        </w:tc>
      </w:tr>
      <w:tr w:rsidR="0028049E" w:rsidRPr="00A4316C" w14:paraId="47A8B47A"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FFFFFF" w:themeFill="background1"/>
            <w:vAlign w:val="bottom"/>
          </w:tcPr>
          <w:p w14:paraId="3A4DCFA6" w14:textId="6581B280" w:rsidR="0028049E" w:rsidRPr="00A4316C" w:rsidRDefault="0028049E"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Субсидия на трудоустройство подростков в летний период (районный бюджет)</w:t>
            </w:r>
          </w:p>
        </w:tc>
        <w:tc>
          <w:tcPr>
            <w:tcW w:w="1672" w:type="dxa"/>
            <w:tcBorders>
              <w:top w:val="nil"/>
              <w:left w:val="nil"/>
              <w:bottom w:val="single" w:sz="4" w:space="0" w:color="auto"/>
              <w:right w:val="single" w:sz="4" w:space="0" w:color="auto"/>
            </w:tcBorders>
            <w:shd w:val="clear" w:color="auto" w:fill="FFFFFF" w:themeFill="background1"/>
            <w:noWrap/>
            <w:vAlign w:val="center"/>
          </w:tcPr>
          <w:p w14:paraId="3B2AF7AA" w14:textId="0EE417C8"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1 478,237</w:t>
            </w:r>
          </w:p>
        </w:tc>
        <w:tc>
          <w:tcPr>
            <w:tcW w:w="1536" w:type="dxa"/>
            <w:tcBorders>
              <w:top w:val="nil"/>
              <w:left w:val="nil"/>
              <w:bottom w:val="single" w:sz="4" w:space="0" w:color="auto"/>
              <w:right w:val="single" w:sz="4" w:space="0" w:color="auto"/>
            </w:tcBorders>
            <w:shd w:val="clear" w:color="auto" w:fill="FFFFFF" w:themeFill="background1"/>
            <w:noWrap/>
            <w:vAlign w:val="center"/>
          </w:tcPr>
          <w:p w14:paraId="7A6C193C" w14:textId="103F0220"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1 773,120</w:t>
            </w:r>
          </w:p>
        </w:tc>
        <w:tc>
          <w:tcPr>
            <w:tcW w:w="1427" w:type="dxa"/>
            <w:tcBorders>
              <w:top w:val="nil"/>
              <w:left w:val="nil"/>
              <w:bottom w:val="single" w:sz="4" w:space="0" w:color="auto"/>
              <w:right w:val="single" w:sz="4" w:space="0" w:color="auto"/>
            </w:tcBorders>
            <w:shd w:val="clear" w:color="auto" w:fill="FFFFFF" w:themeFill="background1"/>
            <w:noWrap/>
            <w:vAlign w:val="center"/>
          </w:tcPr>
          <w:p w14:paraId="201102E4" w14:textId="468EEA69"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1 487,762</w:t>
            </w:r>
          </w:p>
        </w:tc>
      </w:tr>
      <w:tr w:rsidR="0028049E" w:rsidRPr="00A4316C" w14:paraId="43B9780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1D7A5255" w14:textId="25A6E143"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 подростков</w:t>
            </w:r>
          </w:p>
        </w:tc>
        <w:tc>
          <w:tcPr>
            <w:tcW w:w="1672" w:type="dxa"/>
            <w:tcBorders>
              <w:top w:val="nil"/>
              <w:left w:val="nil"/>
              <w:bottom w:val="single" w:sz="4" w:space="0" w:color="auto"/>
              <w:right w:val="single" w:sz="4" w:space="0" w:color="auto"/>
            </w:tcBorders>
            <w:shd w:val="clear" w:color="auto" w:fill="auto"/>
            <w:noWrap/>
            <w:vAlign w:val="center"/>
          </w:tcPr>
          <w:p w14:paraId="78B55254" w14:textId="0D28C0AB"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1 135,358</w:t>
            </w:r>
          </w:p>
        </w:tc>
        <w:tc>
          <w:tcPr>
            <w:tcW w:w="1536" w:type="dxa"/>
            <w:tcBorders>
              <w:top w:val="nil"/>
              <w:left w:val="nil"/>
              <w:bottom w:val="single" w:sz="4" w:space="0" w:color="auto"/>
              <w:right w:val="single" w:sz="4" w:space="0" w:color="auto"/>
            </w:tcBorders>
            <w:shd w:val="clear" w:color="auto" w:fill="auto"/>
            <w:noWrap/>
            <w:vAlign w:val="center"/>
          </w:tcPr>
          <w:p w14:paraId="5F245D58" w14:textId="6EBAB2C8"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1 361,843</w:t>
            </w:r>
          </w:p>
        </w:tc>
        <w:tc>
          <w:tcPr>
            <w:tcW w:w="1427" w:type="dxa"/>
            <w:tcBorders>
              <w:top w:val="nil"/>
              <w:left w:val="nil"/>
              <w:bottom w:val="single" w:sz="4" w:space="0" w:color="auto"/>
              <w:right w:val="single" w:sz="4" w:space="0" w:color="auto"/>
            </w:tcBorders>
            <w:shd w:val="clear" w:color="auto" w:fill="auto"/>
            <w:noWrap/>
            <w:vAlign w:val="center"/>
          </w:tcPr>
          <w:p w14:paraId="111DEA7D" w14:textId="1069D368"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1 281,398</w:t>
            </w:r>
          </w:p>
        </w:tc>
      </w:tr>
      <w:tr w:rsidR="0028049E" w:rsidRPr="00A4316C" w14:paraId="360C61C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E208962"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 подростков</w:t>
            </w:r>
          </w:p>
        </w:tc>
        <w:tc>
          <w:tcPr>
            <w:tcW w:w="1672" w:type="dxa"/>
            <w:tcBorders>
              <w:top w:val="nil"/>
              <w:left w:val="nil"/>
              <w:bottom w:val="single" w:sz="4" w:space="0" w:color="auto"/>
              <w:right w:val="single" w:sz="4" w:space="0" w:color="auto"/>
            </w:tcBorders>
            <w:shd w:val="clear" w:color="auto" w:fill="auto"/>
            <w:noWrap/>
            <w:vAlign w:val="center"/>
          </w:tcPr>
          <w:p w14:paraId="7BD4F15C" w14:textId="5126BD04"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342,879</w:t>
            </w:r>
          </w:p>
        </w:tc>
        <w:tc>
          <w:tcPr>
            <w:tcW w:w="1536" w:type="dxa"/>
            <w:tcBorders>
              <w:top w:val="nil"/>
              <w:left w:val="nil"/>
              <w:bottom w:val="single" w:sz="4" w:space="0" w:color="auto"/>
              <w:right w:val="single" w:sz="4" w:space="0" w:color="auto"/>
            </w:tcBorders>
            <w:shd w:val="clear" w:color="auto" w:fill="auto"/>
            <w:noWrap/>
            <w:vAlign w:val="center"/>
          </w:tcPr>
          <w:p w14:paraId="5E63A718" w14:textId="77777777"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411,277</w:t>
            </w:r>
          </w:p>
          <w:p w14:paraId="333C5B1F" w14:textId="63B2D35E" w:rsidR="0028049E" w:rsidRPr="00A4316C" w:rsidRDefault="0028049E" w:rsidP="00A4316C">
            <w:pPr>
              <w:spacing w:after="0"/>
              <w:jc w:val="center"/>
              <w:rPr>
                <w:rFonts w:ascii="Times New Roman" w:eastAsia="Calibri" w:hAnsi="Times New Roman" w:cs="Times New Roman"/>
                <w:sz w:val="24"/>
                <w:szCs w:val="24"/>
              </w:rPr>
            </w:pPr>
          </w:p>
        </w:tc>
        <w:tc>
          <w:tcPr>
            <w:tcW w:w="1427" w:type="dxa"/>
            <w:tcBorders>
              <w:top w:val="nil"/>
              <w:left w:val="nil"/>
              <w:bottom w:val="single" w:sz="4" w:space="0" w:color="auto"/>
              <w:right w:val="single" w:sz="4" w:space="0" w:color="auto"/>
            </w:tcBorders>
            <w:shd w:val="clear" w:color="auto" w:fill="auto"/>
            <w:noWrap/>
            <w:vAlign w:val="center"/>
          </w:tcPr>
          <w:p w14:paraId="2D80821D" w14:textId="417C28E3"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206,364</w:t>
            </w:r>
          </w:p>
        </w:tc>
      </w:tr>
      <w:tr w:rsidR="0028049E" w:rsidRPr="00A4316C" w14:paraId="637B9A2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246AB00D" w14:textId="5952B284" w:rsidR="0028049E" w:rsidRPr="00A4316C" w:rsidRDefault="0028049E"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Итого по общему образованию</w:t>
            </w:r>
          </w:p>
        </w:tc>
        <w:tc>
          <w:tcPr>
            <w:tcW w:w="1672" w:type="dxa"/>
            <w:tcBorders>
              <w:top w:val="nil"/>
              <w:left w:val="nil"/>
              <w:bottom w:val="single" w:sz="4" w:space="0" w:color="auto"/>
              <w:right w:val="single" w:sz="4" w:space="0" w:color="auto"/>
            </w:tcBorders>
            <w:shd w:val="clear" w:color="auto" w:fill="auto"/>
            <w:noWrap/>
            <w:vAlign w:val="center"/>
          </w:tcPr>
          <w:p w14:paraId="2BF0B0A6" w14:textId="416AC1A5"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632 543,397</w:t>
            </w:r>
          </w:p>
        </w:tc>
        <w:tc>
          <w:tcPr>
            <w:tcW w:w="1536" w:type="dxa"/>
            <w:tcBorders>
              <w:top w:val="nil"/>
              <w:left w:val="nil"/>
              <w:bottom w:val="single" w:sz="4" w:space="0" w:color="auto"/>
              <w:right w:val="single" w:sz="4" w:space="0" w:color="auto"/>
            </w:tcBorders>
            <w:shd w:val="clear" w:color="auto" w:fill="auto"/>
            <w:noWrap/>
            <w:vAlign w:val="center"/>
          </w:tcPr>
          <w:p w14:paraId="4BB5A68C" w14:textId="6A0CA1D5"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711 948,510</w:t>
            </w:r>
          </w:p>
        </w:tc>
        <w:tc>
          <w:tcPr>
            <w:tcW w:w="1427" w:type="dxa"/>
            <w:tcBorders>
              <w:top w:val="nil"/>
              <w:left w:val="nil"/>
              <w:bottom w:val="single" w:sz="4" w:space="0" w:color="auto"/>
              <w:right w:val="single" w:sz="4" w:space="0" w:color="auto"/>
            </w:tcBorders>
            <w:shd w:val="clear" w:color="auto" w:fill="auto"/>
            <w:noWrap/>
            <w:vAlign w:val="center"/>
          </w:tcPr>
          <w:p w14:paraId="12C32553" w14:textId="4A26DF2D" w:rsidR="0028049E" w:rsidRPr="00A4316C" w:rsidRDefault="0028049E"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435 613,641</w:t>
            </w:r>
          </w:p>
        </w:tc>
      </w:tr>
      <w:tr w:rsidR="0028049E" w:rsidRPr="00A4316C" w14:paraId="3452406A" w14:textId="77777777" w:rsidTr="009C4285">
        <w:trPr>
          <w:trHeight w:val="304"/>
          <w:jc w:val="center"/>
        </w:trPr>
        <w:tc>
          <w:tcPr>
            <w:tcW w:w="9538" w:type="dxa"/>
            <w:gridSpan w:val="4"/>
            <w:tcBorders>
              <w:top w:val="nil"/>
              <w:left w:val="nil"/>
              <w:bottom w:val="nil"/>
            </w:tcBorders>
            <w:shd w:val="clear" w:color="auto" w:fill="auto"/>
            <w:noWrap/>
            <w:vAlign w:val="bottom"/>
            <w:hideMark/>
          </w:tcPr>
          <w:p w14:paraId="3A942B31" w14:textId="77777777" w:rsidR="0028049E" w:rsidRPr="00A4316C" w:rsidRDefault="0028049E" w:rsidP="00A4316C">
            <w:pPr>
              <w:spacing w:after="0" w:line="240" w:lineRule="auto"/>
              <w:jc w:val="center"/>
              <w:rPr>
                <w:rFonts w:ascii="Times New Roman" w:eastAsia="Calibri" w:hAnsi="Times New Roman" w:cs="Times New Roman"/>
                <w:b/>
                <w:sz w:val="28"/>
                <w:szCs w:val="28"/>
              </w:rPr>
            </w:pPr>
          </w:p>
          <w:p w14:paraId="66906857" w14:textId="77777777" w:rsidR="0028049E" w:rsidRPr="00A4316C" w:rsidRDefault="0028049E" w:rsidP="00A4316C">
            <w:pPr>
              <w:spacing w:after="0" w:line="240" w:lineRule="auto"/>
              <w:jc w:val="center"/>
              <w:rPr>
                <w:rFonts w:ascii="Times New Roman" w:eastAsia="Calibri" w:hAnsi="Times New Roman" w:cs="Times New Roman"/>
                <w:b/>
                <w:sz w:val="28"/>
                <w:szCs w:val="28"/>
              </w:rPr>
            </w:pPr>
          </w:p>
          <w:p w14:paraId="060D4923" w14:textId="55F657BA" w:rsidR="0028049E" w:rsidRPr="00A4316C" w:rsidRDefault="0028049E" w:rsidP="00A4316C">
            <w:pPr>
              <w:spacing w:after="0" w:line="240" w:lineRule="auto"/>
              <w:jc w:val="center"/>
              <w:rPr>
                <w:rFonts w:ascii="Times New Roman" w:eastAsia="Calibri" w:hAnsi="Times New Roman" w:cs="Times New Roman"/>
                <w:b/>
                <w:sz w:val="28"/>
                <w:szCs w:val="28"/>
              </w:rPr>
            </w:pPr>
            <w:r w:rsidRPr="00A4316C">
              <w:rPr>
                <w:rFonts w:ascii="Times New Roman" w:eastAsia="Calibri" w:hAnsi="Times New Roman" w:cs="Times New Roman"/>
                <w:b/>
                <w:sz w:val="28"/>
                <w:szCs w:val="28"/>
              </w:rPr>
              <w:t>Развитие системы дополнительного образования</w:t>
            </w:r>
          </w:p>
          <w:p w14:paraId="2F679880" w14:textId="2FC1A3B6" w:rsidR="0028049E" w:rsidRPr="00A4316C" w:rsidRDefault="0028049E" w:rsidP="00A4316C">
            <w:pPr>
              <w:spacing w:after="0"/>
              <w:jc w:val="center"/>
              <w:rPr>
                <w:rFonts w:ascii="Times New Roman" w:eastAsia="Calibri" w:hAnsi="Times New Roman" w:cs="Times New Roman"/>
                <w:sz w:val="24"/>
                <w:szCs w:val="24"/>
              </w:rPr>
            </w:pPr>
          </w:p>
        </w:tc>
      </w:tr>
      <w:tr w:rsidR="0028049E" w:rsidRPr="00A4316C" w14:paraId="185433A2" w14:textId="77777777" w:rsidTr="009C4285">
        <w:trPr>
          <w:trHeight w:val="609"/>
          <w:jc w:val="center"/>
        </w:trPr>
        <w:tc>
          <w:tcPr>
            <w:tcW w:w="4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EAE18" w14:textId="77777777" w:rsidR="0028049E" w:rsidRPr="00A4316C" w:rsidRDefault="0028049E" w:rsidP="00A4316C">
            <w:pPr>
              <w:spacing w:after="0"/>
              <w:jc w:val="both"/>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Наименование</w:t>
            </w:r>
          </w:p>
        </w:tc>
        <w:tc>
          <w:tcPr>
            <w:tcW w:w="1672" w:type="dxa"/>
            <w:tcBorders>
              <w:top w:val="single" w:sz="4" w:space="0" w:color="auto"/>
              <w:left w:val="nil"/>
              <w:bottom w:val="single" w:sz="4" w:space="0" w:color="auto"/>
              <w:right w:val="single" w:sz="4" w:space="0" w:color="auto"/>
            </w:tcBorders>
            <w:shd w:val="clear" w:color="auto" w:fill="auto"/>
            <w:vAlign w:val="center"/>
            <w:hideMark/>
          </w:tcPr>
          <w:p w14:paraId="5869C0E5" w14:textId="2A38A34D" w:rsidR="0028049E" w:rsidRPr="00A4316C" w:rsidRDefault="0028049E"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2023 год, в тыс.руб.</w:t>
            </w:r>
          </w:p>
        </w:tc>
        <w:tc>
          <w:tcPr>
            <w:tcW w:w="1536" w:type="dxa"/>
            <w:tcBorders>
              <w:top w:val="single" w:sz="4" w:space="0" w:color="auto"/>
              <w:left w:val="nil"/>
              <w:bottom w:val="single" w:sz="4" w:space="0" w:color="auto"/>
              <w:right w:val="single" w:sz="4" w:space="0" w:color="auto"/>
            </w:tcBorders>
            <w:shd w:val="clear" w:color="auto" w:fill="auto"/>
            <w:vAlign w:val="center"/>
            <w:hideMark/>
          </w:tcPr>
          <w:p w14:paraId="6C19FA77" w14:textId="251ECEAB" w:rsidR="0028049E" w:rsidRPr="00A4316C" w:rsidRDefault="0028049E"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за 2024 год, в тыс.руб.</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14:paraId="3BAA88F0" w14:textId="105B7FB3" w:rsidR="0028049E" w:rsidRPr="00A4316C" w:rsidRDefault="0028049E" w:rsidP="00A4316C">
            <w:pPr>
              <w:spacing w:after="0"/>
              <w:jc w:val="center"/>
              <w:rPr>
                <w:rFonts w:ascii="Times New Roman" w:eastAsia="Calibri" w:hAnsi="Times New Roman" w:cs="Times New Roman"/>
                <w:bCs/>
                <w:sz w:val="24"/>
                <w:szCs w:val="24"/>
              </w:rPr>
            </w:pPr>
            <w:r w:rsidRPr="00A4316C">
              <w:rPr>
                <w:rFonts w:ascii="Times New Roman" w:eastAsia="Calibri" w:hAnsi="Times New Roman" w:cs="Times New Roman"/>
                <w:bCs/>
                <w:sz w:val="24"/>
                <w:szCs w:val="24"/>
              </w:rPr>
              <w:t>Сумма на 01.08.2025 год, в тыс.руб</w:t>
            </w:r>
          </w:p>
        </w:tc>
      </w:tr>
      <w:tr w:rsidR="0028049E" w:rsidRPr="00A4316C" w14:paraId="6B3C2D5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147B8F04" w14:textId="1576B1D9"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b/>
                <w:bCs/>
                <w:sz w:val="24"/>
                <w:szCs w:val="24"/>
              </w:rPr>
              <w:t>Субсидия на выполнение муниципального задания на оказание муниципальных услуг (районный бюджет)</w:t>
            </w:r>
          </w:p>
        </w:tc>
        <w:tc>
          <w:tcPr>
            <w:tcW w:w="1672" w:type="dxa"/>
            <w:tcBorders>
              <w:top w:val="nil"/>
              <w:left w:val="nil"/>
              <w:bottom w:val="single" w:sz="4" w:space="0" w:color="auto"/>
              <w:right w:val="single" w:sz="4" w:space="0" w:color="auto"/>
            </w:tcBorders>
            <w:shd w:val="clear" w:color="auto" w:fill="auto"/>
            <w:noWrap/>
            <w:vAlign w:val="center"/>
          </w:tcPr>
          <w:p w14:paraId="65D52B4A" w14:textId="066659CB" w:rsidR="0028049E" w:rsidRPr="00A4316C" w:rsidRDefault="000A36EA"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40 796,82</w:t>
            </w:r>
          </w:p>
        </w:tc>
        <w:tc>
          <w:tcPr>
            <w:tcW w:w="1536" w:type="dxa"/>
            <w:tcBorders>
              <w:top w:val="nil"/>
              <w:left w:val="nil"/>
              <w:bottom w:val="single" w:sz="4" w:space="0" w:color="auto"/>
              <w:right w:val="single" w:sz="4" w:space="0" w:color="auto"/>
            </w:tcBorders>
            <w:shd w:val="clear" w:color="auto" w:fill="auto"/>
            <w:noWrap/>
            <w:vAlign w:val="center"/>
          </w:tcPr>
          <w:p w14:paraId="3DEA9305" w14:textId="3731074B" w:rsidR="0028049E" w:rsidRPr="00A4316C" w:rsidRDefault="00F75037"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53 678,14</w:t>
            </w:r>
          </w:p>
        </w:tc>
        <w:tc>
          <w:tcPr>
            <w:tcW w:w="1427" w:type="dxa"/>
            <w:tcBorders>
              <w:top w:val="nil"/>
              <w:left w:val="nil"/>
              <w:bottom w:val="single" w:sz="4" w:space="0" w:color="auto"/>
              <w:right w:val="single" w:sz="4" w:space="0" w:color="auto"/>
            </w:tcBorders>
            <w:shd w:val="clear" w:color="auto" w:fill="auto"/>
            <w:noWrap/>
            <w:vAlign w:val="center"/>
          </w:tcPr>
          <w:p w14:paraId="6B16F830" w14:textId="271C2838" w:rsidR="0028049E" w:rsidRPr="00A4316C" w:rsidRDefault="00F75037"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38 168,12</w:t>
            </w:r>
          </w:p>
        </w:tc>
      </w:tr>
      <w:tr w:rsidR="0028049E" w:rsidRPr="00A4316C" w14:paraId="2973B04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5D2477C5" w14:textId="41B2CF0D"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Заработная плата</w:t>
            </w:r>
          </w:p>
        </w:tc>
        <w:tc>
          <w:tcPr>
            <w:tcW w:w="1672" w:type="dxa"/>
            <w:tcBorders>
              <w:top w:val="nil"/>
              <w:left w:val="nil"/>
              <w:bottom w:val="single" w:sz="4" w:space="0" w:color="auto"/>
              <w:right w:val="single" w:sz="4" w:space="0" w:color="auto"/>
            </w:tcBorders>
            <w:shd w:val="clear" w:color="auto" w:fill="auto"/>
            <w:noWrap/>
            <w:vAlign w:val="center"/>
          </w:tcPr>
          <w:p w14:paraId="5B13AC63" w14:textId="42AB71D6"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27 851,79</w:t>
            </w:r>
          </w:p>
        </w:tc>
        <w:tc>
          <w:tcPr>
            <w:tcW w:w="1536" w:type="dxa"/>
            <w:tcBorders>
              <w:top w:val="nil"/>
              <w:left w:val="nil"/>
              <w:bottom w:val="single" w:sz="4" w:space="0" w:color="auto"/>
              <w:right w:val="single" w:sz="4" w:space="0" w:color="auto"/>
            </w:tcBorders>
            <w:shd w:val="clear" w:color="auto" w:fill="auto"/>
            <w:noWrap/>
            <w:vAlign w:val="center"/>
          </w:tcPr>
          <w:p w14:paraId="1CC93A6B" w14:textId="1D09896C"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37 945,23</w:t>
            </w:r>
          </w:p>
        </w:tc>
        <w:tc>
          <w:tcPr>
            <w:tcW w:w="1427" w:type="dxa"/>
            <w:tcBorders>
              <w:top w:val="nil"/>
              <w:left w:val="nil"/>
              <w:bottom w:val="single" w:sz="4" w:space="0" w:color="auto"/>
              <w:right w:val="single" w:sz="4" w:space="0" w:color="auto"/>
            </w:tcBorders>
            <w:shd w:val="clear" w:color="auto" w:fill="auto"/>
            <w:noWrap/>
            <w:vAlign w:val="center"/>
          </w:tcPr>
          <w:p w14:paraId="6ED2D649" w14:textId="557561D8"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27 874,33</w:t>
            </w:r>
          </w:p>
        </w:tc>
      </w:tr>
      <w:tr w:rsidR="0028049E" w:rsidRPr="00A4316C" w14:paraId="286F296E"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7EA35B35"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выплаты (суточные, командировочные)</w:t>
            </w:r>
          </w:p>
        </w:tc>
        <w:tc>
          <w:tcPr>
            <w:tcW w:w="1672" w:type="dxa"/>
            <w:tcBorders>
              <w:top w:val="nil"/>
              <w:left w:val="nil"/>
              <w:bottom w:val="single" w:sz="4" w:space="0" w:color="auto"/>
              <w:right w:val="single" w:sz="4" w:space="0" w:color="auto"/>
            </w:tcBorders>
            <w:shd w:val="clear" w:color="auto" w:fill="auto"/>
            <w:noWrap/>
            <w:vAlign w:val="center"/>
          </w:tcPr>
          <w:p w14:paraId="79A9A8FE" w14:textId="273C0329"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40,62</w:t>
            </w:r>
          </w:p>
        </w:tc>
        <w:tc>
          <w:tcPr>
            <w:tcW w:w="1536" w:type="dxa"/>
            <w:tcBorders>
              <w:top w:val="nil"/>
              <w:left w:val="nil"/>
              <w:bottom w:val="single" w:sz="4" w:space="0" w:color="auto"/>
              <w:right w:val="single" w:sz="4" w:space="0" w:color="auto"/>
            </w:tcBorders>
            <w:shd w:val="clear" w:color="auto" w:fill="auto"/>
            <w:noWrap/>
            <w:vAlign w:val="center"/>
          </w:tcPr>
          <w:p w14:paraId="7CC50212" w14:textId="37E364B7"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43,59</w:t>
            </w:r>
          </w:p>
        </w:tc>
        <w:tc>
          <w:tcPr>
            <w:tcW w:w="1427" w:type="dxa"/>
            <w:tcBorders>
              <w:top w:val="nil"/>
              <w:left w:val="nil"/>
              <w:bottom w:val="single" w:sz="4" w:space="0" w:color="auto"/>
              <w:right w:val="single" w:sz="4" w:space="0" w:color="auto"/>
            </w:tcBorders>
            <w:shd w:val="clear" w:color="auto" w:fill="auto"/>
            <w:noWrap/>
            <w:vAlign w:val="center"/>
          </w:tcPr>
          <w:p w14:paraId="2CED58A9" w14:textId="1507F346"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91,54</w:t>
            </w:r>
          </w:p>
        </w:tc>
      </w:tr>
      <w:tr w:rsidR="0028049E" w:rsidRPr="00A4316C" w14:paraId="01A473C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tcPr>
          <w:p w14:paraId="4B95393A"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Социальные пособия</w:t>
            </w:r>
          </w:p>
        </w:tc>
        <w:tc>
          <w:tcPr>
            <w:tcW w:w="1672" w:type="dxa"/>
            <w:tcBorders>
              <w:top w:val="nil"/>
              <w:left w:val="nil"/>
              <w:bottom w:val="single" w:sz="4" w:space="0" w:color="auto"/>
              <w:right w:val="single" w:sz="4" w:space="0" w:color="auto"/>
            </w:tcBorders>
            <w:shd w:val="clear" w:color="auto" w:fill="auto"/>
            <w:noWrap/>
            <w:vAlign w:val="center"/>
          </w:tcPr>
          <w:p w14:paraId="2E956121" w14:textId="6964B160"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33BBF559" w14:textId="7BC7B4CB"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4CC02050" w14:textId="34C18BB9"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585BE571"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CF99306"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Начисления на выплаты по оплате труда</w:t>
            </w:r>
          </w:p>
        </w:tc>
        <w:tc>
          <w:tcPr>
            <w:tcW w:w="1672" w:type="dxa"/>
            <w:tcBorders>
              <w:top w:val="nil"/>
              <w:left w:val="nil"/>
              <w:bottom w:val="single" w:sz="4" w:space="0" w:color="auto"/>
              <w:right w:val="single" w:sz="4" w:space="0" w:color="auto"/>
            </w:tcBorders>
            <w:shd w:val="clear" w:color="auto" w:fill="auto"/>
            <w:noWrap/>
            <w:vAlign w:val="center"/>
          </w:tcPr>
          <w:p w14:paraId="2527E919" w14:textId="19B4A1A7"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8 405,70</w:t>
            </w:r>
          </w:p>
        </w:tc>
        <w:tc>
          <w:tcPr>
            <w:tcW w:w="1536" w:type="dxa"/>
            <w:tcBorders>
              <w:top w:val="nil"/>
              <w:left w:val="nil"/>
              <w:bottom w:val="single" w:sz="4" w:space="0" w:color="auto"/>
              <w:right w:val="single" w:sz="4" w:space="0" w:color="auto"/>
            </w:tcBorders>
            <w:shd w:val="clear" w:color="auto" w:fill="auto"/>
            <w:noWrap/>
            <w:vAlign w:val="center"/>
          </w:tcPr>
          <w:p w14:paraId="072638F1" w14:textId="6D64798F"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11 459,46</w:t>
            </w:r>
          </w:p>
        </w:tc>
        <w:tc>
          <w:tcPr>
            <w:tcW w:w="1427" w:type="dxa"/>
            <w:tcBorders>
              <w:top w:val="nil"/>
              <w:left w:val="nil"/>
              <w:bottom w:val="single" w:sz="4" w:space="0" w:color="auto"/>
              <w:right w:val="single" w:sz="4" w:space="0" w:color="auto"/>
            </w:tcBorders>
            <w:shd w:val="clear" w:color="auto" w:fill="auto"/>
            <w:noWrap/>
            <w:vAlign w:val="center"/>
          </w:tcPr>
          <w:p w14:paraId="60633101" w14:textId="1B9595D1"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7 800,78</w:t>
            </w:r>
          </w:p>
        </w:tc>
      </w:tr>
      <w:tr w:rsidR="0028049E" w:rsidRPr="00A4316C" w14:paraId="7903F97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587DFBC3"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связи</w:t>
            </w:r>
          </w:p>
        </w:tc>
        <w:tc>
          <w:tcPr>
            <w:tcW w:w="1672" w:type="dxa"/>
            <w:tcBorders>
              <w:top w:val="nil"/>
              <w:left w:val="nil"/>
              <w:bottom w:val="single" w:sz="4" w:space="0" w:color="auto"/>
              <w:right w:val="single" w:sz="4" w:space="0" w:color="auto"/>
            </w:tcBorders>
            <w:shd w:val="clear" w:color="auto" w:fill="auto"/>
            <w:noWrap/>
            <w:vAlign w:val="center"/>
          </w:tcPr>
          <w:p w14:paraId="7C376C27" w14:textId="2BA86DE6"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216,93</w:t>
            </w:r>
          </w:p>
        </w:tc>
        <w:tc>
          <w:tcPr>
            <w:tcW w:w="1536" w:type="dxa"/>
            <w:tcBorders>
              <w:top w:val="nil"/>
              <w:left w:val="nil"/>
              <w:bottom w:val="single" w:sz="4" w:space="0" w:color="auto"/>
              <w:right w:val="single" w:sz="4" w:space="0" w:color="auto"/>
            </w:tcBorders>
            <w:shd w:val="clear" w:color="auto" w:fill="auto"/>
            <w:noWrap/>
            <w:vAlign w:val="center"/>
          </w:tcPr>
          <w:p w14:paraId="753D1245" w14:textId="3B59AE55"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228,17</w:t>
            </w:r>
          </w:p>
        </w:tc>
        <w:tc>
          <w:tcPr>
            <w:tcW w:w="1427" w:type="dxa"/>
            <w:tcBorders>
              <w:top w:val="nil"/>
              <w:left w:val="nil"/>
              <w:bottom w:val="single" w:sz="4" w:space="0" w:color="auto"/>
              <w:right w:val="single" w:sz="4" w:space="0" w:color="auto"/>
            </w:tcBorders>
            <w:shd w:val="clear" w:color="auto" w:fill="auto"/>
            <w:noWrap/>
            <w:vAlign w:val="center"/>
          </w:tcPr>
          <w:p w14:paraId="42F2D5E1" w14:textId="5CD78EF3"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127,26</w:t>
            </w:r>
          </w:p>
        </w:tc>
      </w:tr>
      <w:tr w:rsidR="0028049E" w:rsidRPr="00A4316C" w14:paraId="454D030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078D6A4A"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Коммунальные услуги</w:t>
            </w:r>
          </w:p>
        </w:tc>
        <w:tc>
          <w:tcPr>
            <w:tcW w:w="1672" w:type="dxa"/>
            <w:tcBorders>
              <w:top w:val="nil"/>
              <w:left w:val="nil"/>
              <w:bottom w:val="single" w:sz="4" w:space="0" w:color="auto"/>
              <w:right w:val="single" w:sz="4" w:space="0" w:color="auto"/>
            </w:tcBorders>
            <w:shd w:val="clear" w:color="auto" w:fill="auto"/>
            <w:noWrap/>
            <w:vAlign w:val="center"/>
          </w:tcPr>
          <w:p w14:paraId="65923C44" w14:textId="50BED117"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1 332,09</w:t>
            </w:r>
          </w:p>
        </w:tc>
        <w:tc>
          <w:tcPr>
            <w:tcW w:w="1536" w:type="dxa"/>
            <w:tcBorders>
              <w:top w:val="nil"/>
              <w:left w:val="nil"/>
              <w:bottom w:val="single" w:sz="4" w:space="0" w:color="auto"/>
              <w:right w:val="single" w:sz="4" w:space="0" w:color="auto"/>
            </w:tcBorders>
            <w:shd w:val="clear" w:color="auto" w:fill="auto"/>
            <w:noWrap/>
            <w:vAlign w:val="center"/>
          </w:tcPr>
          <w:p w14:paraId="361EE17C" w14:textId="3A126C32"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1 414,12</w:t>
            </w:r>
          </w:p>
        </w:tc>
        <w:tc>
          <w:tcPr>
            <w:tcW w:w="1427" w:type="dxa"/>
            <w:tcBorders>
              <w:top w:val="nil"/>
              <w:left w:val="nil"/>
              <w:bottom w:val="single" w:sz="4" w:space="0" w:color="auto"/>
              <w:right w:val="single" w:sz="4" w:space="0" w:color="auto"/>
            </w:tcBorders>
            <w:shd w:val="clear" w:color="auto" w:fill="auto"/>
            <w:noWrap/>
            <w:vAlign w:val="center"/>
          </w:tcPr>
          <w:p w14:paraId="59BD1149" w14:textId="58F8B1F8"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1 022,98</w:t>
            </w:r>
          </w:p>
        </w:tc>
      </w:tr>
      <w:tr w:rsidR="0028049E" w:rsidRPr="00A4316C" w14:paraId="02E2584D" w14:textId="77777777" w:rsidTr="009C4285">
        <w:trPr>
          <w:trHeight w:val="1523"/>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7128FBB2"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Услуги по содержанию имущества (т/о пожарной сигнализации, т/о охраны, т/о теплосчетчиков, вывоз ТБО, дератизация, поверка узлов учета, промывка системы отопления)</w:t>
            </w:r>
          </w:p>
        </w:tc>
        <w:tc>
          <w:tcPr>
            <w:tcW w:w="1672" w:type="dxa"/>
            <w:tcBorders>
              <w:top w:val="nil"/>
              <w:left w:val="nil"/>
              <w:bottom w:val="single" w:sz="4" w:space="0" w:color="auto"/>
              <w:right w:val="single" w:sz="4" w:space="0" w:color="auto"/>
            </w:tcBorders>
            <w:shd w:val="clear" w:color="auto" w:fill="auto"/>
            <w:noWrap/>
            <w:vAlign w:val="center"/>
          </w:tcPr>
          <w:p w14:paraId="3A0EF73E" w14:textId="142BE727"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434,81</w:t>
            </w:r>
          </w:p>
        </w:tc>
        <w:tc>
          <w:tcPr>
            <w:tcW w:w="1536" w:type="dxa"/>
            <w:tcBorders>
              <w:top w:val="nil"/>
              <w:left w:val="nil"/>
              <w:bottom w:val="single" w:sz="4" w:space="0" w:color="auto"/>
              <w:right w:val="single" w:sz="4" w:space="0" w:color="auto"/>
            </w:tcBorders>
            <w:shd w:val="clear" w:color="auto" w:fill="auto"/>
            <w:noWrap/>
            <w:vAlign w:val="center"/>
          </w:tcPr>
          <w:p w14:paraId="6B2FDF23" w14:textId="225683FC"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201,64</w:t>
            </w:r>
          </w:p>
        </w:tc>
        <w:tc>
          <w:tcPr>
            <w:tcW w:w="1427" w:type="dxa"/>
            <w:tcBorders>
              <w:top w:val="nil"/>
              <w:left w:val="nil"/>
              <w:bottom w:val="single" w:sz="4" w:space="0" w:color="auto"/>
              <w:right w:val="single" w:sz="4" w:space="0" w:color="auto"/>
            </w:tcBorders>
            <w:shd w:val="clear" w:color="auto" w:fill="auto"/>
            <w:noWrap/>
            <w:vAlign w:val="center"/>
          </w:tcPr>
          <w:p w14:paraId="269024D9" w14:textId="068BE104"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106,34</w:t>
            </w:r>
          </w:p>
        </w:tc>
      </w:tr>
      <w:tr w:rsidR="0028049E" w:rsidRPr="00A4316C" w14:paraId="4C73F2EC" w14:textId="77777777" w:rsidTr="009C4285">
        <w:trPr>
          <w:trHeight w:val="91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40622FAE"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Прочие работы, услуги (Мед. осмотр, приобретение программного обеспечения, услуги охраны)</w:t>
            </w:r>
          </w:p>
        </w:tc>
        <w:tc>
          <w:tcPr>
            <w:tcW w:w="1672" w:type="dxa"/>
            <w:tcBorders>
              <w:top w:val="nil"/>
              <w:left w:val="nil"/>
              <w:bottom w:val="single" w:sz="4" w:space="0" w:color="auto"/>
              <w:right w:val="single" w:sz="4" w:space="0" w:color="auto"/>
            </w:tcBorders>
            <w:shd w:val="clear" w:color="auto" w:fill="auto"/>
            <w:noWrap/>
            <w:vAlign w:val="center"/>
          </w:tcPr>
          <w:p w14:paraId="5905A896" w14:textId="28CDB852"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755,36</w:t>
            </w:r>
          </w:p>
        </w:tc>
        <w:tc>
          <w:tcPr>
            <w:tcW w:w="1536" w:type="dxa"/>
            <w:tcBorders>
              <w:top w:val="nil"/>
              <w:left w:val="nil"/>
              <w:bottom w:val="single" w:sz="4" w:space="0" w:color="auto"/>
              <w:right w:val="single" w:sz="4" w:space="0" w:color="auto"/>
            </w:tcBorders>
            <w:shd w:val="clear" w:color="auto" w:fill="auto"/>
            <w:noWrap/>
            <w:vAlign w:val="center"/>
          </w:tcPr>
          <w:p w14:paraId="49217788" w14:textId="25450D94"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438,29</w:t>
            </w:r>
          </w:p>
        </w:tc>
        <w:tc>
          <w:tcPr>
            <w:tcW w:w="1427" w:type="dxa"/>
            <w:tcBorders>
              <w:top w:val="nil"/>
              <w:left w:val="nil"/>
              <w:bottom w:val="single" w:sz="4" w:space="0" w:color="auto"/>
              <w:right w:val="single" w:sz="4" w:space="0" w:color="auto"/>
            </w:tcBorders>
            <w:shd w:val="clear" w:color="auto" w:fill="auto"/>
            <w:noWrap/>
            <w:vAlign w:val="center"/>
          </w:tcPr>
          <w:p w14:paraId="23F36B9C" w14:textId="3F80E59D"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367,41</w:t>
            </w:r>
          </w:p>
        </w:tc>
      </w:tr>
      <w:tr w:rsidR="0028049E" w:rsidRPr="00A4316C" w14:paraId="0234667F"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173B2ADE"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Налоги</w:t>
            </w:r>
          </w:p>
        </w:tc>
        <w:tc>
          <w:tcPr>
            <w:tcW w:w="1672" w:type="dxa"/>
            <w:tcBorders>
              <w:top w:val="nil"/>
              <w:left w:val="nil"/>
              <w:bottom w:val="single" w:sz="4" w:space="0" w:color="auto"/>
              <w:right w:val="single" w:sz="4" w:space="0" w:color="auto"/>
            </w:tcBorders>
            <w:shd w:val="clear" w:color="auto" w:fill="auto"/>
            <w:noWrap/>
            <w:vAlign w:val="center"/>
          </w:tcPr>
          <w:p w14:paraId="10D3BABD" w14:textId="19BE515E"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812,75</w:t>
            </w:r>
          </w:p>
        </w:tc>
        <w:tc>
          <w:tcPr>
            <w:tcW w:w="1536" w:type="dxa"/>
            <w:tcBorders>
              <w:top w:val="nil"/>
              <w:left w:val="nil"/>
              <w:bottom w:val="single" w:sz="4" w:space="0" w:color="auto"/>
              <w:right w:val="single" w:sz="4" w:space="0" w:color="auto"/>
            </w:tcBorders>
            <w:shd w:val="clear" w:color="auto" w:fill="auto"/>
            <w:noWrap/>
            <w:vAlign w:val="center"/>
          </w:tcPr>
          <w:p w14:paraId="25AF949E" w14:textId="4408755E"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871,81</w:t>
            </w:r>
          </w:p>
        </w:tc>
        <w:tc>
          <w:tcPr>
            <w:tcW w:w="1427" w:type="dxa"/>
            <w:tcBorders>
              <w:top w:val="nil"/>
              <w:left w:val="nil"/>
              <w:bottom w:val="single" w:sz="4" w:space="0" w:color="auto"/>
              <w:right w:val="single" w:sz="4" w:space="0" w:color="auto"/>
            </w:tcBorders>
            <w:shd w:val="clear" w:color="auto" w:fill="auto"/>
            <w:noWrap/>
            <w:vAlign w:val="center"/>
          </w:tcPr>
          <w:p w14:paraId="5BE52E77" w14:textId="04BAA774"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388,26</w:t>
            </w:r>
          </w:p>
        </w:tc>
      </w:tr>
      <w:tr w:rsidR="0028049E" w:rsidRPr="00A4316C" w14:paraId="6677F82F"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2F4CD2C1"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 (оборудование, огнетушители)</w:t>
            </w:r>
          </w:p>
        </w:tc>
        <w:tc>
          <w:tcPr>
            <w:tcW w:w="1672" w:type="dxa"/>
            <w:tcBorders>
              <w:top w:val="nil"/>
              <w:left w:val="nil"/>
              <w:bottom w:val="single" w:sz="4" w:space="0" w:color="auto"/>
              <w:right w:val="single" w:sz="4" w:space="0" w:color="auto"/>
            </w:tcBorders>
            <w:shd w:val="clear" w:color="auto" w:fill="auto"/>
            <w:noWrap/>
            <w:vAlign w:val="center"/>
          </w:tcPr>
          <w:p w14:paraId="34A94FCF" w14:textId="4391720C"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252,79</w:t>
            </w:r>
          </w:p>
        </w:tc>
        <w:tc>
          <w:tcPr>
            <w:tcW w:w="1536" w:type="dxa"/>
            <w:tcBorders>
              <w:top w:val="nil"/>
              <w:left w:val="nil"/>
              <w:bottom w:val="single" w:sz="4" w:space="0" w:color="auto"/>
              <w:right w:val="single" w:sz="4" w:space="0" w:color="auto"/>
            </w:tcBorders>
            <w:shd w:val="clear" w:color="auto" w:fill="auto"/>
            <w:noWrap/>
            <w:vAlign w:val="center"/>
          </w:tcPr>
          <w:p w14:paraId="5E6784B3" w14:textId="45855B7A"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365,22</w:t>
            </w:r>
          </w:p>
        </w:tc>
        <w:tc>
          <w:tcPr>
            <w:tcW w:w="1427" w:type="dxa"/>
            <w:tcBorders>
              <w:top w:val="nil"/>
              <w:left w:val="nil"/>
              <w:bottom w:val="single" w:sz="4" w:space="0" w:color="auto"/>
              <w:right w:val="single" w:sz="4" w:space="0" w:color="auto"/>
            </w:tcBorders>
            <w:shd w:val="clear" w:color="auto" w:fill="auto"/>
            <w:noWrap/>
            <w:vAlign w:val="center"/>
          </w:tcPr>
          <w:p w14:paraId="445AB253" w14:textId="2E0689FE"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218,89</w:t>
            </w:r>
          </w:p>
        </w:tc>
      </w:tr>
      <w:tr w:rsidR="0028049E" w:rsidRPr="00A4316C" w14:paraId="3B4844B3" w14:textId="77777777" w:rsidTr="009C4285">
        <w:trPr>
          <w:trHeight w:val="609"/>
          <w:jc w:val="center"/>
        </w:trPr>
        <w:tc>
          <w:tcPr>
            <w:tcW w:w="4903" w:type="dxa"/>
            <w:tcBorders>
              <w:top w:val="nil"/>
              <w:left w:val="single" w:sz="4" w:space="0" w:color="auto"/>
              <w:bottom w:val="single" w:sz="4" w:space="0" w:color="auto"/>
              <w:right w:val="single" w:sz="4" w:space="0" w:color="auto"/>
            </w:tcBorders>
            <w:shd w:val="clear" w:color="auto" w:fill="auto"/>
            <w:vAlign w:val="bottom"/>
            <w:hideMark/>
          </w:tcPr>
          <w:p w14:paraId="237921B5"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(гсм, уголь, автозапчасти, хозяйственные товары)</w:t>
            </w:r>
          </w:p>
        </w:tc>
        <w:tc>
          <w:tcPr>
            <w:tcW w:w="1672" w:type="dxa"/>
            <w:tcBorders>
              <w:top w:val="nil"/>
              <w:left w:val="nil"/>
              <w:bottom w:val="single" w:sz="4" w:space="0" w:color="auto"/>
              <w:right w:val="single" w:sz="4" w:space="0" w:color="auto"/>
            </w:tcBorders>
            <w:shd w:val="clear" w:color="auto" w:fill="auto"/>
            <w:noWrap/>
            <w:vAlign w:val="center"/>
          </w:tcPr>
          <w:p w14:paraId="482EFAEA" w14:textId="70C10887"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693,98</w:t>
            </w:r>
          </w:p>
        </w:tc>
        <w:tc>
          <w:tcPr>
            <w:tcW w:w="1536" w:type="dxa"/>
            <w:tcBorders>
              <w:top w:val="nil"/>
              <w:left w:val="nil"/>
              <w:bottom w:val="single" w:sz="4" w:space="0" w:color="auto"/>
              <w:right w:val="single" w:sz="4" w:space="0" w:color="auto"/>
            </w:tcBorders>
            <w:shd w:val="clear" w:color="auto" w:fill="auto"/>
            <w:noWrap/>
            <w:vAlign w:val="center"/>
          </w:tcPr>
          <w:p w14:paraId="4D5CCFBA" w14:textId="11CE843A"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710,61</w:t>
            </w:r>
          </w:p>
        </w:tc>
        <w:tc>
          <w:tcPr>
            <w:tcW w:w="1427" w:type="dxa"/>
            <w:tcBorders>
              <w:top w:val="nil"/>
              <w:left w:val="nil"/>
              <w:bottom w:val="single" w:sz="4" w:space="0" w:color="auto"/>
              <w:right w:val="single" w:sz="4" w:space="0" w:color="auto"/>
            </w:tcBorders>
            <w:shd w:val="clear" w:color="auto" w:fill="auto"/>
            <w:noWrap/>
            <w:vAlign w:val="center"/>
          </w:tcPr>
          <w:p w14:paraId="7C9A01E9" w14:textId="06711AC3"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170,33</w:t>
            </w:r>
          </w:p>
        </w:tc>
      </w:tr>
      <w:tr w:rsidR="0028049E" w:rsidRPr="00A4316C" w14:paraId="0A8FEF5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54482BE" w14:textId="6BE58931"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b/>
                <w:sz w:val="24"/>
                <w:szCs w:val="24"/>
              </w:rPr>
              <w:t>Развитие материально – технической базы (иные) (районный +краевой+федеральный бюджет)</w:t>
            </w:r>
          </w:p>
        </w:tc>
        <w:tc>
          <w:tcPr>
            <w:tcW w:w="1672" w:type="dxa"/>
            <w:tcBorders>
              <w:top w:val="nil"/>
              <w:left w:val="nil"/>
              <w:bottom w:val="single" w:sz="4" w:space="0" w:color="auto"/>
              <w:right w:val="single" w:sz="4" w:space="0" w:color="auto"/>
            </w:tcBorders>
            <w:shd w:val="clear" w:color="auto" w:fill="auto"/>
            <w:noWrap/>
            <w:vAlign w:val="center"/>
          </w:tcPr>
          <w:p w14:paraId="4702DCAE" w14:textId="45F0624A" w:rsidR="0028049E" w:rsidRPr="00A4316C" w:rsidRDefault="000A36EA"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1 286,43</w:t>
            </w:r>
          </w:p>
        </w:tc>
        <w:tc>
          <w:tcPr>
            <w:tcW w:w="1536" w:type="dxa"/>
            <w:tcBorders>
              <w:top w:val="nil"/>
              <w:left w:val="nil"/>
              <w:bottom w:val="single" w:sz="4" w:space="0" w:color="auto"/>
              <w:right w:val="single" w:sz="4" w:space="0" w:color="auto"/>
            </w:tcBorders>
            <w:shd w:val="clear" w:color="auto" w:fill="auto"/>
            <w:noWrap/>
            <w:vAlign w:val="center"/>
          </w:tcPr>
          <w:p w14:paraId="53D8DE5E" w14:textId="1ABD15B6" w:rsidR="0028049E" w:rsidRPr="00A4316C" w:rsidRDefault="00F75037"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1 056,76</w:t>
            </w:r>
          </w:p>
        </w:tc>
        <w:tc>
          <w:tcPr>
            <w:tcW w:w="1427" w:type="dxa"/>
            <w:tcBorders>
              <w:top w:val="nil"/>
              <w:left w:val="nil"/>
              <w:bottom w:val="single" w:sz="4" w:space="0" w:color="auto"/>
              <w:right w:val="single" w:sz="4" w:space="0" w:color="auto"/>
            </w:tcBorders>
            <w:shd w:val="clear" w:color="auto" w:fill="auto"/>
            <w:noWrap/>
            <w:vAlign w:val="center"/>
          </w:tcPr>
          <w:p w14:paraId="41D7B036" w14:textId="0D86470C" w:rsidR="0028049E" w:rsidRPr="00A4316C" w:rsidRDefault="00F75037"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669,19</w:t>
            </w:r>
          </w:p>
        </w:tc>
      </w:tr>
      <w:tr w:rsidR="0028049E" w:rsidRPr="00A4316C" w14:paraId="40908B8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7AFA1F1" w14:textId="5A8C1C3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Единовременная выплата молодым специалистам</w:t>
            </w:r>
          </w:p>
        </w:tc>
        <w:tc>
          <w:tcPr>
            <w:tcW w:w="1672" w:type="dxa"/>
            <w:tcBorders>
              <w:top w:val="nil"/>
              <w:left w:val="nil"/>
              <w:bottom w:val="single" w:sz="4" w:space="0" w:color="auto"/>
              <w:right w:val="single" w:sz="4" w:space="0" w:color="auto"/>
            </w:tcBorders>
            <w:shd w:val="clear" w:color="auto" w:fill="auto"/>
            <w:noWrap/>
            <w:vAlign w:val="center"/>
          </w:tcPr>
          <w:p w14:paraId="27E497E8" w14:textId="2C52B894"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7A474C7" w14:textId="01FBAF10"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4B20B36F" w14:textId="77253BC1"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70942927"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7904BF07" w14:textId="26890DE5"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Проездные, подвоз, проживание</w:t>
            </w:r>
          </w:p>
        </w:tc>
        <w:tc>
          <w:tcPr>
            <w:tcW w:w="1672" w:type="dxa"/>
            <w:tcBorders>
              <w:top w:val="nil"/>
              <w:left w:val="nil"/>
              <w:bottom w:val="single" w:sz="4" w:space="0" w:color="auto"/>
              <w:right w:val="single" w:sz="4" w:space="0" w:color="auto"/>
            </w:tcBorders>
            <w:shd w:val="clear" w:color="auto" w:fill="auto"/>
            <w:noWrap/>
            <w:vAlign w:val="center"/>
          </w:tcPr>
          <w:p w14:paraId="462170DF" w14:textId="62CAA38F"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555,98</w:t>
            </w:r>
          </w:p>
        </w:tc>
        <w:tc>
          <w:tcPr>
            <w:tcW w:w="1536" w:type="dxa"/>
            <w:tcBorders>
              <w:top w:val="nil"/>
              <w:left w:val="nil"/>
              <w:bottom w:val="single" w:sz="4" w:space="0" w:color="auto"/>
              <w:right w:val="single" w:sz="4" w:space="0" w:color="auto"/>
            </w:tcBorders>
            <w:shd w:val="clear" w:color="auto" w:fill="auto"/>
            <w:noWrap/>
            <w:vAlign w:val="center"/>
          </w:tcPr>
          <w:p w14:paraId="0BF3E246" w14:textId="68973AC1"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660,67</w:t>
            </w:r>
          </w:p>
        </w:tc>
        <w:tc>
          <w:tcPr>
            <w:tcW w:w="1427" w:type="dxa"/>
            <w:tcBorders>
              <w:top w:val="nil"/>
              <w:left w:val="nil"/>
              <w:bottom w:val="single" w:sz="4" w:space="0" w:color="auto"/>
              <w:right w:val="single" w:sz="4" w:space="0" w:color="auto"/>
            </w:tcBorders>
            <w:shd w:val="clear" w:color="auto" w:fill="auto"/>
            <w:noWrap/>
            <w:vAlign w:val="center"/>
          </w:tcPr>
          <w:p w14:paraId="263C40F1" w14:textId="1E548C1F"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644,19</w:t>
            </w:r>
          </w:p>
        </w:tc>
      </w:tr>
      <w:tr w:rsidR="0028049E" w:rsidRPr="00A4316C" w14:paraId="110AA3A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5E8FBC95" w14:textId="37589282"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Проведение специальной оценки условий труда</w:t>
            </w:r>
          </w:p>
        </w:tc>
        <w:tc>
          <w:tcPr>
            <w:tcW w:w="1672" w:type="dxa"/>
            <w:tcBorders>
              <w:top w:val="nil"/>
              <w:left w:val="nil"/>
              <w:bottom w:val="single" w:sz="4" w:space="0" w:color="auto"/>
              <w:right w:val="single" w:sz="4" w:space="0" w:color="auto"/>
            </w:tcBorders>
            <w:shd w:val="clear" w:color="auto" w:fill="auto"/>
            <w:noWrap/>
            <w:vAlign w:val="center"/>
          </w:tcPr>
          <w:p w14:paraId="54F9BAF7" w14:textId="6EFB6EF6" w:rsidR="0028049E" w:rsidRPr="00A4316C" w:rsidRDefault="000A36EA"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B867B1D" w14:textId="1499768A"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412DB1CC" w14:textId="62000BF6"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7481C095"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2E00802E" w14:textId="04EA157C"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Разработка, проверка сметной документации</w:t>
            </w:r>
          </w:p>
        </w:tc>
        <w:tc>
          <w:tcPr>
            <w:tcW w:w="1672" w:type="dxa"/>
            <w:tcBorders>
              <w:top w:val="nil"/>
              <w:left w:val="nil"/>
              <w:bottom w:val="single" w:sz="4" w:space="0" w:color="auto"/>
              <w:right w:val="single" w:sz="4" w:space="0" w:color="auto"/>
            </w:tcBorders>
            <w:shd w:val="clear" w:color="auto" w:fill="auto"/>
            <w:noWrap/>
            <w:vAlign w:val="center"/>
          </w:tcPr>
          <w:p w14:paraId="5A05144F" w14:textId="46FD0850"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FE911C3" w14:textId="64736DC2"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242,00</w:t>
            </w:r>
          </w:p>
        </w:tc>
        <w:tc>
          <w:tcPr>
            <w:tcW w:w="1427" w:type="dxa"/>
            <w:tcBorders>
              <w:top w:val="nil"/>
              <w:left w:val="nil"/>
              <w:bottom w:val="single" w:sz="4" w:space="0" w:color="auto"/>
              <w:right w:val="single" w:sz="4" w:space="0" w:color="auto"/>
            </w:tcBorders>
            <w:shd w:val="clear" w:color="auto" w:fill="auto"/>
            <w:noWrap/>
          </w:tcPr>
          <w:p w14:paraId="7B5B315D" w14:textId="12E301F6"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1C8B0FD8"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BD23087" w14:textId="3D4BC0A0" w:rsidR="0028049E" w:rsidRPr="00A4316C" w:rsidRDefault="00F75037"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Профилактические испытания линий освещения</w:t>
            </w:r>
          </w:p>
        </w:tc>
        <w:tc>
          <w:tcPr>
            <w:tcW w:w="1672" w:type="dxa"/>
            <w:tcBorders>
              <w:top w:val="nil"/>
              <w:left w:val="nil"/>
              <w:bottom w:val="single" w:sz="4" w:space="0" w:color="auto"/>
              <w:right w:val="single" w:sz="4" w:space="0" w:color="auto"/>
            </w:tcBorders>
            <w:shd w:val="clear" w:color="auto" w:fill="auto"/>
            <w:noWrap/>
            <w:vAlign w:val="center"/>
          </w:tcPr>
          <w:p w14:paraId="67EFBDC0" w14:textId="1271BA44" w:rsidR="0028049E" w:rsidRPr="00A4316C" w:rsidRDefault="004215C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734F582C" w14:textId="685F83BA"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129,09</w:t>
            </w:r>
          </w:p>
        </w:tc>
        <w:tc>
          <w:tcPr>
            <w:tcW w:w="1427" w:type="dxa"/>
            <w:tcBorders>
              <w:top w:val="nil"/>
              <w:left w:val="nil"/>
              <w:bottom w:val="single" w:sz="4" w:space="0" w:color="auto"/>
              <w:right w:val="single" w:sz="4" w:space="0" w:color="auto"/>
            </w:tcBorders>
            <w:shd w:val="clear" w:color="auto" w:fill="auto"/>
            <w:noWrap/>
          </w:tcPr>
          <w:p w14:paraId="45F67FA1" w14:textId="4FC48BF8"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73BCE89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52EECAD5"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Монтаж АПС</w:t>
            </w:r>
          </w:p>
        </w:tc>
        <w:tc>
          <w:tcPr>
            <w:tcW w:w="1672" w:type="dxa"/>
            <w:tcBorders>
              <w:top w:val="nil"/>
              <w:left w:val="nil"/>
              <w:bottom w:val="single" w:sz="4" w:space="0" w:color="auto"/>
              <w:right w:val="single" w:sz="4" w:space="0" w:color="auto"/>
            </w:tcBorders>
            <w:shd w:val="clear" w:color="auto" w:fill="auto"/>
            <w:noWrap/>
            <w:vAlign w:val="center"/>
          </w:tcPr>
          <w:p w14:paraId="411AFFA6" w14:textId="4DF4B33C"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43CE67A2" w14:textId="4D86DD77"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606A9402" w14:textId="5D6F1571"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61181C42"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134D1B6"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Мероприятия по противодействию употреблению наркотиков</w:t>
            </w:r>
          </w:p>
        </w:tc>
        <w:tc>
          <w:tcPr>
            <w:tcW w:w="1672" w:type="dxa"/>
            <w:tcBorders>
              <w:top w:val="nil"/>
              <w:left w:val="nil"/>
              <w:bottom w:val="single" w:sz="4" w:space="0" w:color="auto"/>
              <w:right w:val="single" w:sz="4" w:space="0" w:color="auto"/>
            </w:tcBorders>
            <w:shd w:val="clear" w:color="auto" w:fill="auto"/>
            <w:noWrap/>
            <w:vAlign w:val="center"/>
          </w:tcPr>
          <w:p w14:paraId="7BE1F328" w14:textId="4D623477" w:rsidR="0028049E" w:rsidRPr="00A4316C" w:rsidRDefault="004215C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10,00</w:t>
            </w:r>
          </w:p>
        </w:tc>
        <w:tc>
          <w:tcPr>
            <w:tcW w:w="1536" w:type="dxa"/>
            <w:tcBorders>
              <w:top w:val="nil"/>
              <w:left w:val="nil"/>
              <w:bottom w:val="single" w:sz="4" w:space="0" w:color="auto"/>
              <w:right w:val="single" w:sz="4" w:space="0" w:color="auto"/>
            </w:tcBorders>
            <w:shd w:val="clear" w:color="auto" w:fill="auto"/>
            <w:noWrap/>
            <w:vAlign w:val="center"/>
          </w:tcPr>
          <w:p w14:paraId="263A467C" w14:textId="6436401D"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25,00</w:t>
            </w:r>
          </w:p>
        </w:tc>
        <w:tc>
          <w:tcPr>
            <w:tcW w:w="1427" w:type="dxa"/>
            <w:tcBorders>
              <w:top w:val="nil"/>
              <w:left w:val="nil"/>
              <w:bottom w:val="single" w:sz="4" w:space="0" w:color="auto"/>
              <w:right w:val="single" w:sz="4" w:space="0" w:color="auto"/>
            </w:tcBorders>
            <w:shd w:val="clear" w:color="auto" w:fill="auto"/>
            <w:noWrap/>
          </w:tcPr>
          <w:p w14:paraId="24D6D6D0" w14:textId="77777777" w:rsidR="0028049E" w:rsidRPr="00A4316C" w:rsidRDefault="0028049E" w:rsidP="00A4316C">
            <w:pPr>
              <w:spacing w:after="0"/>
              <w:jc w:val="center"/>
              <w:rPr>
                <w:rFonts w:ascii="Times New Roman" w:eastAsia="Calibri" w:hAnsi="Times New Roman" w:cs="Times New Roman"/>
                <w:sz w:val="24"/>
                <w:szCs w:val="24"/>
              </w:rPr>
            </w:pPr>
          </w:p>
          <w:p w14:paraId="24AECDC1" w14:textId="56A277BD"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25,00</w:t>
            </w:r>
          </w:p>
        </w:tc>
      </w:tr>
      <w:tr w:rsidR="0028049E" w:rsidRPr="00A4316C" w14:paraId="43AC518E"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264292C4" w14:textId="77777777"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основных средств</w:t>
            </w:r>
          </w:p>
        </w:tc>
        <w:tc>
          <w:tcPr>
            <w:tcW w:w="1672" w:type="dxa"/>
            <w:tcBorders>
              <w:top w:val="nil"/>
              <w:left w:val="nil"/>
              <w:bottom w:val="single" w:sz="4" w:space="0" w:color="auto"/>
              <w:right w:val="single" w:sz="4" w:space="0" w:color="auto"/>
            </w:tcBorders>
            <w:shd w:val="clear" w:color="auto" w:fill="auto"/>
            <w:noWrap/>
            <w:vAlign w:val="center"/>
          </w:tcPr>
          <w:p w14:paraId="577781E1" w14:textId="59D49556"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1EBE82CF" w14:textId="0192C645"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0DAD1286" w14:textId="09FD16C8"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00898CE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4C19B3D" w14:textId="2D40BE58"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Приобретение материальных запасов (картриджи, канцелярия,  спортивная форма)</w:t>
            </w:r>
          </w:p>
        </w:tc>
        <w:tc>
          <w:tcPr>
            <w:tcW w:w="1672" w:type="dxa"/>
            <w:tcBorders>
              <w:top w:val="nil"/>
              <w:left w:val="nil"/>
              <w:bottom w:val="single" w:sz="4" w:space="0" w:color="auto"/>
              <w:right w:val="single" w:sz="4" w:space="0" w:color="auto"/>
            </w:tcBorders>
            <w:shd w:val="clear" w:color="auto" w:fill="auto"/>
            <w:noWrap/>
            <w:vAlign w:val="center"/>
          </w:tcPr>
          <w:p w14:paraId="454F94C2" w14:textId="54FDCC15" w:rsidR="0028049E" w:rsidRPr="00A4316C" w:rsidRDefault="004215C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306,02</w:t>
            </w:r>
          </w:p>
        </w:tc>
        <w:tc>
          <w:tcPr>
            <w:tcW w:w="1536" w:type="dxa"/>
            <w:tcBorders>
              <w:top w:val="nil"/>
              <w:left w:val="nil"/>
              <w:bottom w:val="single" w:sz="4" w:space="0" w:color="auto"/>
              <w:right w:val="single" w:sz="4" w:space="0" w:color="auto"/>
            </w:tcBorders>
            <w:shd w:val="clear" w:color="auto" w:fill="auto"/>
            <w:noWrap/>
            <w:vAlign w:val="center"/>
          </w:tcPr>
          <w:p w14:paraId="190ABE68" w14:textId="30D8D178"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vAlign w:val="center"/>
          </w:tcPr>
          <w:p w14:paraId="4C374CC9" w14:textId="7B4D1F63"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1866EBA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425938D7" w14:textId="4FC96DC2"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Ремонт отмостки</w:t>
            </w:r>
          </w:p>
        </w:tc>
        <w:tc>
          <w:tcPr>
            <w:tcW w:w="1672" w:type="dxa"/>
            <w:tcBorders>
              <w:top w:val="nil"/>
              <w:left w:val="nil"/>
              <w:bottom w:val="single" w:sz="4" w:space="0" w:color="auto"/>
              <w:right w:val="single" w:sz="4" w:space="0" w:color="auto"/>
            </w:tcBorders>
            <w:shd w:val="clear" w:color="auto" w:fill="auto"/>
            <w:noWrap/>
            <w:vAlign w:val="center"/>
          </w:tcPr>
          <w:p w14:paraId="6BC88012" w14:textId="582DC898" w:rsidR="0028049E" w:rsidRPr="00A4316C" w:rsidRDefault="004215C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414,43</w:t>
            </w:r>
          </w:p>
        </w:tc>
        <w:tc>
          <w:tcPr>
            <w:tcW w:w="1536" w:type="dxa"/>
            <w:tcBorders>
              <w:top w:val="nil"/>
              <w:left w:val="nil"/>
              <w:bottom w:val="single" w:sz="4" w:space="0" w:color="auto"/>
              <w:right w:val="single" w:sz="4" w:space="0" w:color="auto"/>
            </w:tcBorders>
            <w:shd w:val="clear" w:color="auto" w:fill="auto"/>
            <w:noWrap/>
            <w:vAlign w:val="center"/>
          </w:tcPr>
          <w:p w14:paraId="05E6318C" w14:textId="7B7002E3" w:rsidR="0028049E" w:rsidRPr="00A4316C" w:rsidRDefault="00F75037"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6B0776D6" w14:textId="45A3256C"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A4316C" w14:paraId="6372D2ED"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1F0CED9B" w14:textId="0125ACED" w:rsidR="0028049E" w:rsidRPr="00A4316C" w:rsidRDefault="0028049E" w:rsidP="00A4316C">
            <w:pPr>
              <w:spacing w:after="0"/>
              <w:jc w:val="both"/>
              <w:rPr>
                <w:rFonts w:ascii="Times New Roman" w:eastAsia="Calibri" w:hAnsi="Times New Roman" w:cs="Times New Roman"/>
                <w:sz w:val="24"/>
                <w:szCs w:val="24"/>
              </w:rPr>
            </w:pPr>
            <w:r w:rsidRPr="00A4316C">
              <w:rPr>
                <w:rFonts w:ascii="Times New Roman" w:eastAsia="Calibri" w:hAnsi="Times New Roman" w:cs="Times New Roman"/>
                <w:sz w:val="24"/>
                <w:szCs w:val="24"/>
              </w:rPr>
              <w:t>Кредиторская задолженность прошлых лет</w:t>
            </w:r>
          </w:p>
        </w:tc>
        <w:tc>
          <w:tcPr>
            <w:tcW w:w="1672" w:type="dxa"/>
            <w:tcBorders>
              <w:top w:val="nil"/>
              <w:left w:val="nil"/>
              <w:bottom w:val="single" w:sz="4" w:space="0" w:color="auto"/>
              <w:right w:val="single" w:sz="4" w:space="0" w:color="auto"/>
            </w:tcBorders>
            <w:shd w:val="clear" w:color="auto" w:fill="auto"/>
            <w:noWrap/>
            <w:vAlign w:val="center"/>
          </w:tcPr>
          <w:p w14:paraId="4E0411A6" w14:textId="63917646" w:rsidR="0028049E" w:rsidRPr="00A4316C" w:rsidRDefault="004215C6"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536" w:type="dxa"/>
            <w:tcBorders>
              <w:top w:val="nil"/>
              <w:left w:val="nil"/>
              <w:bottom w:val="single" w:sz="4" w:space="0" w:color="auto"/>
              <w:right w:val="single" w:sz="4" w:space="0" w:color="auto"/>
            </w:tcBorders>
            <w:shd w:val="clear" w:color="auto" w:fill="auto"/>
            <w:noWrap/>
            <w:vAlign w:val="center"/>
          </w:tcPr>
          <w:p w14:paraId="0D25EBF1" w14:textId="42615CE4"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c>
          <w:tcPr>
            <w:tcW w:w="1427" w:type="dxa"/>
            <w:tcBorders>
              <w:top w:val="nil"/>
              <w:left w:val="nil"/>
              <w:bottom w:val="single" w:sz="4" w:space="0" w:color="auto"/>
              <w:right w:val="single" w:sz="4" w:space="0" w:color="auto"/>
            </w:tcBorders>
            <w:shd w:val="clear" w:color="auto" w:fill="auto"/>
            <w:noWrap/>
          </w:tcPr>
          <w:p w14:paraId="02D93FD7" w14:textId="65E51470" w:rsidR="0028049E" w:rsidRPr="00A4316C" w:rsidRDefault="0028049E" w:rsidP="00A4316C">
            <w:pPr>
              <w:spacing w:after="0"/>
              <w:jc w:val="center"/>
              <w:rPr>
                <w:rFonts w:ascii="Times New Roman" w:eastAsia="Calibri" w:hAnsi="Times New Roman" w:cs="Times New Roman"/>
                <w:sz w:val="24"/>
                <w:szCs w:val="24"/>
              </w:rPr>
            </w:pPr>
            <w:r w:rsidRPr="00A4316C">
              <w:rPr>
                <w:rFonts w:ascii="Times New Roman" w:eastAsia="Calibri" w:hAnsi="Times New Roman" w:cs="Times New Roman"/>
                <w:sz w:val="24"/>
                <w:szCs w:val="24"/>
              </w:rPr>
              <w:t>0,00</w:t>
            </w:r>
          </w:p>
        </w:tc>
      </w:tr>
      <w:tr w:rsidR="0028049E" w:rsidRPr="00C33886" w14:paraId="7380CE9C" w14:textId="77777777" w:rsidTr="009C4285">
        <w:trPr>
          <w:trHeight w:val="304"/>
          <w:jc w:val="center"/>
        </w:trPr>
        <w:tc>
          <w:tcPr>
            <w:tcW w:w="4903" w:type="dxa"/>
            <w:tcBorders>
              <w:top w:val="nil"/>
              <w:left w:val="single" w:sz="4" w:space="0" w:color="auto"/>
              <w:bottom w:val="single" w:sz="4" w:space="0" w:color="auto"/>
              <w:right w:val="single" w:sz="4" w:space="0" w:color="auto"/>
            </w:tcBorders>
            <w:shd w:val="clear" w:color="auto" w:fill="auto"/>
            <w:noWrap/>
            <w:vAlign w:val="bottom"/>
          </w:tcPr>
          <w:p w14:paraId="34CBDE7C" w14:textId="4E20AD1D" w:rsidR="0028049E" w:rsidRPr="00A4316C" w:rsidRDefault="0028049E" w:rsidP="00A4316C">
            <w:pPr>
              <w:spacing w:after="0"/>
              <w:jc w:val="both"/>
              <w:rPr>
                <w:rFonts w:ascii="Times New Roman" w:eastAsia="Calibri" w:hAnsi="Times New Roman" w:cs="Times New Roman"/>
                <w:b/>
                <w:sz w:val="24"/>
                <w:szCs w:val="24"/>
              </w:rPr>
            </w:pPr>
            <w:r w:rsidRPr="00A4316C">
              <w:rPr>
                <w:rFonts w:ascii="Times New Roman" w:eastAsia="Calibri" w:hAnsi="Times New Roman" w:cs="Times New Roman"/>
                <w:b/>
                <w:sz w:val="24"/>
                <w:szCs w:val="24"/>
              </w:rPr>
              <w:t>Итого по дополнительному образованию</w:t>
            </w:r>
          </w:p>
        </w:tc>
        <w:tc>
          <w:tcPr>
            <w:tcW w:w="1672" w:type="dxa"/>
            <w:tcBorders>
              <w:top w:val="nil"/>
              <w:left w:val="nil"/>
              <w:bottom w:val="single" w:sz="4" w:space="0" w:color="auto"/>
              <w:right w:val="single" w:sz="4" w:space="0" w:color="auto"/>
            </w:tcBorders>
            <w:shd w:val="clear" w:color="auto" w:fill="auto"/>
            <w:noWrap/>
            <w:vAlign w:val="center"/>
          </w:tcPr>
          <w:p w14:paraId="0C23041B" w14:textId="3EF641D0" w:rsidR="0028049E" w:rsidRPr="00A4316C" w:rsidRDefault="004215C6"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42 083,25</w:t>
            </w:r>
          </w:p>
        </w:tc>
        <w:tc>
          <w:tcPr>
            <w:tcW w:w="1536" w:type="dxa"/>
            <w:tcBorders>
              <w:top w:val="nil"/>
              <w:left w:val="nil"/>
              <w:bottom w:val="single" w:sz="4" w:space="0" w:color="auto"/>
              <w:right w:val="single" w:sz="4" w:space="0" w:color="auto"/>
            </w:tcBorders>
            <w:shd w:val="clear" w:color="auto" w:fill="auto"/>
            <w:noWrap/>
            <w:vAlign w:val="center"/>
          </w:tcPr>
          <w:p w14:paraId="3661371B" w14:textId="3D5F69CE" w:rsidR="0028049E" w:rsidRPr="00A4316C" w:rsidRDefault="00F75037"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54 734,90</w:t>
            </w:r>
          </w:p>
        </w:tc>
        <w:tc>
          <w:tcPr>
            <w:tcW w:w="1427" w:type="dxa"/>
            <w:tcBorders>
              <w:top w:val="nil"/>
              <w:left w:val="nil"/>
              <w:bottom w:val="single" w:sz="4" w:space="0" w:color="auto"/>
              <w:right w:val="single" w:sz="4" w:space="0" w:color="auto"/>
            </w:tcBorders>
            <w:shd w:val="clear" w:color="auto" w:fill="auto"/>
            <w:noWrap/>
            <w:vAlign w:val="center"/>
          </w:tcPr>
          <w:p w14:paraId="4A8BE298" w14:textId="31C24351" w:rsidR="0028049E" w:rsidRPr="00A4316C" w:rsidRDefault="00247B55" w:rsidP="00A4316C">
            <w:pPr>
              <w:spacing w:after="0"/>
              <w:jc w:val="center"/>
              <w:rPr>
                <w:rFonts w:ascii="Times New Roman" w:eastAsia="Calibri" w:hAnsi="Times New Roman" w:cs="Times New Roman"/>
                <w:b/>
                <w:sz w:val="24"/>
                <w:szCs w:val="24"/>
              </w:rPr>
            </w:pPr>
            <w:r w:rsidRPr="00A4316C">
              <w:rPr>
                <w:rFonts w:ascii="Times New Roman" w:eastAsia="Calibri" w:hAnsi="Times New Roman" w:cs="Times New Roman"/>
                <w:b/>
                <w:sz w:val="24"/>
                <w:szCs w:val="24"/>
              </w:rPr>
              <w:t>38 837,31</w:t>
            </w:r>
          </w:p>
        </w:tc>
      </w:tr>
    </w:tbl>
    <w:p w14:paraId="5ABCD3E3" w14:textId="57D28E84" w:rsidR="00C33886" w:rsidRPr="00004D9A" w:rsidRDefault="00C33886" w:rsidP="00004D9A">
      <w:pPr>
        <w:spacing w:after="0"/>
        <w:rPr>
          <w:rFonts w:ascii="Times New Roman" w:eastAsia="Calibri" w:hAnsi="Times New Roman" w:cs="Times New Roman"/>
          <w:b/>
          <w:sz w:val="28"/>
          <w:szCs w:val="28"/>
        </w:rPr>
      </w:pPr>
    </w:p>
    <w:p w14:paraId="5512750C" w14:textId="32F530D9" w:rsidR="005715D0" w:rsidRDefault="005715D0" w:rsidP="00E84C3D">
      <w:pPr>
        <w:shd w:val="clear" w:color="auto" w:fill="FFFFFF" w:themeFill="background1"/>
        <w:spacing w:after="0"/>
        <w:jc w:val="center"/>
        <w:rPr>
          <w:rFonts w:ascii="Times New Roman" w:hAnsi="Times New Roman" w:cs="Times New Roman"/>
          <w:b/>
          <w:sz w:val="28"/>
          <w:szCs w:val="28"/>
        </w:rPr>
      </w:pPr>
    </w:p>
    <w:p w14:paraId="702F11F1" w14:textId="38D2A631" w:rsidR="0029359C" w:rsidRDefault="005715D0" w:rsidP="00BA2155">
      <w:pPr>
        <w:shd w:val="clear" w:color="auto" w:fill="FFFFFF" w:themeFill="background1"/>
        <w:spacing w:after="0"/>
        <w:jc w:val="center"/>
        <w:rPr>
          <w:rFonts w:ascii="Times New Roman" w:hAnsi="Times New Roman" w:cs="Times New Roman"/>
          <w:b/>
          <w:sz w:val="28"/>
          <w:szCs w:val="28"/>
        </w:rPr>
      </w:pPr>
      <w:r>
        <w:rPr>
          <w:noProof/>
          <w:lang w:eastAsia="ru-RU"/>
        </w:rPr>
        <w:drawing>
          <wp:anchor distT="0" distB="0" distL="114300" distR="114300" simplePos="0" relativeHeight="251619328" behindDoc="0" locked="0" layoutInCell="1" allowOverlap="1" wp14:anchorId="23A29443" wp14:editId="65A0A4C2">
            <wp:simplePos x="0" y="0"/>
            <wp:positionH relativeFrom="column">
              <wp:posOffset>-409740</wp:posOffset>
            </wp:positionH>
            <wp:positionV relativeFrom="paragraph">
              <wp:posOffset>93621</wp:posOffset>
            </wp:positionV>
            <wp:extent cx="1778210" cy="1078007"/>
            <wp:effectExtent l="0" t="0" r="0" b="8255"/>
            <wp:wrapThrough wrapText="bothSides">
              <wp:wrapPolygon edited="0">
                <wp:start x="0" y="0"/>
                <wp:lineTo x="0" y="21384"/>
                <wp:lineTo x="21291" y="21384"/>
                <wp:lineTo x="21291" y="0"/>
                <wp:lineTo x="0" y="0"/>
              </wp:wrapPolygon>
            </wp:wrapThrough>
            <wp:docPr id="12" name="Рисунок 12" descr="https://catherineasquithgallery.com/uploads/posts/2021-02/1613662240_54-p-fon-dlya-prezentatsii-po-pozharnoi-bezopa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atherineasquithgallery.com/uploads/posts/2021-02/1613662240_54-p-fon-dlya-prezentatsii-po-pozharnoi-bezopas-7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78210" cy="1078007"/>
                    </a:xfrm>
                    <a:prstGeom prst="rect">
                      <a:avLst/>
                    </a:prstGeom>
                    <a:noFill/>
                    <a:ln>
                      <a:noFill/>
                    </a:ln>
                  </pic:spPr>
                </pic:pic>
              </a:graphicData>
            </a:graphic>
            <wp14:sizeRelH relativeFrom="page">
              <wp14:pctWidth>0</wp14:pctWidth>
            </wp14:sizeRelH>
            <wp14:sizeRelV relativeFrom="page">
              <wp14:pctHeight>0</wp14:pctHeight>
            </wp14:sizeRelV>
          </wp:anchor>
        </w:drawing>
      </w:r>
      <w:r w:rsidR="00A6380D">
        <w:rPr>
          <w:rFonts w:ascii="Times New Roman" w:hAnsi="Times New Roman" w:cs="Times New Roman"/>
          <w:b/>
          <w:sz w:val="28"/>
          <w:szCs w:val="28"/>
        </w:rPr>
        <w:t>7</w:t>
      </w:r>
      <w:r w:rsidR="0029359C" w:rsidRPr="009D4D36">
        <w:rPr>
          <w:rFonts w:ascii="Times New Roman" w:hAnsi="Times New Roman" w:cs="Times New Roman"/>
          <w:b/>
          <w:sz w:val="28"/>
          <w:szCs w:val="28"/>
        </w:rPr>
        <w:t>. Условия обучения</w:t>
      </w:r>
    </w:p>
    <w:p w14:paraId="58D0413C" w14:textId="6B7149E9" w:rsidR="00180117" w:rsidRPr="00CC531B" w:rsidRDefault="00A6380D" w:rsidP="00E84C3D">
      <w:pPr>
        <w:shd w:val="clear" w:color="auto" w:fill="FFFFFF" w:themeFill="background1"/>
        <w:spacing w:after="0"/>
        <w:jc w:val="both"/>
        <w:rPr>
          <w:rFonts w:ascii="Times New Roman" w:eastAsia="Calibri" w:hAnsi="Times New Roman" w:cs="Times New Roman"/>
          <w:b/>
          <w:sz w:val="28"/>
          <w:szCs w:val="28"/>
        </w:rPr>
      </w:pPr>
      <w:r>
        <w:rPr>
          <w:rFonts w:ascii="Times New Roman" w:eastAsia="Calibri" w:hAnsi="Times New Roman" w:cs="Times New Roman"/>
          <w:b/>
          <w:sz w:val="28"/>
          <w:szCs w:val="28"/>
          <w:shd w:val="clear" w:color="auto" w:fill="FFFFFF" w:themeFill="background1"/>
        </w:rPr>
        <w:t>7.1</w:t>
      </w:r>
      <w:r w:rsidR="00180117" w:rsidRPr="00CC531B">
        <w:rPr>
          <w:rFonts w:ascii="Times New Roman" w:eastAsia="Calibri" w:hAnsi="Times New Roman" w:cs="Times New Roman"/>
          <w:b/>
          <w:sz w:val="28"/>
          <w:szCs w:val="28"/>
        </w:rPr>
        <w:t>. Профилактика пожарной</w:t>
      </w:r>
      <w:r w:rsidR="00491202">
        <w:rPr>
          <w:rFonts w:ascii="Times New Roman" w:eastAsia="Calibri" w:hAnsi="Times New Roman" w:cs="Times New Roman"/>
          <w:b/>
          <w:sz w:val="28"/>
          <w:szCs w:val="28"/>
        </w:rPr>
        <w:t xml:space="preserve"> и антитеррористической</w:t>
      </w:r>
      <w:r w:rsidR="00180117" w:rsidRPr="00CC531B">
        <w:rPr>
          <w:rFonts w:ascii="Times New Roman" w:eastAsia="Calibri" w:hAnsi="Times New Roman" w:cs="Times New Roman"/>
          <w:b/>
          <w:sz w:val="28"/>
          <w:szCs w:val="28"/>
        </w:rPr>
        <w:t xml:space="preserve"> безопасности в образовательных учреждениях</w:t>
      </w:r>
    </w:p>
    <w:p w14:paraId="19ECBD7A" w14:textId="77777777" w:rsidR="007B4D3F" w:rsidRDefault="007B4D3F" w:rsidP="00D30697">
      <w:pPr>
        <w:spacing w:after="0" w:line="240" w:lineRule="auto"/>
        <w:ind w:firstLine="708"/>
        <w:jc w:val="both"/>
        <w:rPr>
          <w:rFonts w:ascii="Times New Roman" w:eastAsia="Calibri" w:hAnsi="Times New Roman" w:cs="Times New Roman"/>
          <w:sz w:val="28"/>
          <w:szCs w:val="28"/>
        </w:rPr>
      </w:pPr>
    </w:p>
    <w:p w14:paraId="7C6833DD" w14:textId="224CAB70" w:rsidR="00241925" w:rsidRDefault="007B4D3F" w:rsidP="00B54C07">
      <w:pPr>
        <w:shd w:val="clear" w:color="auto" w:fill="FFFFFF"/>
        <w:spacing w:after="0" w:line="240" w:lineRule="auto"/>
        <w:ind w:firstLine="708"/>
        <w:jc w:val="both"/>
        <w:rPr>
          <w:rFonts w:ascii="Times New Roman" w:eastAsia="Times New Roman" w:hAnsi="Times New Roman" w:cs="Times New Roman"/>
          <w:color w:val="1A1A1A"/>
          <w:sz w:val="28"/>
          <w:szCs w:val="28"/>
          <w:lang w:eastAsia="ru-RU"/>
        </w:rPr>
      </w:pPr>
      <w:r w:rsidRPr="007B4D3F">
        <w:rPr>
          <w:rFonts w:ascii="Times New Roman" w:eastAsia="Times New Roman" w:hAnsi="Times New Roman" w:cs="Times New Roman"/>
          <w:color w:val="1A1A1A"/>
          <w:sz w:val="28"/>
          <w:szCs w:val="28"/>
          <w:lang w:eastAsia="ru-RU"/>
        </w:rPr>
        <w:t>Система безопасности в ОУ функционирует бесперебойно. Охрана</w:t>
      </w:r>
      <w:r>
        <w:rPr>
          <w:rFonts w:ascii="Times New Roman" w:eastAsia="Times New Roman" w:hAnsi="Times New Roman" w:cs="Times New Roman"/>
          <w:color w:val="1A1A1A"/>
          <w:sz w:val="28"/>
          <w:szCs w:val="28"/>
          <w:lang w:eastAsia="ru-RU"/>
        </w:rPr>
        <w:t xml:space="preserve"> з</w:t>
      </w:r>
      <w:r w:rsidRPr="007B4D3F">
        <w:rPr>
          <w:rFonts w:ascii="Times New Roman" w:eastAsia="Times New Roman" w:hAnsi="Times New Roman" w:cs="Times New Roman"/>
          <w:color w:val="1A1A1A"/>
          <w:sz w:val="28"/>
          <w:szCs w:val="28"/>
          <w:lang w:eastAsia="ru-RU"/>
        </w:rPr>
        <w:t xml:space="preserve">даний </w:t>
      </w:r>
      <w:r w:rsidR="00D47D08">
        <w:rPr>
          <w:rFonts w:ascii="Times New Roman" w:eastAsia="Times New Roman" w:hAnsi="Times New Roman" w:cs="Times New Roman"/>
          <w:color w:val="1A1A1A"/>
          <w:sz w:val="28"/>
          <w:szCs w:val="28"/>
          <w:lang w:eastAsia="ru-RU"/>
        </w:rPr>
        <w:t xml:space="preserve">в 13 образовательных учреждениях на 31.07.2025 </w:t>
      </w:r>
      <w:r w:rsidRPr="007B4D3F">
        <w:rPr>
          <w:rFonts w:ascii="Times New Roman" w:eastAsia="Times New Roman" w:hAnsi="Times New Roman" w:cs="Times New Roman"/>
          <w:color w:val="1A1A1A"/>
          <w:sz w:val="28"/>
          <w:szCs w:val="28"/>
          <w:lang w:eastAsia="ru-RU"/>
        </w:rPr>
        <w:t>осуществляется силами сотрудник</w:t>
      </w:r>
      <w:r>
        <w:rPr>
          <w:rFonts w:ascii="Times New Roman" w:eastAsia="Times New Roman" w:hAnsi="Times New Roman" w:cs="Times New Roman"/>
          <w:color w:val="1A1A1A"/>
          <w:sz w:val="28"/>
          <w:szCs w:val="28"/>
          <w:lang w:eastAsia="ru-RU"/>
        </w:rPr>
        <w:t>ами</w:t>
      </w:r>
      <w:r w:rsidR="00D47D08">
        <w:rPr>
          <w:rFonts w:ascii="Times New Roman" w:eastAsia="Times New Roman" w:hAnsi="Times New Roman" w:cs="Times New Roman"/>
          <w:color w:val="1A1A1A"/>
          <w:sz w:val="28"/>
          <w:szCs w:val="28"/>
          <w:lang w:eastAsia="ru-RU"/>
        </w:rPr>
        <w:t xml:space="preserve"> ЧОП</w:t>
      </w:r>
      <w:r w:rsidR="00491202">
        <w:rPr>
          <w:rFonts w:ascii="Times New Roman" w:eastAsia="Times New Roman" w:hAnsi="Times New Roman" w:cs="Times New Roman"/>
          <w:color w:val="1A1A1A"/>
          <w:sz w:val="28"/>
          <w:szCs w:val="28"/>
          <w:lang w:eastAsia="ru-RU"/>
        </w:rPr>
        <w:t>,</w:t>
      </w:r>
      <w:r w:rsidR="00D47D08">
        <w:rPr>
          <w:rFonts w:ascii="Times New Roman" w:eastAsia="Times New Roman" w:hAnsi="Times New Roman" w:cs="Times New Roman"/>
          <w:color w:val="1A1A1A"/>
          <w:sz w:val="28"/>
          <w:szCs w:val="28"/>
          <w:lang w:eastAsia="ru-RU"/>
        </w:rPr>
        <w:t xml:space="preserve"> с 01.09.2025 в 7 образовательных учреждениях охрана также будет </w:t>
      </w:r>
      <w:r w:rsidR="00241925">
        <w:rPr>
          <w:rFonts w:ascii="Times New Roman" w:eastAsia="Times New Roman" w:hAnsi="Times New Roman" w:cs="Times New Roman"/>
          <w:color w:val="1A1A1A"/>
          <w:sz w:val="28"/>
          <w:szCs w:val="28"/>
          <w:lang w:eastAsia="ru-RU"/>
        </w:rPr>
        <w:t>осуществляться сотрудниками</w:t>
      </w:r>
      <w:r w:rsidR="00D47D08" w:rsidRPr="007B4D3F">
        <w:rPr>
          <w:rFonts w:ascii="Times New Roman" w:eastAsia="Times New Roman" w:hAnsi="Times New Roman" w:cs="Times New Roman"/>
          <w:color w:val="1A1A1A"/>
          <w:sz w:val="28"/>
          <w:szCs w:val="28"/>
          <w:lang w:eastAsia="ru-RU"/>
        </w:rPr>
        <w:t xml:space="preserve"> </w:t>
      </w:r>
      <w:r w:rsidR="00241B00">
        <w:rPr>
          <w:rFonts w:ascii="Times New Roman" w:eastAsia="Times New Roman" w:hAnsi="Times New Roman" w:cs="Times New Roman"/>
          <w:color w:val="1A1A1A"/>
          <w:sz w:val="28"/>
          <w:szCs w:val="28"/>
          <w:lang w:eastAsia="ru-RU"/>
        </w:rPr>
        <w:t>частной охранной организацией</w:t>
      </w:r>
      <w:r w:rsidR="00241925">
        <w:rPr>
          <w:rFonts w:ascii="Times New Roman" w:eastAsia="Times New Roman" w:hAnsi="Times New Roman" w:cs="Times New Roman"/>
          <w:color w:val="1A1A1A"/>
          <w:sz w:val="28"/>
          <w:szCs w:val="28"/>
          <w:lang w:eastAsia="ru-RU"/>
        </w:rPr>
        <w:t xml:space="preserve">. В 4 ОУ охрана осуществляется </w:t>
      </w:r>
      <w:r w:rsidR="00491202">
        <w:rPr>
          <w:rFonts w:ascii="Times New Roman" w:eastAsia="Times New Roman" w:hAnsi="Times New Roman" w:cs="Times New Roman"/>
          <w:color w:val="1A1A1A"/>
          <w:sz w:val="28"/>
          <w:szCs w:val="28"/>
          <w:lang w:eastAsia="ru-RU"/>
        </w:rPr>
        <w:t>сторожами</w:t>
      </w:r>
      <w:r w:rsidR="00241925">
        <w:rPr>
          <w:rFonts w:ascii="Times New Roman" w:eastAsia="Times New Roman" w:hAnsi="Times New Roman" w:cs="Times New Roman"/>
          <w:color w:val="1A1A1A"/>
          <w:sz w:val="28"/>
          <w:szCs w:val="28"/>
          <w:lang w:eastAsia="ru-RU"/>
        </w:rPr>
        <w:t xml:space="preserve">. </w:t>
      </w:r>
    </w:p>
    <w:p w14:paraId="555D70E7" w14:textId="77777777" w:rsidR="00241925" w:rsidRDefault="007B4D3F" w:rsidP="007B4D3F">
      <w:pPr>
        <w:shd w:val="clear" w:color="auto" w:fill="FFFFFF"/>
        <w:spacing w:after="0" w:line="240" w:lineRule="auto"/>
        <w:jc w:val="both"/>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 xml:space="preserve"> </w:t>
      </w:r>
      <w:r w:rsidRPr="007B4D3F">
        <w:rPr>
          <w:rFonts w:ascii="Times New Roman" w:eastAsia="Times New Roman" w:hAnsi="Times New Roman" w:cs="Times New Roman"/>
          <w:color w:val="1A1A1A"/>
          <w:sz w:val="28"/>
          <w:szCs w:val="28"/>
          <w:lang w:eastAsia="ru-RU"/>
        </w:rPr>
        <w:t xml:space="preserve">На территории </w:t>
      </w:r>
      <w:r w:rsidR="006B203E">
        <w:rPr>
          <w:rFonts w:ascii="Times New Roman" w:eastAsia="Times New Roman" w:hAnsi="Times New Roman" w:cs="Times New Roman"/>
          <w:color w:val="1A1A1A"/>
          <w:sz w:val="28"/>
          <w:szCs w:val="28"/>
          <w:lang w:eastAsia="ru-RU"/>
        </w:rPr>
        <w:t xml:space="preserve">ОУ </w:t>
      </w:r>
      <w:r w:rsidRPr="007B4D3F">
        <w:rPr>
          <w:rFonts w:ascii="Times New Roman" w:eastAsia="Times New Roman" w:hAnsi="Times New Roman" w:cs="Times New Roman"/>
          <w:color w:val="1A1A1A"/>
          <w:sz w:val="28"/>
          <w:szCs w:val="28"/>
          <w:lang w:eastAsia="ru-RU"/>
        </w:rPr>
        <w:t>ведется круглосуточное</w:t>
      </w:r>
      <w:r>
        <w:rPr>
          <w:rFonts w:ascii="Times New Roman" w:eastAsia="Times New Roman" w:hAnsi="Times New Roman" w:cs="Times New Roman"/>
          <w:color w:val="1A1A1A"/>
          <w:sz w:val="28"/>
          <w:szCs w:val="28"/>
          <w:lang w:eastAsia="ru-RU"/>
        </w:rPr>
        <w:t xml:space="preserve"> </w:t>
      </w:r>
      <w:r w:rsidR="00E84C3D">
        <w:rPr>
          <w:rFonts w:ascii="Times New Roman" w:eastAsia="Times New Roman" w:hAnsi="Times New Roman" w:cs="Times New Roman"/>
          <w:color w:val="1A1A1A"/>
          <w:sz w:val="28"/>
          <w:szCs w:val="28"/>
          <w:lang w:eastAsia="ru-RU"/>
        </w:rPr>
        <w:t xml:space="preserve">видеонаблюдение. </w:t>
      </w:r>
    </w:p>
    <w:p w14:paraId="45E96CBF" w14:textId="77777777" w:rsidR="00241925" w:rsidRDefault="007B4D3F" w:rsidP="00241925">
      <w:pPr>
        <w:shd w:val="clear" w:color="auto" w:fill="FFFFFF"/>
        <w:spacing w:after="0" w:line="240" w:lineRule="auto"/>
        <w:ind w:firstLine="709"/>
        <w:jc w:val="both"/>
        <w:rPr>
          <w:rFonts w:ascii="Times New Roman" w:eastAsia="Calibri" w:hAnsi="Times New Roman" w:cs="Times New Roman"/>
          <w:sz w:val="28"/>
          <w:szCs w:val="28"/>
        </w:rPr>
      </w:pPr>
      <w:r w:rsidRPr="007B4D3F">
        <w:rPr>
          <w:rFonts w:ascii="Times New Roman" w:eastAsia="Times New Roman" w:hAnsi="Times New Roman" w:cs="Times New Roman"/>
          <w:color w:val="1A1A1A"/>
          <w:sz w:val="28"/>
          <w:szCs w:val="28"/>
          <w:lang w:eastAsia="ru-RU"/>
        </w:rPr>
        <w:t>З</w:t>
      </w:r>
      <w:r>
        <w:rPr>
          <w:rFonts w:ascii="Times New Roman" w:eastAsia="Times New Roman" w:hAnsi="Times New Roman" w:cs="Times New Roman"/>
          <w:color w:val="1A1A1A"/>
          <w:sz w:val="28"/>
          <w:szCs w:val="28"/>
          <w:lang w:eastAsia="ru-RU"/>
        </w:rPr>
        <w:t>дания</w:t>
      </w:r>
      <w:r w:rsidRPr="007B4D3F">
        <w:rPr>
          <w:rFonts w:ascii="Times New Roman" w:eastAsia="Times New Roman" w:hAnsi="Times New Roman" w:cs="Times New Roman"/>
          <w:color w:val="1A1A1A"/>
          <w:sz w:val="28"/>
          <w:szCs w:val="28"/>
          <w:lang w:eastAsia="ru-RU"/>
        </w:rPr>
        <w:t xml:space="preserve"> О</w:t>
      </w:r>
      <w:r w:rsidR="00320887">
        <w:rPr>
          <w:rFonts w:ascii="Times New Roman" w:eastAsia="Times New Roman" w:hAnsi="Times New Roman" w:cs="Times New Roman"/>
          <w:color w:val="1A1A1A"/>
          <w:sz w:val="28"/>
          <w:szCs w:val="28"/>
          <w:lang w:eastAsia="ru-RU"/>
        </w:rPr>
        <w:t>О</w:t>
      </w:r>
      <w:r w:rsidRPr="007B4D3F">
        <w:rPr>
          <w:rFonts w:ascii="Times New Roman" w:eastAsia="Times New Roman" w:hAnsi="Times New Roman" w:cs="Times New Roman"/>
          <w:color w:val="1A1A1A"/>
          <w:sz w:val="28"/>
          <w:szCs w:val="28"/>
          <w:lang w:eastAsia="ru-RU"/>
        </w:rPr>
        <w:t xml:space="preserve"> </w:t>
      </w:r>
      <w:r>
        <w:rPr>
          <w:rFonts w:ascii="Times New Roman" w:eastAsia="Times New Roman" w:hAnsi="Times New Roman" w:cs="Times New Roman"/>
          <w:color w:val="1A1A1A"/>
          <w:sz w:val="28"/>
          <w:szCs w:val="28"/>
          <w:lang w:eastAsia="ru-RU"/>
        </w:rPr>
        <w:t>оснащены</w:t>
      </w:r>
      <w:r w:rsidRPr="007B4D3F">
        <w:rPr>
          <w:rFonts w:ascii="Times New Roman" w:eastAsia="Times New Roman" w:hAnsi="Times New Roman" w:cs="Times New Roman"/>
          <w:color w:val="1A1A1A"/>
          <w:sz w:val="28"/>
          <w:szCs w:val="28"/>
          <w:lang w:eastAsia="ru-RU"/>
        </w:rPr>
        <w:t xml:space="preserve"> тревожными кнопками вызова группы быстрого реагирования; системой противопожарной сигнализации;</w:t>
      </w:r>
      <w:r w:rsidR="002D436A" w:rsidRPr="002D436A">
        <w:rPr>
          <w:rFonts w:ascii="Helvetica" w:hAnsi="Helvetica" w:cs="Helvetica"/>
          <w:color w:val="1A1A1A"/>
          <w:sz w:val="23"/>
          <w:szCs w:val="23"/>
          <w:shd w:val="clear" w:color="auto" w:fill="FFFFFF"/>
        </w:rPr>
        <w:t xml:space="preserve"> </w:t>
      </w:r>
      <w:r w:rsidR="002D436A" w:rsidRPr="002D436A">
        <w:rPr>
          <w:rFonts w:ascii="Times New Roman" w:hAnsi="Times New Roman" w:cs="Times New Roman"/>
          <w:color w:val="1A1A1A"/>
          <w:sz w:val="28"/>
          <w:szCs w:val="28"/>
          <w:shd w:val="clear" w:color="auto" w:fill="FFFFFF"/>
        </w:rPr>
        <w:t>ручными металлодетекторами.</w:t>
      </w:r>
      <w:r w:rsidR="00241925" w:rsidRPr="00241925">
        <w:rPr>
          <w:rFonts w:ascii="Times New Roman" w:eastAsia="Calibri" w:hAnsi="Times New Roman" w:cs="Times New Roman"/>
          <w:sz w:val="28"/>
          <w:szCs w:val="28"/>
        </w:rPr>
        <w:t xml:space="preserve"> </w:t>
      </w:r>
    </w:p>
    <w:p w14:paraId="5D78923A" w14:textId="16D400BB" w:rsidR="007B4D3F" w:rsidRPr="007B4D3F" w:rsidRDefault="00241925" w:rsidP="00241925">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180117">
        <w:rPr>
          <w:rFonts w:ascii="Times New Roman" w:eastAsia="Calibri" w:hAnsi="Times New Roman" w:cs="Times New Roman"/>
          <w:sz w:val="28"/>
          <w:szCs w:val="28"/>
        </w:rPr>
        <w:t xml:space="preserve">Первичными средствами пожаротушения обеспечены </w:t>
      </w:r>
      <w:r>
        <w:rPr>
          <w:rFonts w:ascii="Times New Roman" w:eastAsia="Calibri" w:hAnsi="Times New Roman" w:cs="Times New Roman"/>
          <w:sz w:val="28"/>
          <w:szCs w:val="28"/>
        </w:rPr>
        <w:t xml:space="preserve">все </w:t>
      </w:r>
      <w:r w:rsidRPr="00180117">
        <w:rPr>
          <w:rFonts w:ascii="Times New Roman" w:eastAsia="Calibri" w:hAnsi="Times New Roman" w:cs="Times New Roman"/>
          <w:sz w:val="28"/>
          <w:szCs w:val="28"/>
        </w:rPr>
        <w:t>учреждения в полном объеме, мониторинг их исправности проводится постоянно. Пути эвакуации (лестничные марши и коридоры) обработаны негорючими материалами (специальной краской).</w:t>
      </w:r>
    </w:p>
    <w:p w14:paraId="10BC1A34" w14:textId="3884462D" w:rsidR="002D436A" w:rsidRPr="002D436A" w:rsidRDefault="002D436A" w:rsidP="002D436A">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2D436A">
        <w:rPr>
          <w:rFonts w:ascii="Times New Roman" w:eastAsia="Times New Roman" w:hAnsi="Times New Roman" w:cs="Times New Roman"/>
          <w:color w:val="1A1A1A"/>
          <w:sz w:val="28"/>
          <w:szCs w:val="28"/>
          <w:lang w:eastAsia="ru-RU"/>
        </w:rPr>
        <w:t>Для</w:t>
      </w:r>
      <w:r>
        <w:rPr>
          <w:rFonts w:ascii="Times New Roman" w:eastAsia="Times New Roman" w:hAnsi="Times New Roman" w:cs="Times New Roman"/>
          <w:color w:val="1A1A1A"/>
          <w:sz w:val="28"/>
          <w:szCs w:val="28"/>
          <w:lang w:eastAsia="ru-RU"/>
        </w:rPr>
        <w:t xml:space="preserve"> о</w:t>
      </w:r>
      <w:r w:rsidRPr="002D436A">
        <w:rPr>
          <w:rFonts w:ascii="Times New Roman" w:eastAsia="Times New Roman" w:hAnsi="Times New Roman" w:cs="Times New Roman"/>
          <w:color w:val="1A1A1A"/>
          <w:sz w:val="28"/>
          <w:szCs w:val="28"/>
          <w:lang w:eastAsia="ru-RU"/>
        </w:rPr>
        <w:t>беспечения комплексной безопасности образовательного учреждения</w:t>
      </w:r>
      <w:r w:rsidR="00241925" w:rsidRPr="00241925">
        <w:rPr>
          <w:rFonts w:ascii="Times New Roman" w:eastAsia="Times New Roman" w:hAnsi="Times New Roman" w:cs="Times New Roman"/>
          <w:color w:val="1A1A1A"/>
          <w:sz w:val="28"/>
          <w:szCs w:val="28"/>
          <w:lang w:eastAsia="ru-RU"/>
        </w:rPr>
        <w:t xml:space="preserve"> </w:t>
      </w:r>
      <w:r w:rsidR="00241925" w:rsidRPr="002D436A">
        <w:rPr>
          <w:rFonts w:ascii="Times New Roman" w:eastAsia="Times New Roman" w:hAnsi="Times New Roman" w:cs="Times New Roman"/>
          <w:color w:val="1A1A1A"/>
          <w:sz w:val="28"/>
          <w:szCs w:val="28"/>
          <w:lang w:eastAsia="ru-RU"/>
        </w:rPr>
        <w:t>разработаны</w:t>
      </w:r>
      <w:r>
        <w:rPr>
          <w:rFonts w:ascii="Times New Roman" w:eastAsia="Times New Roman" w:hAnsi="Times New Roman" w:cs="Times New Roman"/>
          <w:color w:val="1A1A1A"/>
          <w:sz w:val="28"/>
          <w:szCs w:val="28"/>
          <w:lang w:eastAsia="ru-RU"/>
        </w:rPr>
        <w:t>:</w:t>
      </w:r>
    </w:p>
    <w:p w14:paraId="017B2192" w14:textId="76A7B743" w:rsidR="002D436A" w:rsidRPr="002D436A" w:rsidRDefault="00241925" w:rsidP="002D436A">
      <w:pPr>
        <w:shd w:val="clear" w:color="auto" w:fill="FFFFFF"/>
        <w:spacing w:after="0" w:line="240" w:lineRule="auto"/>
        <w:ind w:firstLine="709"/>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w:t>
      </w:r>
      <w:r w:rsidR="002D436A" w:rsidRPr="002D436A">
        <w:rPr>
          <w:rFonts w:ascii="Times New Roman" w:eastAsia="Times New Roman" w:hAnsi="Times New Roman" w:cs="Times New Roman"/>
          <w:color w:val="1A1A1A"/>
          <w:sz w:val="28"/>
          <w:szCs w:val="28"/>
          <w:lang w:eastAsia="ru-RU"/>
        </w:rPr>
        <w:t xml:space="preserve"> мероприятия, отражающие поведение педагогов и обучающихся в экстремальной обстановке;</w:t>
      </w:r>
    </w:p>
    <w:p w14:paraId="6BC39E2D" w14:textId="7F01C039" w:rsidR="002D436A" w:rsidRPr="002D436A" w:rsidRDefault="00241925" w:rsidP="002D436A">
      <w:pPr>
        <w:shd w:val="clear" w:color="auto" w:fill="FFFFFF"/>
        <w:spacing w:after="0" w:line="240" w:lineRule="auto"/>
        <w:ind w:firstLine="709"/>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w:t>
      </w:r>
      <w:r w:rsidR="002D436A" w:rsidRPr="002D436A">
        <w:rPr>
          <w:rFonts w:ascii="Times New Roman" w:eastAsia="Times New Roman" w:hAnsi="Times New Roman" w:cs="Times New Roman"/>
          <w:color w:val="1A1A1A"/>
          <w:sz w:val="28"/>
          <w:szCs w:val="28"/>
          <w:lang w:eastAsia="ru-RU"/>
        </w:rPr>
        <w:t xml:space="preserve"> планы эвакуации</w:t>
      </w:r>
      <w:r w:rsidRPr="00241925">
        <w:rPr>
          <w:rFonts w:ascii="Times New Roman" w:eastAsia="Times New Roman" w:hAnsi="Times New Roman" w:cs="Times New Roman"/>
          <w:color w:val="1A1A1A"/>
          <w:sz w:val="28"/>
          <w:szCs w:val="28"/>
          <w:lang w:eastAsia="ru-RU"/>
        </w:rPr>
        <w:t xml:space="preserve"> </w:t>
      </w:r>
      <w:r w:rsidRPr="002D436A">
        <w:rPr>
          <w:rFonts w:ascii="Times New Roman" w:eastAsia="Times New Roman" w:hAnsi="Times New Roman" w:cs="Times New Roman"/>
          <w:color w:val="1A1A1A"/>
          <w:sz w:val="28"/>
          <w:szCs w:val="28"/>
          <w:lang w:eastAsia="ru-RU"/>
        </w:rPr>
        <w:t>на каждом этаже</w:t>
      </w:r>
      <w:r w:rsidR="002D436A" w:rsidRPr="002D436A">
        <w:rPr>
          <w:rFonts w:ascii="Times New Roman" w:eastAsia="Times New Roman" w:hAnsi="Times New Roman" w:cs="Times New Roman"/>
          <w:color w:val="1A1A1A"/>
          <w:sz w:val="28"/>
          <w:szCs w:val="28"/>
          <w:lang w:eastAsia="ru-RU"/>
        </w:rPr>
        <w:t>;</w:t>
      </w:r>
    </w:p>
    <w:p w14:paraId="43D8C935" w14:textId="51A03964" w:rsidR="00241925" w:rsidRDefault="00241925" w:rsidP="002D436A">
      <w:pPr>
        <w:shd w:val="clear" w:color="auto" w:fill="FFFFFF"/>
        <w:spacing w:after="0" w:line="240" w:lineRule="auto"/>
        <w:ind w:firstLine="709"/>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w:t>
      </w:r>
      <w:r w:rsidR="002D436A" w:rsidRPr="002D436A">
        <w:rPr>
          <w:rFonts w:ascii="Times New Roman" w:eastAsia="Times New Roman" w:hAnsi="Times New Roman" w:cs="Times New Roman"/>
          <w:color w:val="1A1A1A"/>
          <w:sz w:val="28"/>
          <w:szCs w:val="28"/>
          <w:lang w:eastAsia="ru-RU"/>
        </w:rPr>
        <w:t xml:space="preserve"> </w:t>
      </w:r>
      <w:r>
        <w:rPr>
          <w:rFonts w:ascii="Times New Roman" w:eastAsia="Times New Roman" w:hAnsi="Times New Roman" w:cs="Times New Roman"/>
          <w:color w:val="1A1A1A"/>
          <w:sz w:val="28"/>
          <w:szCs w:val="28"/>
          <w:lang w:eastAsia="ru-RU"/>
        </w:rPr>
        <w:t xml:space="preserve">план </w:t>
      </w:r>
      <w:r w:rsidRPr="002D436A">
        <w:rPr>
          <w:rFonts w:ascii="Times New Roman" w:eastAsia="Times New Roman" w:hAnsi="Times New Roman" w:cs="Times New Roman"/>
          <w:color w:val="1A1A1A"/>
          <w:sz w:val="28"/>
          <w:szCs w:val="28"/>
          <w:lang w:eastAsia="ru-RU"/>
        </w:rPr>
        <w:t>провед</w:t>
      </w:r>
      <w:r>
        <w:rPr>
          <w:rFonts w:ascii="Times New Roman" w:eastAsia="Times New Roman" w:hAnsi="Times New Roman" w:cs="Times New Roman"/>
          <w:color w:val="1A1A1A"/>
          <w:sz w:val="28"/>
          <w:szCs w:val="28"/>
          <w:lang w:eastAsia="ru-RU"/>
        </w:rPr>
        <w:t>ения</w:t>
      </w:r>
      <w:r w:rsidR="002D436A" w:rsidRPr="002D436A">
        <w:rPr>
          <w:rFonts w:ascii="Times New Roman" w:eastAsia="Times New Roman" w:hAnsi="Times New Roman" w:cs="Times New Roman"/>
          <w:color w:val="1A1A1A"/>
          <w:sz w:val="28"/>
          <w:szCs w:val="28"/>
          <w:lang w:eastAsia="ru-RU"/>
        </w:rPr>
        <w:t xml:space="preserve"> </w:t>
      </w:r>
      <w:r w:rsidRPr="002D436A">
        <w:rPr>
          <w:rFonts w:ascii="Times New Roman" w:eastAsia="Times New Roman" w:hAnsi="Times New Roman" w:cs="Times New Roman"/>
          <w:color w:val="1A1A1A"/>
          <w:sz w:val="28"/>
          <w:szCs w:val="28"/>
          <w:lang w:eastAsia="ru-RU"/>
        </w:rPr>
        <w:t>учебно-тренировочны</w:t>
      </w:r>
      <w:r>
        <w:rPr>
          <w:rFonts w:ascii="Times New Roman" w:eastAsia="Times New Roman" w:hAnsi="Times New Roman" w:cs="Times New Roman"/>
          <w:color w:val="1A1A1A"/>
          <w:sz w:val="28"/>
          <w:szCs w:val="28"/>
          <w:lang w:eastAsia="ru-RU"/>
        </w:rPr>
        <w:t>х занятий,</w:t>
      </w:r>
      <w:r w:rsidRPr="00241925">
        <w:rPr>
          <w:rFonts w:ascii="Times New Roman" w:eastAsia="Times New Roman" w:hAnsi="Times New Roman" w:cs="Times New Roman"/>
          <w:color w:val="1A1A1A"/>
          <w:sz w:val="28"/>
          <w:szCs w:val="28"/>
          <w:lang w:eastAsia="ru-RU"/>
        </w:rPr>
        <w:t xml:space="preserve"> </w:t>
      </w:r>
      <w:r>
        <w:rPr>
          <w:rFonts w:ascii="Times New Roman" w:eastAsia="Times New Roman" w:hAnsi="Times New Roman" w:cs="Times New Roman"/>
          <w:color w:val="1A1A1A"/>
          <w:sz w:val="28"/>
          <w:szCs w:val="28"/>
          <w:lang w:eastAsia="ru-RU"/>
        </w:rPr>
        <w:t xml:space="preserve">обучающихся и </w:t>
      </w:r>
      <w:r w:rsidRPr="002D436A">
        <w:rPr>
          <w:rFonts w:ascii="Times New Roman" w:eastAsia="Times New Roman" w:hAnsi="Times New Roman" w:cs="Times New Roman"/>
          <w:color w:val="1A1A1A"/>
          <w:sz w:val="28"/>
          <w:szCs w:val="28"/>
          <w:lang w:eastAsia="ru-RU"/>
        </w:rPr>
        <w:t>работников</w:t>
      </w:r>
      <w:r>
        <w:rPr>
          <w:rFonts w:ascii="Times New Roman" w:eastAsia="Times New Roman" w:hAnsi="Times New Roman" w:cs="Times New Roman"/>
          <w:color w:val="1A1A1A"/>
          <w:sz w:val="28"/>
          <w:szCs w:val="28"/>
          <w:lang w:eastAsia="ru-RU"/>
        </w:rPr>
        <w:t xml:space="preserve"> </w:t>
      </w:r>
      <w:r w:rsidRPr="002D436A">
        <w:rPr>
          <w:rFonts w:ascii="Times New Roman" w:eastAsia="Times New Roman" w:hAnsi="Times New Roman" w:cs="Times New Roman"/>
          <w:color w:val="1A1A1A"/>
          <w:sz w:val="28"/>
          <w:szCs w:val="28"/>
          <w:lang w:eastAsia="ru-RU"/>
        </w:rPr>
        <w:t>школы</w:t>
      </w:r>
      <w:r w:rsidR="002D436A" w:rsidRPr="002D436A">
        <w:rPr>
          <w:rFonts w:ascii="Times New Roman" w:eastAsia="Times New Roman" w:hAnsi="Times New Roman" w:cs="Times New Roman"/>
          <w:color w:val="1A1A1A"/>
          <w:sz w:val="28"/>
          <w:szCs w:val="28"/>
          <w:lang w:eastAsia="ru-RU"/>
        </w:rPr>
        <w:t xml:space="preserve">, </w:t>
      </w:r>
    </w:p>
    <w:p w14:paraId="41DA81E0" w14:textId="31F3C15B" w:rsidR="002D436A" w:rsidRPr="002D436A" w:rsidRDefault="00241925" w:rsidP="00241925">
      <w:pPr>
        <w:shd w:val="clear" w:color="auto" w:fill="FFFFFF"/>
        <w:spacing w:after="0" w:line="240" w:lineRule="auto"/>
        <w:ind w:firstLine="709"/>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 xml:space="preserve">- </w:t>
      </w:r>
      <w:r w:rsidR="002D436A" w:rsidRPr="002D436A">
        <w:rPr>
          <w:rFonts w:ascii="Times New Roman" w:eastAsia="Times New Roman" w:hAnsi="Times New Roman" w:cs="Times New Roman"/>
          <w:color w:val="1A1A1A"/>
          <w:sz w:val="28"/>
          <w:szCs w:val="28"/>
          <w:lang w:eastAsia="ru-RU"/>
        </w:rPr>
        <w:t>плановые и внеплановые инструкта</w:t>
      </w:r>
      <w:r>
        <w:rPr>
          <w:rFonts w:ascii="Times New Roman" w:eastAsia="Times New Roman" w:hAnsi="Times New Roman" w:cs="Times New Roman"/>
          <w:color w:val="1A1A1A"/>
          <w:sz w:val="28"/>
          <w:szCs w:val="28"/>
          <w:lang w:eastAsia="ru-RU"/>
        </w:rPr>
        <w:t>жи с обучающимися и педагогами</w:t>
      </w:r>
      <w:r w:rsidR="002D436A" w:rsidRPr="002D436A">
        <w:rPr>
          <w:rFonts w:ascii="Times New Roman" w:eastAsia="Times New Roman" w:hAnsi="Times New Roman" w:cs="Times New Roman"/>
          <w:color w:val="1A1A1A"/>
          <w:sz w:val="28"/>
          <w:szCs w:val="28"/>
          <w:lang w:eastAsia="ru-RU"/>
        </w:rPr>
        <w:t>.</w:t>
      </w:r>
    </w:p>
    <w:p w14:paraId="13C063C1" w14:textId="57764D9E" w:rsidR="00491202" w:rsidRDefault="00491202" w:rsidP="00491202">
      <w:pPr>
        <w:spacing w:after="0" w:line="240" w:lineRule="auto"/>
        <w:ind w:firstLine="708"/>
        <w:jc w:val="both"/>
        <w:rPr>
          <w:rFonts w:ascii="Times New Roman" w:eastAsia="Calibri" w:hAnsi="Times New Roman" w:cs="Times New Roman"/>
          <w:sz w:val="28"/>
          <w:szCs w:val="28"/>
        </w:rPr>
      </w:pPr>
      <w:r w:rsidRPr="009C5D48">
        <w:rPr>
          <w:rFonts w:ascii="Times New Roman" w:eastAsia="Calibri" w:hAnsi="Times New Roman" w:cs="Times New Roman"/>
          <w:sz w:val="28"/>
          <w:szCs w:val="28"/>
        </w:rPr>
        <w:t xml:space="preserve">Администрацией образовательных учреждений совместно с сотрудниками Росгвардии, МЧС и </w:t>
      </w:r>
      <w:r w:rsidRPr="00491202">
        <w:rPr>
          <w:rFonts w:ascii="Times New Roman" w:eastAsia="Calibri" w:hAnsi="Times New Roman" w:cs="Times New Roman"/>
          <w:sz w:val="28"/>
          <w:szCs w:val="28"/>
          <w:shd w:val="clear" w:color="auto" w:fill="FFFFFF" w:themeFill="background1"/>
        </w:rPr>
        <w:t>ФСБ</w:t>
      </w:r>
      <w:r w:rsidRPr="009C5D48">
        <w:rPr>
          <w:rFonts w:ascii="Times New Roman" w:eastAsia="Calibri" w:hAnsi="Times New Roman" w:cs="Times New Roman"/>
          <w:sz w:val="28"/>
          <w:szCs w:val="28"/>
        </w:rPr>
        <w:t xml:space="preserve"> проведен</w:t>
      </w:r>
      <w:r>
        <w:rPr>
          <w:rFonts w:ascii="Times New Roman" w:eastAsia="Calibri" w:hAnsi="Times New Roman" w:cs="Times New Roman"/>
          <w:sz w:val="28"/>
          <w:szCs w:val="28"/>
        </w:rPr>
        <w:t>ы</w:t>
      </w:r>
      <w:r w:rsidRPr="009C5D48">
        <w:rPr>
          <w:rFonts w:ascii="Times New Roman" w:eastAsia="Calibri" w:hAnsi="Times New Roman" w:cs="Times New Roman"/>
          <w:sz w:val="28"/>
          <w:szCs w:val="28"/>
        </w:rPr>
        <w:t xml:space="preserve"> обследовани</w:t>
      </w:r>
      <w:r>
        <w:rPr>
          <w:rFonts w:ascii="Times New Roman" w:eastAsia="Calibri" w:hAnsi="Times New Roman" w:cs="Times New Roman"/>
          <w:sz w:val="28"/>
          <w:szCs w:val="28"/>
        </w:rPr>
        <w:t>я</w:t>
      </w:r>
      <w:r w:rsidRPr="009C5D48">
        <w:rPr>
          <w:rFonts w:ascii="Times New Roman" w:eastAsia="Calibri" w:hAnsi="Times New Roman" w:cs="Times New Roman"/>
          <w:sz w:val="28"/>
          <w:szCs w:val="28"/>
        </w:rPr>
        <w:t xml:space="preserve"> и категорировани</w:t>
      </w:r>
      <w:r>
        <w:rPr>
          <w:rFonts w:ascii="Times New Roman" w:eastAsia="Calibri" w:hAnsi="Times New Roman" w:cs="Times New Roman"/>
          <w:sz w:val="28"/>
          <w:szCs w:val="28"/>
        </w:rPr>
        <w:t>я</w:t>
      </w:r>
      <w:r w:rsidRPr="009C5D48">
        <w:rPr>
          <w:rFonts w:ascii="Times New Roman" w:eastAsia="Calibri" w:hAnsi="Times New Roman" w:cs="Times New Roman"/>
          <w:sz w:val="28"/>
          <w:szCs w:val="28"/>
        </w:rPr>
        <w:t xml:space="preserve"> учреждений</w:t>
      </w:r>
      <w:r>
        <w:rPr>
          <w:rFonts w:ascii="Times New Roman" w:eastAsia="Calibri" w:hAnsi="Times New Roman" w:cs="Times New Roman"/>
          <w:sz w:val="28"/>
          <w:szCs w:val="28"/>
        </w:rPr>
        <w:t>,</w:t>
      </w:r>
      <w:r w:rsidRPr="009C5D48">
        <w:rPr>
          <w:rFonts w:ascii="Times New Roman" w:eastAsia="Calibri" w:hAnsi="Times New Roman" w:cs="Times New Roman"/>
          <w:sz w:val="28"/>
          <w:szCs w:val="28"/>
        </w:rPr>
        <w:t xml:space="preserve"> подготовлены соответствующие акты и паспорта безопасности образовательных учреждений.</w:t>
      </w:r>
    </w:p>
    <w:p w14:paraId="4C010383" w14:textId="385F5530" w:rsidR="007B4D3F" w:rsidRDefault="00491202" w:rsidP="002E7753">
      <w:pPr>
        <w:spacing w:after="0" w:line="240" w:lineRule="auto"/>
        <w:ind w:firstLine="708"/>
        <w:jc w:val="both"/>
        <w:rPr>
          <w:rFonts w:ascii="Times New Roman" w:eastAsia="Calibri" w:hAnsi="Times New Roman" w:cs="Times New Roman"/>
          <w:sz w:val="28"/>
          <w:szCs w:val="28"/>
        </w:rPr>
      </w:pPr>
      <w:r w:rsidRPr="00180117">
        <w:rPr>
          <w:rFonts w:ascii="Times New Roman" w:eastAsia="Calibri" w:hAnsi="Times New Roman" w:cs="Times New Roman"/>
          <w:sz w:val="28"/>
          <w:szCs w:val="28"/>
        </w:rPr>
        <w:t>Руководители, заместители, лица ответственные за противопожарную безопасность и охрану труда регулярно проходят обучение в специализированны</w:t>
      </w:r>
      <w:r w:rsidR="002E7753">
        <w:rPr>
          <w:rFonts w:ascii="Times New Roman" w:eastAsia="Calibri" w:hAnsi="Times New Roman" w:cs="Times New Roman"/>
          <w:sz w:val="28"/>
          <w:szCs w:val="28"/>
        </w:rPr>
        <w:t xml:space="preserve">х центрах. </w:t>
      </w:r>
    </w:p>
    <w:p w14:paraId="774A2566" w14:textId="6C37661B" w:rsidR="00180117" w:rsidRPr="00CC531B" w:rsidRDefault="00180117" w:rsidP="00180117">
      <w:pPr>
        <w:spacing w:after="0" w:line="240" w:lineRule="auto"/>
        <w:jc w:val="both"/>
        <w:rPr>
          <w:rFonts w:ascii="Times New Roman" w:eastAsia="Calibri" w:hAnsi="Times New Roman" w:cs="Times New Roman"/>
          <w:sz w:val="28"/>
          <w:szCs w:val="28"/>
        </w:rPr>
      </w:pPr>
      <w:r w:rsidRPr="00CC531B">
        <w:rPr>
          <w:rFonts w:ascii="Times New Roman" w:eastAsia="Calibri" w:hAnsi="Times New Roman" w:cs="Times New Roman"/>
          <w:sz w:val="28"/>
          <w:szCs w:val="28"/>
        </w:rPr>
        <w:tab/>
        <w:t xml:space="preserve">В настоящее время </w:t>
      </w:r>
      <w:r w:rsidR="00CC531B" w:rsidRPr="00CC531B">
        <w:rPr>
          <w:rFonts w:ascii="Times New Roman" w:eastAsia="Calibri" w:hAnsi="Times New Roman" w:cs="Times New Roman"/>
          <w:sz w:val="28"/>
          <w:szCs w:val="28"/>
        </w:rPr>
        <w:t>системы пожарно</w:t>
      </w:r>
      <w:r w:rsidR="002042E4">
        <w:rPr>
          <w:rFonts w:ascii="Times New Roman" w:eastAsia="Calibri" w:hAnsi="Times New Roman" w:cs="Times New Roman"/>
          <w:sz w:val="28"/>
          <w:szCs w:val="28"/>
        </w:rPr>
        <w:t xml:space="preserve">й автоматики </w:t>
      </w:r>
      <w:r w:rsidR="002042E4" w:rsidRPr="00CC531B">
        <w:rPr>
          <w:rFonts w:ascii="Times New Roman" w:eastAsia="Calibri" w:hAnsi="Times New Roman" w:cs="Times New Roman"/>
          <w:sz w:val="28"/>
          <w:szCs w:val="28"/>
        </w:rPr>
        <w:t xml:space="preserve">заменены </w:t>
      </w:r>
      <w:r w:rsidRPr="00CC531B">
        <w:rPr>
          <w:rFonts w:ascii="Times New Roman" w:eastAsia="Calibri" w:hAnsi="Times New Roman" w:cs="Times New Roman"/>
          <w:sz w:val="28"/>
          <w:szCs w:val="28"/>
        </w:rPr>
        <w:t xml:space="preserve">в </w:t>
      </w:r>
      <w:r w:rsidR="002042E4">
        <w:rPr>
          <w:rFonts w:ascii="Times New Roman" w:eastAsia="Calibri" w:hAnsi="Times New Roman" w:cs="Times New Roman"/>
          <w:sz w:val="28"/>
          <w:szCs w:val="28"/>
        </w:rPr>
        <w:t xml:space="preserve">24 </w:t>
      </w:r>
      <w:r w:rsidRPr="00CC531B">
        <w:rPr>
          <w:rFonts w:ascii="Times New Roman" w:eastAsia="Calibri" w:hAnsi="Times New Roman" w:cs="Times New Roman"/>
          <w:sz w:val="28"/>
          <w:szCs w:val="28"/>
        </w:rPr>
        <w:t>образовательных учреж</w:t>
      </w:r>
      <w:r w:rsidR="00525F9E" w:rsidRPr="00CC531B">
        <w:rPr>
          <w:rFonts w:ascii="Times New Roman" w:eastAsia="Calibri" w:hAnsi="Times New Roman" w:cs="Times New Roman"/>
          <w:sz w:val="28"/>
          <w:szCs w:val="28"/>
        </w:rPr>
        <w:t xml:space="preserve">дениях </w:t>
      </w:r>
      <w:r w:rsidR="00525F9E" w:rsidRPr="006D52F9">
        <w:rPr>
          <w:rFonts w:ascii="Times New Roman" w:eastAsia="Calibri" w:hAnsi="Times New Roman" w:cs="Times New Roman"/>
          <w:sz w:val="28"/>
          <w:szCs w:val="28"/>
        </w:rPr>
        <w:t xml:space="preserve">из 27, что составляет </w:t>
      </w:r>
      <w:r w:rsidR="006B1B0F">
        <w:rPr>
          <w:rFonts w:ascii="Times New Roman" w:eastAsia="Calibri" w:hAnsi="Times New Roman" w:cs="Times New Roman"/>
          <w:sz w:val="28"/>
          <w:szCs w:val="28"/>
        </w:rPr>
        <w:t>88,9</w:t>
      </w:r>
      <w:r w:rsidR="00525F9E" w:rsidRPr="006D52F9">
        <w:rPr>
          <w:rFonts w:ascii="Times New Roman" w:eastAsia="Calibri" w:hAnsi="Times New Roman" w:cs="Times New Roman"/>
          <w:sz w:val="28"/>
          <w:szCs w:val="28"/>
        </w:rPr>
        <w:t>%</w:t>
      </w:r>
      <w:r w:rsidRPr="006D52F9">
        <w:rPr>
          <w:rFonts w:ascii="Times New Roman" w:eastAsia="Calibri" w:hAnsi="Times New Roman" w:cs="Times New Roman"/>
          <w:sz w:val="28"/>
          <w:szCs w:val="28"/>
        </w:rPr>
        <w:t xml:space="preserve">. </w:t>
      </w:r>
      <w:r w:rsidRPr="00CC531B">
        <w:rPr>
          <w:rFonts w:ascii="Times New Roman" w:eastAsia="Calibri" w:hAnsi="Times New Roman" w:cs="Times New Roman"/>
          <w:sz w:val="28"/>
          <w:szCs w:val="28"/>
        </w:rPr>
        <w:t xml:space="preserve">В текущем </w:t>
      </w:r>
      <w:r w:rsidR="001B45F4" w:rsidRPr="00CC531B">
        <w:rPr>
          <w:rFonts w:ascii="Times New Roman" w:eastAsia="Calibri" w:hAnsi="Times New Roman" w:cs="Times New Roman"/>
          <w:sz w:val="28"/>
          <w:szCs w:val="28"/>
        </w:rPr>
        <w:t>году б</w:t>
      </w:r>
      <w:r w:rsidR="006B1B0F">
        <w:rPr>
          <w:rFonts w:ascii="Times New Roman" w:eastAsia="Calibri" w:hAnsi="Times New Roman" w:cs="Times New Roman"/>
          <w:sz w:val="28"/>
          <w:szCs w:val="28"/>
        </w:rPr>
        <w:t>удет</w:t>
      </w:r>
      <w:r w:rsidRPr="00CC531B">
        <w:rPr>
          <w:rFonts w:ascii="Times New Roman" w:eastAsia="Calibri" w:hAnsi="Times New Roman" w:cs="Times New Roman"/>
          <w:sz w:val="28"/>
          <w:szCs w:val="28"/>
        </w:rPr>
        <w:t xml:space="preserve"> проведен</w:t>
      </w:r>
      <w:r w:rsidR="006B1B0F">
        <w:rPr>
          <w:rFonts w:ascii="Times New Roman" w:eastAsia="Calibri" w:hAnsi="Times New Roman" w:cs="Times New Roman"/>
          <w:sz w:val="28"/>
          <w:szCs w:val="28"/>
        </w:rPr>
        <w:t>а работа</w:t>
      </w:r>
      <w:r w:rsidRPr="00CC531B">
        <w:rPr>
          <w:rFonts w:ascii="Times New Roman" w:eastAsia="Calibri" w:hAnsi="Times New Roman" w:cs="Times New Roman"/>
          <w:sz w:val="28"/>
          <w:szCs w:val="28"/>
        </w:rPr>
        <w:t xml:space="preserve"> по замене систем пожарной автоматики в </w:t>
      </w:r>
      <w:r w:rsidR="002042E4">
        <w:rPr>
          <w:rFonts w:ascii="Times New Roman" w:eastAsia="Calibri" w:hAnsi="Times New Roman" w:cs="Times New Roman"/>
          <w:sz w:val="28"/>
          <w:szCs w:val="28"/>
        </w:rPr>
        <w:t xml:space="preserve">оставшихся 3 </w:t>
      </w:r>
      <w:r w:rsidRPr="00CC531B">
        <w:rPr>
          <w:rFonts w:ascii="Times New Roman" w:eastAsia="Calibri" w:hAnsi="Times New Roman" w:cs="Times New Roman"/>
          <w:sz w:val="28"/>
          <w:szCs w:val="28"/>
        </w:rPr>
        <w:t>образовательных учреждениях:</w:t>
      </w:r>
    </w:p>
    <w:p w14:paraId="7289B48F" w14:textId="5D0B635D" w:rsidR="00180117" w:rsidRPr="006D52F9" w:rsidRDefault="006B1B0F" w:rsidP="006B1B0F">
      <w:pPr>
        <w:spacing w:after="0" w:line="240" w:lineRule="auto"/>
        <w:ind w:firstLine="709"/>
        <w:jc w:val="both"/>
        <w:rPr>
          <w:rFonts w:ascii="Times New Roman" w:eastAsia="Calibri" w:hAnsi="Times New Roman" w:cs="Times New Roman"/>
          <w:sz w:val="28"/>
          <w:szCs w:val="28"/>
        </w:rPr>
      </w:pPr>
      <w:r w:rsidRPr="006D52F9">
        <w:rPr>
          <w:rFonts w:ascii="Times New Roman" w:eastAsia="Calibri" w:hAnsi="Times New Roman" w:cs="Times New Roman"/>
          <w:sz w:val="28"/>
          <w:szCs w:val="28"/>
        </w:rPr>
        <w:t>МДОБУ детский сад «Б</w:t>
      </w:r>
      <w:r>
        <w:rPr>
          <w:rFonts w:ascii="Times New Roman" w:eastAsia="Calibri" w:hAnsi="Times New Roman" w:cs="Times New Roman"/>
          <w:sz w:val="28"/>
          <w:szCs w:val="28"/>
        </w:rPr>
        <w:t>уратино</w:t>
      </w:r>
      <w:r w:rsidRPr="006D52F9">
        <w:rPr>
          <w:rFonts w:ascii="Times New Roman" w:eastAsia="Calibri" w:hAnsi="Times New Roman" w:cs="Times New Roman"/>
          <w:sz w:val="28"/>
          <w:szCs w:val="28"/>
        </w:rPr>
        <w:t>»</w:t>
      </w:r>
      <w:r w:rsidR="00525F9E" w:rsidRPr="006D52F9">
        <w:rPr>
          <w:rFonts w:ascii="Times New Roman" w:eastAsia="Calibri" w:hAnsi="Times New Roman" w:cs="Times New Roman"/>
          <w:sz w:val="28"/>
          <w:szCs w:val="28"/>
        </w:rPr>
        <w:t>;</w:t>
      </w:r>
    </w:p>
    <w:p w14:paraId="3C68E93E" w14:textId="6F198930" w:rsidR="00180117" w:rsidRPr="006D52F9" w:rsidRDefault="00AA4ED0" w:rsidP="006B1B0F">
      <w:pPr>
        <w:spacing w:after="0" w:line="240" w:lineRule="auto"/>
        <w:ind w:firstLine="709"/>
        <w:jc w:val="both"/>
        <w:rPr>
          <w:rFonts w:ascii="Times New Roman" w:eastAsia="Calibri" w:hAnsi="Times New Roman" w:cs="Times New Roman"/>
          <w:sz w:val="28"/>
          <w:szCs w:val="28"/>
        </w:rPr>
      </w:pPr>
      <w:r w:rsidRPr="006D52F9">
        <w:rPr>
          <w:rFonts w:ascii="Times New Roman" w:eastAsia="Calibri" w:hAnsi="Times New Roman" w:cs="Times New Roman"/>
          <w:sz w:val="28"/>
          <w:szCs w:val="28"/>
        </w:rPr>
        <w:t>МДОБУ детский сад № 3</w:t>
      </w:r>
      <w:r w:rsidR="00CA62B9" w:rsidRPr="006D52F9">
        <w:rPr>
          <w:rFonts w:ascii="Times New Roman" w:eastAsia="Calibri" w:hAnsi="Times New Roman" w:cs="Times New Roman"/>
          <w:sz w:val="28"/>
          <w:szCs w:val="28"/>
        </w:rPr>
        <w:t xml:space="preserve"> «</w:t>
      </w:r>
      <w:r w:rsidRPr="006D52F9">
        <w:rPr>
          <w:rFonts w:ascii="Times New Roman" w:eastAsia="Calibri" w:hAnsi="Times New Roman" w:cs="Times New Roman"/>
          <w:sz w:val="28"/>
          <w:szCs w:val="28"/>
        </w:rPr>
        <w:t>Березка</w:t>
      </w:r>
      <w:r w:rsidR="00CA62B9" w:rsidRPr="006D52F9">
        <w:rPr>
          <w:rFonts w:ascii="Times New Roman" w:eastAsia="Calibri" w:hAnsi="Times New Roman" w:cs="Times New Roman"/>
          <w:sz w:val="28"/>
          <w:szCs w:val="28"/>
        </w:rPr>
        <w:t>» с.</w:t>
      </w:r>
      <w:r w:rsidR="001B45F4" w:rsidRPr="006D52F9">
        <w:rPr>
          <w:rFonts w:ascii="Times New Roman" w:eastAsia="Calibri" w:hAnsi="Times New Roman" w:cs="Times New Roman"/>
          <w:sz w:val="28"/>
          <w:szCs w:val="28"/>
        </w:rPr>
        <w:t xml:space="preserve"> </w:t>
      </w:r>
      <w:r w:rsidR="006B1B0F">
        <w:rPr>
          <w:rFonts w:ascii="Times New Roman" w:eastAsia="Calibri" w:hAnsi="Times New Roman" w:cs="Times New Roman"/>
          <w:sz w:val="28"/>
          <w:szCs w:val="28"/>
        </w:rPr>
        <w:t>Ляличи</w:t>
      </w:r>
      <w:r w:rsidR="00CA62B9" w:rsidRPr="006D52F9">
        <w:rPr>
          <w:rFonts w:ascii="Times New Roman" w:eastAsia="Calibri" w:hAnsi="Times New Roman" w:cs="Times New Roman"/>
          <w:sz w:val="28"/>
          <w:szCs w:val="28"/>
        </w:rPr>
        <w:t>;</w:t>
      </w:r>
    </w:p>
    <w:p w14:paraId="74232034" w14:textId="104383AC" w:rsidR="00180117" w:rsidRDefault="00AA4ED0" w:rsidP="006B1B0F">
      <w:pPr>
        <w:spacing w:after="0" w:line="240" w:lineRule="auto"/>
        <w:ind w:firstLine="709"/>
        <w:jc w:val="both"/>
        <w:rPr>
          <w:rFonts w:ascii="Times New Roman" w:eastAsia="Calibri" w:hAnsi="Times New Roman" w:cs="Times New Roman"/>
          <w:sz w:val="28"/>
          <w:szCs w:val="28"/>
        </w:rPr>
      </w:pPr>
      <w:r w:rsidRPr="006D52F9">
        <w:rPr>
          <w:rFonts w:ascii="Times New Roman" w:eastAsia="Calibri" w:hAnsi="Times New Roman" w:cs="Times New Roman"/>
          <w:sz w:val="28"/>
          <w:szCs w:val="28"/>
        </w:rPr>
        <w:t xml:space="preserve">МДОБУ детский сад общеразвивающего вида № </w:t>
      </w:r>
      <w:r w:rsidR="006B1B0F">
        <w:rPr>
          <w:rFonts w:ascii="Times New Roman" w:eastAsia="Calibri" w:hAnsi="Times New Roman" w:cs="Times New Roman"/>
          <w:sz w:val="28"/>
          <w:szCs w:val="28"/>
        </w:rPr>
        <w:t>32</w:t>
      </w:r>
      <w:r w:rsidRPr="006D52F9">
        <w:rPr>
          <w:rFonts w:ascii="Times New Roman" w:eastAsia="Calibri" w:hAnsi="Times New Roman" w:cs="Times New Roman"/>
          <w:sz w:val="28"/>
          <w:szCs w:val="28"/>
        </w:rPr>
        <w:t xml:space="preserve"> «</w:t>
      </w:r>
      <w:r w:rsidR="006B1B0F">
        <w:rPr>
          <w:rFonts w:ascii="Times New Roman" w:eastAsia="Calibri" w:hAnsi="Times New Roman" w:cs="Times New Roman"/>
          <w:sz w:val="28"/>
          <w:szCs w:val="28"/>
        </w:rPr>
        <w:t>Росинка</w:t>
      </w:r>
      <w:r w:rsidRPr="006D52F9">
        <w:rPr>
          <w:rFonts w:ascii="Times New Roman" w:eastAsia="Calibri" w:hAnsi="Times New Roman" w:cs="Times New Roman"/>
          <w:sz w:val="28"/>
          <w:szCs w:val="28"/>
        </w:rPr>
        <w:t>» п</w:t>
      </w:r>
      <w:r w:rsidR="00CA62B9" w:rsidRPr="006D52F9">
        <w:rPr>
          <w:rFonts w:ascii="Times New Roman" w:eastAsia="Calibri" w:hAnsi="Times New Roman" w:cs="Times New Roman"/>
          <w:sz w:val="28"/>
          <w:szCs w:val="28"/>
        </w:rPr>
        <w:t>.</w:t>
      </w:r>
      <w:r w:rsidR="001B45F4" w:rsidRPr="006D52F9">
        <w:rPr>
          <w:rFonts w:ascii="Times New Roman" w:eastAsia="Calibri" w:hAnsi="Times New Roman" w:cs="Times New Roman"/>
          <w:sz w:val="28"/>
          <w:szCs w:val="28"/>
        </w:rPr>
        <w:t xml:space="preserve"> </w:t>
      </w:r>
      <w:r>
        <w:rPr>
          <w:rFonts w:ascii="Times New Roman" w:eastAsia="Calibri" w:hAnsi="Times New Roman" w:cs="Times New Roman"/>
          <w:sz w:val="28"/>
          <w:szCs w:val="28"/>
        </w:rPr>
        <w:t>Новошахтинский</w:t>
      </w:r>
      <w:r w:rsidR="00CA62B9" w:rsidRPr="00CC531B">
        <w:rPr>
          <w:rFonts w:ascii="Times New Roman" w:eastAsia="Calibri" w:hAnsi="Times New Roman" w:cs="Times New Roman"/>
          <w:sz w:val="28"/>
          <w:szCs w:val="28"/>
        </w:rPr>
        <w:t>.</w:t>
      </w:r>
    </w:p>
    <w:p w14:paraId="4DF19B84" w14:textId="59233D95" w:rsidR="006B1B0F" w:rsidRPr="00CC531B" w:rsidRDefault="00B93D8B" w:rsidP="006B1B0F">
      <w:pPr>
        <w:shd w:val="clear" w:color="auto" w:fill="FFFFFF" w:themeFill="background1"/>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shd w:val="clear" w:color="auto" w:fill="FFFFFF" w:themeFill="background1"/>
        </w:rPr>
        <w:t>С апреля 2024</w:t>
      </w:r>
      <w:r w:rsidR="006D253F">
        <w:rPr>
          <w:rFonts w:ascii="Times New Roman" w:hAnsi="Times New Roman" w:cs="Times New Roman"/>
          <w:sz w:val="28"/>
          <w:szCs w:val="28"/>
          <w:shd w:val="clear" w:color="auto" w:fill="FFFFFF" w:themeFill="background1"/>
        </w:rPr>
        <w:t xml:space="preserve"> года</w:t>
      </w:r>
      <w:r w:rsidR="002042E4">
        <w:rPr>
          <w:rFonts w:ascii="Times New Roman" w:hAnsi="Times New Roman" w:cs="Times New Roman"/>
          <w:sz w:val="28"/>
          <w:szCs w:val="28"/>
          <w:shd w:val="clear" w:color="auto" w:fill="FFFFFF" w:themeFill="background1"/>
        </w:rPr>
        <w:t xml:space="preserve"> </w:t>
      </w:r>
      <w:r w:rsidR="00BB2159">
        <w:rPr>
          <w:rFonts w:ascii="Times New Roman" w:hAnsi="Times New Roman" w:cs="Times New Roman"/>
          <w:sz w:val="28"/>
          <w:szCs w:val="28"/>
          <w:shd w:val="clear" w:color="auto" w:fill="FFFFFF" w:themeFill="background1"/>
        </w:rPr>
        <w:t>велась</w:t>
      </w:r>
      <w:r w:rsidR="002042E4">
        <w:rPr>
          <w:rFonts w:ascii="Times New Roman" w:hAnsi="Times New Roman" w:cs="Times New Roman"/>
          <w:sz w:val="28"/>
          <w:szCs w:val="28"/>
          <w:shd w:val="clear" w:color="auto" w:fill="FFFFFF" w:themeFill="background1"/>
        </w:rPr>
        <w:t xml:space="preserve"> установка систем</w:t>
      </w:r>
      <w:r w:rsidR="006B1B0F" w:rsidRPr="006B1B0F">
        <w:rPr>
          <w:rFonts w:ascii="Times New Roman" w:hAnsi="Times New Roman" w:cs="Times New Roman"/>
          <w:sz w:val="28"/>
          <w:szCs w:val="28"/>
          <w:shd w:val="clear" w:color="auto" w:fill="FFFFFF" w:themeFill="background1"/>
        </w:rPr>
        <w:t xml:space="preserve"> оповещения и управления эвакуации при совершении или угрозе</w:t>
      </w:r>
      <w:r w:rsidR="006B1B0F" w:rsidRPr="00B93D8B">
        <w:rPr>
          <w:rFonts w:ascii="Times New Roman" w:hAnsi="Times New Roman" w:cs="Times New Roman"/>
          <w:sz w:val="28"/>
          <w:szCs w:val="28"/>
          <w:shd w:val="clear" w:color="auto" w:fill="FFFFFF" w:themeFill="background1"/>
        </w:rPr>
        <w:t xml:space="preserve"> </w:t>
      </w:r>
      <w:r w:rsidR="006B1B0F" w:rsidRPr="006B1B0F">
        <w:rPr>
          <w:rFonts w:ascii="Times New Roman" w:hAnsi="Times New Roman" w:cs="Times New Roman"/>
          <w:sz w:val="28"/>
          <w:szCs w:val="28"/>
          <w:shd w:val="clear" w:color="auto" w:fill="FFFFFF" w:themeFill="background1"/>
        </w:rPr>
        <w:t>совершения террористического акта</w:t>
      </w:r>
      <w:r w:rsidR="002042E4">
        <w:rPr>
          <w:rFonts w:ascii="Times New Roman" w:hAnsi="Times New Roman" w:cs="Times New Roman"/>
          <w:sz w:val="28"/>
          <w:szCs w:val="28"/>
          <w:shd w:val="clear" w:color="auto" w:fill="FFFFFF" w:themeFill="background1"/>
        </w:rPr>
        <w:t xml:space="preserve">. На текущий период установлены и сданы 10 систем оповещения, </w:t>
      </w:r>
      <w:r w:rsidR="006D253F">
        <w:rPr>
          <w:rFonts w:ascii="Times New Roman" w:hAnsi="Times New Roman" w:cs="Times New Roman"/>
          <w:sz w:val="28"/>
          <w:szCs w:val="28"/>
          <w:shd w:val="clear" w:color="auto" w:fill="FFFFFF" w:themeFill="background1"/>
        </w:rPr>
        <w:t xml:space="preserve">до 01.10.2025 г. будут принято еще </w:t>
      </w:r>
      <w:r w:rsidR="002042E4">
        <w:rPr>
          <w:rFonts w:ascii="Times New Roman" w:hAnsi="Times New Roman" w:cs="Times New Roman"/>
          <w:sz w:val="28"/>
          <w:szCs w:val="28"/>
          <w:shd w:val="clear" w:color="auto" w:fill="FFFFFF" w:themeFill="background1"/>
        </w:rPr>
        <w:t xml:space="preserve">13 </w:t>
      </w:r>
      <w:r w:rsidR="006D253F">
        <w:rPr>
          <w:rFonts w:ascii="Times New Roman" w:hAnsi="Times New Roman" w:cs="Times New Roman"/>
          <w:sz w:val="28"/>
          <w:szCs w:val="28"/>
          <w:shd w:val="clear" w:color="auto" w:fill="FFFFFF" w:themeFill="background1"/>
        </w:rPr>
        <w:t>систем</w:t>
      </w:r>
      <w:r w:rsidR="006D253F" w:rsidRPr="006B1B0F">
        <w:rPr>
          <w:rFonts w:ascii="Times New Roman" w:hAnsi="Times New Roman" w:cs="Times New Roman"/>
          <w:sz w:val="28"/>
          <w:szCs w:val="28"/>
          <w:shd w:val="clear" w:color="auto" w:fill="FFFFFF" w:themeFill="background1"/>
        </w:rPr>
        <w:t xml:space="preserve"> оповещения и управления эвакуации при совершении или угрозе</w:t>
      </w:r>
      <w:r w:rsidR="006D253F" w:rsidRPr="00B93D8B">
        <w:rPr>
          <w:rFonts w:ascii="Times New Roman" w:hAnsi="Times New Roman" w:cs="Times New Roman"/>
          <w:sz w:val="28"/>
          <w:szCs w:val="28"/>
          <w:shd w:val="clear" w:color="auto" w:fill="FFFFFF" w:themeFill="background1"/>
        </w:rPr>
        <w:t xml:space="preserve"> </w:t>
      </w:r>
      <w:r w:rsidR="006D253F" w:rsidRPr="006B1B0F">
        <w:rPr>
          <w:rFonts w:ascii="Times New Roman" w:hAnsi="Times New Roman" w:cs="Times New Roman"/>
          <w:sz w:val="28"/>
          <w:szCs w:val="28"/>
          <w:shd w:val="clear" w:color="auto" w:fill="FFFFFF" w:themeFill="background1"/>
        </w:rPr>
        <w:t>совершения террористического акта</w:t>
      </w:r>
      <w:r w:rsidR="006D253F">
        <w:rPr>
          <w:rFonts w:ascii="Times New Roman" w:hAnsi="Times New Roman" w:cs="Times New Roman"/>
          <w:sz w:val="28"/>
          <w:szCs w:val="28"/>
          <w:shd w:val="clear" w:color="auto" w:fill="FFFFFF" w:themeFill="background1"/>
        </w:rPr>
        <w:t>.</w:t>
      </w:r>
    </w:p>
    <w:p w14:paraId="038A4533" w14:textId="41E11ED7" w:rsidR="00180117" w:rsidRPr="00180117" w:rsidRDefault="00180117" w:rsidP="00241B00">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Общий объем денежных сре</w:t>
      </w:r>
      <w:r w:rsidR="00396CB6" w:rsidRPr="00A4316C">
        <w:rPr>
          <w:rFonts w:ascii="Times New Roman" w:eastAsia="Calibri" w:hAnsi="Times New Roman" w:cs="Times New Roman"/>
          <w:sz w:val="28"/>
          <w:szCs w:val="28"/>
        </w:rPr>
        <w:t xml:space="preserve">дств на данные цели </w:t>
      </w:r>
      <w:r w:rsidR="00396CB6" w:rsidRPr="00A4316C">
        <w:rPr>
          <w:rFonts w:ascii="Times New Roman" w:eastAsia="Calibri" w:hAnsi="Times New Roman" w:cs="Times New Roman"/>
          <w:color w:val="000000" w:themeColor="text1"/>
          <w:sz w:val="28"/>
          <w:szCs w:val="28"/>
        </w:rPr>
        <w:t xml:space="preserve">составил </w:t>
      </w:r>
      <w:r w:rsidR="0016196A" w:rsidRPr="00A4316C">
        <w:rPr>
          <w:rFonts w:ascii="Times New Roman" w:eastAsia="Calibri" w:hAnsi="Times New Roman" w:cs="Times New Roman"/>
          <w:color w:val="000000" w:themeColor="text1"/>
          <w:sz w:val="28"/>
          <w:szCs w:val="28"/>
        </w:rPr>
        <w:t>23 937,871</w:t>
      </w:r>
      <w:r w:rsidRPr="00A4316C">
        <w:rPr>
          <w:rFonts w:ascii="Times New Roman" w:eastAsia="Calibri" w:hAnsi="Times New Roman" w:cs="Times New Roman"/>
          <w:color w:val="000000" w:themeColor="text1"/>
          <w:sz w:val="28"/>
          <w:szCs w:val="28"/>
        </w:rPr>
        <w:t> мл</w:t>
      </w:r>
      <w:r w:rsidR="00396CB6" w:rsidRPr="00A4316C">
        <w:rPr>
          <w:rFonts w:ascii="Times New Roman" w:eastAsia="Calibri" w:hAnsi="Times New Roman" w:cs="Times New Roman"/>
          <w:color w:val="000000" w:themeColor="text1"/>
          <w:sz w:val="28"/>
          <w:szCs w:val="28"/>
        </w:rPr>
        <w:t>н. рублей (районный бюджет</w:t>
      </w:r>
      <w:r w:rsidR="00CC531B" w:rsidRPr="00A4316C">
        <w:rPr>
          <w:rFonts w:ascii="Times New Roman" w:eastAsia="Calibri" w:hAnsi="Times New Roman" w:cs="Times New Roman"/>
          <w:color w:val="000000" w:themeColor="text1"/>
          <w:sz w:val="28"/>
          <w:szCs w:val="28"/>
        </w:rPr>
        <w:t>)</w:t>
      </w:r>
      <w:r w:rsidR="0016196A" w:rsidRPr="00A4316C">
        <w:rPr>
          <w:rFonts w:ascii="Times New Roman" w:eastAsia="Calibri" w:hAnsi="Times New Roman" w:cs="Times New Roman"/>
          <w:color w:val="000000" w:themeColor="text1"/>
          <w:sz w:val="28"/>
          <w:szCs w:val="28"/>
        </w:rPr>
        <w:t>, из них на капитальный ремонт автоматической пожарной сигнализации 9 108,13</w:t>
      </w:r>
      <w:r w:rsidR="00460FFB" w:rsidRPr="00A4316C">
        <w:rPr>
          <w:rFonts w:ascii="Times New Roman" w:eastAsia="Calibri" w:hAnsi="Times New Roman" w:cs="Times New Roman"/>
          <w:color w:val="000000" w:themeColor="text1"/>
          <w:sz w:val="28"/>
          <w:szCs w:val="28"/>
        </w:rPr>
        <w:t>0</w:t>
      </w:r>
      <w:r w:rsidR="0016196A" w:rsidRPr="00A4316C">
        <w:rPr>
          <w:rFonts w:ascii="Times New Roman" w:eastAsia="Calibri" w:hAnsi="Times New Roman" w:cs="Times New Roman"/>
          <w:color w:val="000000" w:themeColor="text1"/>
          <w:sz w:val="28"/>
          <w:szCs w:val="28"/>
        </w:rPr>
        <w:t xml:space="preserve"> тыс. рублей, на установку </w:t>
      </w:r>
      <w:r w:rsidR="0016196A" w:rsidRPr="00A4316C">
        <w:rPr>
          <w:rFonts w:ascii="Times New Roman" w:hAnsi="Times New Roman" w:cs="Times New Roman"/>
          <w:sz w:val="28"/>
          <w:szCs w:val="28"/>
        </w:rPr>
        <w:t>систем оповещения и управления эвакуации при совершении или угрозе совершения террористического акта 14 829,741 млн. рублей</w:t>
      </w:r>
      <w:r w:rsidR="00CC531B" w:rsidRPr="00A4316C">
        <w:rPr>
          <w:rFonts w:ascii="Times New Roman" w:eastAsia="Calibri" w:hAnsi="Times New Roman" w:cs="Times New Roman"/>
          <w:color w:val="000000" w:themeColor="text1"/>
          <w:sz w:val="28"/>
          <w:szCs w:val="28"/>
        </w:rPr>
        <w:t>. Также</w:t>
      </w:r>
      <w:r w:rsidRPr="00A4316C">
        <w:rPr>
          <w:rFonts w:ascii="Times New Roman" w:eastAsia="Calibri" w:hAnsi="Times New Roman" w:cs="Times New Roman"/>
          <w:color w:val="000000" w:themeColor="text1"/>
          <w:sz w:val="28"/>
          <w:szCs w:val="28"/>
        </w:rPr>
        <w:t xml:space="preserve"> израсходовано </w:t>
      </w:r>
      <w:r w:rsidR="00AA6360" w:rsidRPr="00A4316C">
        <w:rPr>
          <w:rFonts w:ascii="Times New Roman" w:eastAsia="Calibri" w:hAnsi="Times New Roman" w:cs="Times New Roman"/>
          <w:color w:val="000000" w:themeColor="text1"/>
          <w:sz w:val="28"/>
          <w:szCs w:val="28"/>
        </w:rPr>
        <w:t>829,937</w:t>
      </w:r>
      <w:r w:rsidRPr="00A4316C">
        <w:rPr>
          <w:rFonts w:ascii="Times New Roman" w:eastAsia="Calibri" w:hAnsi="Times New Roman" w:cs="Times New Roman"/>
          <w:color w:val="000000" w:themeColor="text1"/>
          <w:sz w:val="28"/>
          <w:szCs w:val="28"/>
        </w:rPr>
        <w:t xml:space="preserve"> тыс. </w:t>
      </w:r>
      <w:r w:rsidRPr="00A4316C">
        <w:rPr>
          <w:rFonts w:ascii="Times New Roman" w:eastAsia="Calibri" w:hAnsi="Times New Roman" w:cs="Times New Roman"/>
          <w:sz w:val="28"/>
          <w:szCs w:val="28"/>
        </w:rPr>
        <w:t>рублей средств местного бюджета на обслуживание систем пожарной автоматики</w:t>
      </w:r>
      <w:r w:rsidR="00241B00" w:rsidRPr="00A4316C">
        <w:rPr>
          <w:rFonts w:ascii="Times New Roman" w:eastAsia="Calibri" w:hAnsi="Times New Roman" w:cs="Times New Roman"/>
          <w:sz w:val="28"/>
          <w:szCs w:val="28"/>
        </w:rPr>
        <w:t xml:space="preserve"> и перезарядку огнетушителей.</w:t>
      </w:r>
    </w:p>
    <w:p w14:paraId="135EC09F" w14:textId="0E1ADFEA" w:rsidR="00A74F90" w:rsidRDefault="00A74F90" w:rsidP="00E237FD">
      <w:pPr>
        <w:spacing w:after="0"/>
        <w:jc w:val="both"/>
        <w:rPr>
          <w:rFonts w:ascii="Times New Roman" w:eastAsia="Calibri" w:hAnsi="Times New Roman" w:cs="Times New Roman"/>
          <w:sz w:val="28"/>
          <w:szCs w:val="28"/>
        </w:rPr>
      </w:pPr>
    </w:p>
    <w:p w14:paraId="3E8313AD" w14:textId="77777777" w:rsidR="00B54C07" w:rsidRDefault="00B54C07" w:rsidP="00A4316C">
      <w:pPr>
        <w:spacing w:after="0"/>
        <w:jc w:val="center"/>
        <w:rPr>
          <w:rFonts w:ascii="Times New Roman" w:eastAsia="Calibri" w:hAnsi="Times New Roman" w:cs="Times New Roman"/>
          <w:b/>
          <w:sz w:val="28"/>
          <w:szCs w:val="28"/>
        </w:rPr>
      </w:pPr>
    </w:p>
    <w:p w14:paraId="4E7DCE78" w14:textId="3F73B72B" w:rsidR="009C5D48" w:rsidRPr="00E237FD" w:rsidRDefault="00D47D08" w:rsidP="00A4316C">
      <w:pPr>
        <w:spacing w:after="0"/>
        <w:jc w:val="center"/>
        <w:rPr>
          <w:rFonts w:ascii="Times New Roman" w:hAnsi="Times New Roman" w:cs="Times New Roman"/>
          <w:b/>
          <w:sz w:val="28"/>
          <w:szCs w:val="28"/>
        </w:rPr>
      </w:pPr>
      <w:r>
        <w:rPr>
          <w:noProof/>
          <w:lang w:eastAsia="ru-RU"/>
        </w:rPr>
        <w:drawing>
          <wp:anchor distT="0" distB="0" distL="114300" distR="114300" simplePos="0" relativeHeight="251620352" behindDoc="0" locked="0" layoutInCell="1" allowOverlap="1" wp14:anchorId="4F54519E" wp14:editId="5EDD9033">
            <wp:simplePos x="0" y="0"/>
            <wp:positionH relativeFrom="column">
              <wp:posOffset>-391795</wp:posOffset>
            </wp:positionH>
            <wp:positionV relativeFrom="paragraph">
              <wp:posOffset>103754</wp:posOffset>
            </wp:positionV>
            <wp:extent cx="1113155" cy="847725"/>
            <wp:effectExtent l="0" t="0" r="0" b="9525"/>
            <wp:wrapThrough wrapText="bothSides">
              <wp:wrapPolygon edited="0">
                <wp:start x="0" y="0"/>
                <wp:lineTo x="0" y="21357"/>
                <wp:lineTo x="21070" y="21357"/>
                <wp:lineTo x="21070" y="0"/>
                <wp:lineTo x="0" y="0"/>
              </wp:wrapPolygon>
            </wp:wrapThrough>
            <wp:docPr id="14" name="Рисунок 14" descr="https://gas-kvas.com/uploads/posts/2023-02/1676434416_gas-kvas-com-p-obed-detskii-risunok-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as-kvas.com/uploads/posts/2023-02/1676434416_gas-kvas-com-p-obed-detskii-risunok-1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1315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6380D">
        <w:rPr>
          <w:rFonts w:ascii="Times New Roman" w:eastAsia="Calibri" w:hAnsi="Times New Roman" w:cs="Times New Roman"/>
          <w:b/>
          <w:sz w:val="28"/>
          <w:szCs w:val="28"/>
        </w:rPr>
        <w:t>8</w:t>
      </w:r>
      <w:r w:rsidR="009C5D48" w:rsidRPr="00320887">
        <w:rPr>
          <w:rFonts w:ascii="Times New Roman" w:eastAsia="Calibri" w:hAnsi="Times New Roman" w:cs="Times New Roman"/>
          <w:b/>
          <w:sz w:val="28"/>
          <w:szCs w:val="28"/>
        </w:rPr>
        <w:t>. Условия для сохранения и укрепления здоровья детей и подростков, в том числе организация питания и медицинского обслуживания</w:t>
      </w:r>
    </w:p>
    <w:p w14:paraId="4B66A13E" w14:textId="6C02BD23" w:rsidR="009C5D48" w:rsidRPr="00BF5A4C" w:rsidRDefault="009C5D48" w:rsidP="009C5D48">
      <w:pPr>
        <w:spacing w:after="0" w:line="240" w:lineRule="auto"/>
        <w:ind w:firstLine="708"/>
        <w:jc w:val="both"/>
        <w:rPr>
          <w:rFonts w:ascii="Times New Roman" w:eastAsia="Calibri" w:hAnsi="Times New Roman" w:cs="Times New Roman"/>
          <w:sz w:val="28"/>
          <w:szCs w:val="28"/>
        </w:rPr>
      </w:pPr>
      <w:r w:rsidRPr="00BF5A4C">
        <w:rPr>
          <w:rFonts w:ascii="Times New Roman" w:eastAsia="Calibri" w:hAnsi="Times New Roman" w:cs="Times New Roman"/>
          <w:sz w:val="28"/>
          <w:szCs w:val="28"/>
        </w:rPr>
        <w:t xml:space="preserve">В целях сохранения и укрепления здоровья детей в общеобразовательных учреждениях </w:t>
      </w:r>
      <w:r w:rsidR="0057466E">
        <w:rPr>
          <w:rFonts w:ascii="Times New Roman" w:eastAsia="Calibri" w:hAnsi="Times New Roman" w:cs="Times New Roman"/>
          <w:sz w:val="28"/>
          <w:szCs w:val="28"/>
        </w:rPr>
        <w:t>округа</w:t>
      </w:r>
      <w:r w:rsidR="001527CA">
        <w:rPr>
          <w:rFonts w:ascii="Times New Roman" w:eastAsia="Calibri" w:hAnsi="Times New Roman" w:cs="Times New Roman"/>
          <w:sz w:val="28"/>
          <w:szCs w:val="28"/>
        </w:rPr>
        <w:t xml:space="preserve"> реализуются программы направленные на сохранения здоровья обучающихся. В рамках межведомственного взаимодействия</w:t>
      </w:r>
      <w:r w:rsidRPr="00BF5A4C">
        <w:rPr>
          <w:rFonts w:ascii="Times New Roman" w:eastAsia="Calibri" w:hAnsi="Times New Roman" w:cs="Times New Roman"/>
          <w:sz w:val="28"/>
          <w:szCs w:val="28"/>
        </w:rPr>
        <w:t xml:space="preserve"> организовано медицинское обслуживание с учреждениями здравоохранения. В 3-х общеобразовательных учреждениях: СОШ №1 п. Новошахтинский, СОШ № 2 п. Новошахтинский, СОШ им. А.И. Крушанова с. Михайловка </w:t>
      </w:r>
      <w:r w:rsidR="00113538">
        <w:rPr>
          <w:rFonts w:ascii="Times New Roman" w:eastAsia="Calibri" w:hAnsi="Times New Roman" w:cs="Times New Roman"/>
          <w:sz w:val="28"/>
          <w:szCs w:val="28"/>
        </w:rPr>
        <w:t xml:space="preserve">и в 5 учреждениях дошкольного образования </w:t>
      </w:r>
      <w:r w:rsidR="00113538" w:rsidRPr="005650F9">
        <w:rPr>
          <w:rFonts w:ascii="Times New Roman" w:hAnsi="Times New Roman" w:cs="Times New Roman"/>
          <w:sz w:val="28"/>
          <w:szCs w:val="28"/>
        </w:rPr>
        <w:t>МДОБУ № 33 «Ручеек» с. Михайловка, МДОБУ № 32 «Росинка» п. Новошахтинский, МДОБУ № 39 «Золотой ключик» п. Новошахтинский, МДОБУ «Буратино» с. Михайловка, МДОБУ</w:t>
      </w:r>
      <w:r w:rsidR="00113538">
        <w:rPr>
          <w:rFonts w:ascii="Times New Roman" w:hAnsi="Times New Roman" w:cs="Times New Roman"/>
          <w:sz w:val="28"/>
          <w:szCs w:val="28"/>
        </w:rPr>
        <w:t xml:space="preserve"> № 30 «Журавлик» с. Ивановка</w:t>
      </w:r>
      <w:r w:rsidR="00113538" w:rsidRPr="00BF5A4C">
        <w:rPr>
          <w:rFonts w:ascii="Times New Roman" w:eastAsia="Calibri" w:hAnsi="Times New Roman" w:cs="Times New Roman"/>
          <w:sz w:val="28"/>
          <w:szCs w:val="28"/>
        </w:rPr>
        <w:t xml:space="preserve"> </w:t>
      </w:r>
      <w:r w:rsidRPr="00BF5A4C">
        <w:rPr>
          <w:rFonts w:ascii="Times New Roman" w:eastAsia="Calibri" w:hAnsi="Times New Roman" w:cs="Times New Roman"/>
          <w:sz w:val="28"/>
          <w:szCs w:val="28"/>
        </w:rPr>
        <w:t xml:space="preserve">имеются медицинские кабинеты. </w:t>
      </w:r>
    </w:p>
    <w:p w14:paraId="54972DB3" w14:textId="23A55539" w:rsidR="003936D6" w:rsidRDefault="009C5D48" w:rsidP="003936D6">
      <w:pPr>
        <w:spacing w:after="0" w:line="240" w:lineRule="auto"/>
        <w:ind w:firstLine="708"/>
        <w:jc w:val="both"/>
        <w:rPr>
          <w:rFonts w:ascii="Times New Roman" w:eastAsia="Calibri" w:hAnsi="Times New Roman" w:cs="Times New Roman"/>
          <w:sz w:val="28"/>
          <w:szCs w:val="28"/>
        </w:rPr>
      </w:pPr>
      <w:r w:rsidRPr="00BF5A4C">
        <w:rPr>
          <w:rFonts w:ascii="Times New Roman" w:eastAsia="Calibri" w:hAnsi="Times New Roman" w:cs="Times New Roman"/>
          <w:sz w:val="28"/>
          <w:szCs w:val="28"/>
        </w:rPr>
        <w:t>Медицинское обслужив</w:t>
      </w:r>
      <w:r w:rsidR="001527CA">
        <w:rPr>
          <w:rFonts w:ascii="Times New Roman" w:eastAsia="Calibri" w:hAnsi="Times New Roman" w:cs="Times New Roman"/>
          <w:sz w:val="28"/>
          <w:szCs w:val="28"/>
        </w:rPr>
        <w:t>ание в</w:t>
      </w:r>
      <w:r w:rsidRPr="00BF5A4C">
        <w:rPr>
          <w:rFonts w:ascii="Times New Roman" w:eastAsia="Calibri" w:hAnsi="Times New Roman" w:cs="Times New Roman"/>
          <w:sz w:val="28"/>
          <w:szCs w:val="28"/>
        </w:rPr>
        <w:t xml:space="preserve"> образовательных учреждениях осуществляется медицинскими работниками центральной ра</w:t>
      </w:r>
      <w:r w:rsidR="003936D6">
        <w:rPr>
          <w:rFonts w:ascii="Times New Roman" w:eastAsia="Calibri" w:hAnsi="Times New Roman" w:cs="Times New Roman"/>
          <w:sz w:val="28"/>
          <w:szCs w:val="28"/>
        </w:rPr>
        <w:t xml:space="preserve">йонной больницы с. Михайловка. </w:t>
      </w:r>
    </w:p>
    <w:p w14:paraId="4F9CE374" w14:textId="75F1B41A" w:rsidR="003936D6" w:rsidRDefault="009C5D48" w:rsidP="003936D6">
      <w:pPr>
        <w:spacing w:after="0" w:line="240" w:lineRule="auto"/>
        <w:ind w:firstLine="708"/>
        <w:jc w:val="both"/>
        <w:rPr>
          <w:rFonts w:ascii="Times New Roman" w:eastAsia="Calibri" w:hAnsi="Times New Roman" w:cs="Times New Roman"/>
          <w:sz w:val="28"/>
          <w:szCs w:val="28"/>
        </w:rPr>
      </w:pPr>
      <w:r w:rsidRPr="00BF5A4C">
        <w:rPr>
          <w:rFonts w:ascii="Times New Roman" w:eastAsia="Calibri" w:hAnsi="Times New Roman" w:cs="Times New Roman"/>
          <w:sz w:val="28"/>
          <w:szCs w:val="28"/>
        </w:rPr>
        <w:t xml:space="preserve">Ежегодно </w:t>
      </w:r>
      <w:r w:rsidR="00604E6C">
        <w:rPr>
          <w:rFonts w:ascii="Times New Roman" w:eastAsia="Calibri" w:hAnsi="Times New Roman" w:cs="Times New Roman"/>
          <w:sz w:val="28"/>
          <w:szCs w:val="28"/>
        </w:rPr>
        <w:t>согласно графика</w:t>
      </w:r>
      <w:r w:rsidR="00604E6C" w:rsidRPr="00BF5A4C">
        <w:rPr>
          <w:rFonts w:ascii="Times New Roman" w:eastAsia="Calibri" w:hAnsi="Times New Roman" w:cs="Times New Roman"/>
          <w:sz w:val="28"/>
          <w:szCs w:val="28"/>
        </w:rPr>
        <w:t xml:space="preserve"> </w:t>
      </w:r>
      <w:r w:rsidRPr="00BF5A4C">
        <w:rPr>
          <w:rFonts w:ascii="Times New Roman" w:eastAsia="Calibri" w:hAnsi="Times New Roman" w:cs="Times New Roman"/>
          <w:sz w:val="28"/>
          <w:szCs w:val="28"/>
        </w:rPr>
        <w:t>КГБУЗ «Михайловская ЦРБ»</w:t>
      </w:r>
      <w:r w:rsidR="001527CA">
        <w:rPr>
          <w:rFonts w:ascii="Times New Roman" w:eastAsia="Calibri" w:hAnsi="Times New Roman" w:cs="Times New Roman"/>
          <w:sz w:val="28"/>
          <w:szCs w:val="28"/>
        </w:rPr>
        <w:t xml:space="preserve"> </w:t>
      </w:r>
      <w:r w:rsidRPr="00BF5A4C">
        <w:rPr>
          <w:rFonts w:ascii="Times New Roman" w:eastAsia="Calibri" w:hAnsi="Times New Roman" w:cs="Times New Roman"/>
          <w:sz w:val="28"/>
          <w:szCs w:val="28"/>
        </w:rPr>
        <w:t>проводит</w:t>
      </w:r>
      <w:r w:rsidR="00296084">
        <w:rPr>
          <w:rFonts w:ascii="Times New Roman" w:eastAsia="Calibri" w:hAnsi="Times New Roman" w:cs="Times New Roman"/>
          <w:sz w:val="28"/>
          <w:szCs w:val="28"/>
        </w:rPr>
        <w:t>ся</w:t>
      </w:r>
      <w:r w:rsidRPr="00BF5A4C">
        <w:rPr>
          <w:rFonts w:ascii="Times New Roman" w:eastAsia="Calibri" w:hAnsi="Times New Roman" w:cs="Times New Roman"/>
          <w:sz w:val="28"/>
          <w:szCs w:val="28"/>
        </w:rPr>
        <w:t xml:space="preserve"> диспансеризаци</w:t>
      </w:r>
      <w:r w:rsidR="00296084">
        <w:rPr>
          <w:rFonts w:ascii="Times New Roman" w:eastAsia="Calibri" w:hAnsi="Times New Roman" w:cs="Times New Roman"/>
          <w:sz w:val="28"/>
          <w:szCs w:val="28"/>
        </w:rPr>
        <w:t>я</w:t>
      </w:r>
      <w:r w:rsidRPr="00BF5A4C">
        <w:rPr>
          <w:rFonts w:ascii="Times New Roman" w:eastAsia="Calibri" w:hAnsi="Times New Roman" w:cs="Times New Roman"/>
          <w:sz w:val="28"/>
          <w:szCs w:val="28"/>
        </w:rPr>
        <w:t xml:space="preserve"> подростков по годам рождения. Про</w:t>
      </w:r>
      <w:r w:rsidR="001527CA">
        <w:rPr>
          <w:rFonts w:ascii="Times New Roman" w:eastAsia="Calibri" w:hAnsi="Times New Roman" w:cs="Times New Roman"/>
          <w:sz w:val="28"/>
          <w:szCs w:val="28"/>
        </w:rPr>
        <w:t>водят</w:t>
      </w:r>
      <w:r w:rsidR="00296084">
        <w:rPr>
          <w:rFonts w:ascii="Times New Roman" w:eastAsia="Calibri" w:hAnsi="Times New Roman" w:cs="Times New Roman"/>
          <w:sz w:val="28"/>
          <w:szCs w:val="28"/>
        </w:rPr>
        <w:t>ся</w:t>
      </w:r>
      <w:r w:rsidRPr="00BF5A4C">
        <w:rPr>
          <w:rFonts w:ascii="Times New Roman" w:eastAsia="Calibri" w:hAnsi="Times New Roman" w:cs="Times New Roman"/>
          <w:sz w:val="28"/>
          <w:szCs w:val="28"/>
        </w:rPr>
        <w:t xml:space="preserve"> профилактические медицинские осмотры, обучающихся в общеобразовательных организациях в целях раннего выявления незаконного потребления наркотических средств и психотропных веществ.</w:t>
      </w:r>
    </w:p>
    <w:p w14:paraId="450FB131" w14:textId="2D299B06" w:rsidR="009C5D48" w:rsidRDefault="009C5D48" w:rsidP="003936D6">
      <w:pPr>
        <w:spacing w:after="0" w:line="240" w:lineRule="auto"/>
        <w:ind w:firstLine="708"/>
        <w:jc w:val="both"/>
        <w:rPr>
          <w:rFonts w:ascii="Times New Roman" w:eastAsia="Calibri" w:hAnsi="Times New Roman" w:cs="Times New Roman"/>
          <w:sz w:val="28"/>
          <w:szCs w:val="28"/>
        </w:rPr>
      </w:pPr>
      <w:r w:rsidRPr="00491202">
        <w:rPr>
          <w:rFonts w:ascii="Times New Roman" w:eastAsia="Calibri" w:hAnsi="Times New Roman" w:cs="Times New Roman"/>
          <w:sz w:val="28"/>
          <w:szCs w:val="28"/>
        </w:rPr>
        <w:t>В школах организовано горячее питание детей. Льготным бесплатным питанием в истекшем году</w:t>
      </w:r>
      <w:r w:rsidR="00D94CE1" w:rsidRPr="00491202">
        <w:rPr>
          <w:rFonts w:ascii="Times New Roman" w:eastAsia="Calibri" w:hAnsi="Times New Roman" w:cs="Times New Roman"/>
          <w:sz w:val="28"/>
          <w:szCs w:val="28"/>
        </w:rPr>
        <w:t xml:space="preserve"> за счет краевого и федерального бюджета</w:t>
      </w:r>
      <w:r w:rsidRPr="00491202">
        <w:rPr>
          <w:rFonts w:ascii="Times New Roman" w:eastAsia="Calibri" w:hAnsi="Times New Roman" w:cs="Times New Roman"/>
          <w:sz w:val="28"/>
          <w:szCs w:val="28"/>
        </w:rPr>
        <w:t xml:space="preserve"> </w:t>
      </w:r>
      <w:r w:rsidR="00D94CE1" w:rsidRPr="00491202">
        <w:rPr>
          <w:rFonts w:ascii="Times New Roman" w:eastAsia="Calibri" w:hAnsi="Times New Roman" w:cs="Times New Roman"/>
          <w:sz w:val="28"/>
          <w:szCs w:val="28"/>
        </w:rPr>
        <w:t xml:space="preserve">было </w:t>
      </w:r>
      <w:r w:rsidR="00744AFC">
        <w:rPr>
          <w:rFonts w:ascii="Times New Roman" w:eastAsia="Calibri" w:hAnsi="Times New Roman" w:cs="Times New Roman"/>
          <w:sz w:val="28"/>
          <w:szCs w:val="28"/>
        </w:rPr>
        <w:t>обеспечено 2088</w:t>
      </w:r>
      <w:r w:rsidR="00604E6C" w:rsidRPr="00491202">
        <w:rPr>
          <w:rFonts w:ascii="Times New Roman" w:eastAsia="Calibri" w:hAnsi="Times New Roman" w:cs="Times New Roman"/>
          <w:sz w:val="28"/>
          <w:szCs w:val="28"/>
        </w:rPr>
        <w:t xml:space="preserve"> обучающихся.</w:t>
      </w:r>
      <w:r w:rsidRPr="00491202">
        <w:rPr>
          <w:rFonts w:ascii="Times New Roman" w:eastAsia="Calibri" w:hAnsi="Times New Roman" w:cs="Times New Roman"/>
          <w:sz w:val="28"/>
          <w:szCs w:val="28"/>
        </w:rPr>
        <w:t xml:space="preserve"> </w:t>
      </w:r>
      <w:r w:rsidR="00604E6C" w:rsidRPr="00491202">
        <w:rPr>
          <w:rFonts w:ascii="Times New Roman" w:eastAsia="Calibri" w:hAnsi="Times New Roman" w:cs="Times New Roman"/>
          <w:sz w:val="28"/>
          <w:szCs w:val="28"/>
        </w:rPr>
        <w:t xml:space="preserve">За счет местного бюджета бесплатным питанием были обеспечено </w:t>
      </w:r>
      <w:r w:rsidR="00744AFC">
        <w:rPr>
          <w:rFonts w:ascii="Times New Roman" w:eastAsia="Calibri" w:hAnsi="Times New Roman" w:cs="Times New Roman"/>
          <w:sz w:val="28"/>
          <w:szCs w:val="28"/>
        </w:rPr>
        <w:t>89</w:t>
      </w:r>
      <w:r w:rsidR="00604E6C" w:rsidRPr="00491202">
        <w:rPr>
          <w:rFonts w:ascii="Times New Roman" w:eastAsia="Calibri" w:hAnsi="Times New Roman" w:cs="Times New Roman"/>
          <w:sz w:val="28"/>
          <w:szCs w:val="28"/>
        </w:rPr>
        <w:t xml:space="preserve"> обучающихся, чьи родители являются участниками СВО. П</w:t>
      </w:r>
      <w:r w:rsidRPr="00491202">
        <w:rPr>
          <w:rFonts w:ascii="Times New Roman" w:eastAsia="Calibri" w:hAnsi="Times New Roman" w:cs="Times New Roman"/>
          <w:sz w:val="28"/>
          <w:szCs w:val="28"/>
        </w:rPr>
        <w:t xml:space="preserve">латным питанием обеспечено </w:t>
      </w:r>
      <w:r w:rsidR="0057466E">
        <w:rPr>
          <w:rFonts w:ascii="Times New Roman" w:eastAsia="Calibri" w:hAnsi="Times New Roman" w:cs="Times New Roman"/>
          <w:sz w:val="28"/>
          <w:szCs w:val="28"/>
        </w:rPr>
        <w:t>455</w:t>
      </w:r>
      <w:r w:rsidRPr="00491202">
        <w:rPr>
          <w:rFonts w:ascii="Times New Roman" w:eastAsia="Calibri" w:hAnsi="Times New Roman" w:cs="Times New Roman"/>
          <w:sz w:val="28"/>
          <w:szCs w:val="28"/>
        </w:rPr>
        <w:t xml:space="preserve"> обучающихся.</w:t>
      </w:r>
      <w:r w:rsidR="00D94CE1" w:rsidRPr="00491202">
        <w:rPr>
          <w:rFonts w:ascii="Times New Roman" w:eastAsia="Calibri" w:hAnsi="Times New Roman" w:cs="Times New Roman"/>
          <w:sz w:val="28"/>
          <w:szCs w:val="28"/>
        </w:rPr>
        <w:t xml:space="preserve"> </w:t>
      </w:r>
    </w:p>
    <w:p w14:paraId="302D03EE" w14:textId="55289FC6" w:rsidR="00E030E3" w:rsidRDefault="00E030E3" w:rsidP="003936D6">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 результатам краевого этапа Всероссийского конкурса «Лучшая школьная столовая - 2024» МБОУ СОШ им. А.И. Крушанова с. Михайловка, МБОУ СОШ с. Осиновка стали победителями и получили грант губернатора, для совершенствования организации питания. </w:t>
      </w:r>
    </w:p>
    <w:p w14:paraId="12864EB1" w14:textId="4BBAA65E" w:rsidR="00721B01" w:rsidRDefault="00B54C07" w:rsidP="003936D6">
      <w:pPr>
        <w:spacing w:after="0" w:line="240" w:lineRule="auto"/>
        <w:ind w:firstLine="708"/>
        <w:jc w:val="both"/>
        <w:rPr>
          <w:rFonts w:ascii="Times New Roman" w:eastAsia="Calibri" w:hAnsi="Times New Roman" w:cs="Times New Roman"/>
          <w:sz w:val="28"/>
          <w:szCs w:val="28"/>
        </w:rPr>
      </w:pPr>
      <w:r>
        <w:rPr>
          <w:noProof/>
          <w:lang w:eastAsia="ru-RU"/>
        </w:rPr>
        <w:drawing>
          <wp:anchor distT="0" distB="0" distL="114300" distR="114300" simplePos="0" relativeHeight="251650048" behindDoc="0" locked="0" layoutInCell="1" allowOverlap="1" wp14:anchorId="1FCBE847" wp14:editId="102AD6C0">
            <wp:simplePos x="0" y="0"/>
            <wp:positionH relativeFrom="column">
              <wp:posOffset>-134178</wp:posOffset>
            </wp:positionH>
            <wp:positionV relativeFrom="paragraph">
              <wp:posOffset>454384</wp:posOffset>
            </wp:positionV>
            <wp:extent cx="1579245" cy="1184910"/>
            <wp:effectExtent l="0" t="0" r="1905" b="0"/>
            <wp:wrapThrough wrapText="bothSides">
              <wp:wrapPolygon edited="0">
                <wp:start x="1042" y="0"/>
                <wp:lineTo x="0" y="695"/>
                <wp:lineTo x="0" y="20836"/>
                <wp:lineTo x="1042" y="21183"/>
                <wp:lineTo x="20323" y="21183"/>
                <wp:lineTo x="21366" y="20836"/>
                <wp:lineTo x="21366" y="695"/>
                <wp:lineTo x="20323" y="0"/>
                <wp:lineTo x="1042" y="0"/>
              </wp:wrapPolygon>
            </wp:wrapThrough>
            <wp:docPr id="76" name="Рисунок 76" descr="C:\Users\Светлана\Downloads\WhatsApp Image 2025-08-11 at 11.52.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етлана\Downloads\WhatsApp Image 2025-08-11 at 11.52.14 (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79245" cy="1184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36DF">
        <w:rPr>
          <w:noProof/>
          <w:lang w:eastAsia="ru-RU"/>
        </w:rPr>
        <w:drawing>
          <wp:anchor distT="0" distB="0" distL="114300" distR="114300" simplePos="0" relativeHeight="251655168" behindDoc="0" locked="0" layoutInCell="1" allowOverlap="1" wp14:anchorId="1C32CC97" wp14:editId="74F1D9AD">
            <wp:simplePos x="0" y="0"/>
            <wp:positionH relativeFrom="column">
              <wp:posOffset>4699000</wp:posOffset>
            </wp:positionH>
            <wp:positionV relativeFrom="paragraph">
              <wp:posOffset>500380</wp:posOffset>
            </wp:positionV>
            <wp:extent cx="1524635" cy="1184910"/>
            <wp:effectExtent l="0" t="0" r="0" b="0"/>
            <wp:wrapThrough wrapText="bothSides">
              <wp:wrapPolygon edited="0">
                <wp:start x="1080" y="0"/>
                <wp:lineTo x="0" y="695"/>
                <wp:lineTo x="0" y="20836"/>
                <wp:lineTo x="1080" y="21183"/>
                <wp:lineTo x="20242" y="21183"/>
                <wp:lineTo x="21321" y="20836"/>
                <wp:lineTo x="21321" y="695"/>
                <wp:lineTo x="20242" y="0"/>
                <wp:lineTo x="1080" y="0"/>
              </wp:wrapPolygon>
            </wp:wrapThrough>
            <wp:docPr id="88" name="Рисунок 88" descr="C:\Users\Светлана\Downloads\WhatsApp Image 2025-08-12 at 16.2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Downloads\WhatsApp Image 2025-08-12 at 16.23.47.jpe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7039" b="9928"/>
                    <a:stretch/>
                  </pic:blipFill>
                  <pic:spPr bwMode="auto">
                    <a:xfrm>
                      <a:off x="0" y="0"/>
                      <a:ext cx="1524635" cy="11849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36DF">
        <w:rPr>
          <w:noProof/>
          <w:lang w:eastAsia="ru-RU"/>
        </w:rPr>
        <w:drawing>
          <wp:anchor distT="0" distB="0" distL="114300" distR="114300" simplePos="0" relativeHeight="251652096" behindDoc="0" locked="0" layoutInCell="1" allowOverlap="1" wp14:anchorId="504ECD6E" wp14:editId="7D38CA4A">
            <wp:simplePos x="0" y="0"/>
            <wp:positionH relativeFrom="column">
              <wp:posOffset>3131820</wp:posOffset>
            </wp:positionH>
            <wp:positionV relativeFrom="paragraph">
              <wp:posOffset>500380</wp:posOffset>
            </wp:positionV>
            <wp:extent cx="1579880" cy="1184910"/>
            <wp:effectExtent l="0" t="0" r="1270" b="0"/>
            <wp:wrapThrough wrapText="bothSides">
              <wp:wrapPolygon edited="0">
                <wp:start x="1042" y="0"/>
                <wp:lineTo x="0" y="695"/>
                <wp:lineTo x="0" y="20836"/>
                <wp:lineTo x="1042" y="21183"/>
                <wp:lineTo x="20315" y="21183"/>
                <wp:lineTo x="21357" y="20836"/>
                <wp:lineTo x="21357" y="695"/>
                <wp:lineTo x="20315" y="0"/>
                <wp:lineTo x="1042" y="0"/>
              </wp:wrapPolygon>
            </wp:wrapThrough>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579880" cy="1184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36DF">
        <w:rPr>
          <w:noProof/>
          <w:lang w:eastAsia="ru-RU"/>
        </w:rPr>
        <w:drawing>
          <wp:anchor distT="0" distB="0" distL="114300" distR="114300" simplePos="0" relativeHeight="251654144" behindDoc="0" locked="0" layoutInCell="1" allowOverlap="1" wp14:anchorId="59305526" wp14:editId="06B5703F">
            <wp:simplePos x="0" y="0"/>
            <wp:positionH relativeFrom="column">
              <wp:posOffset>1513205</wp:posOffset>
            </wp:positionH>
            <wp:positionV relativeFrom="paragraph">
              <wp:posOffset>500380</wp:posOffset>
            </wp:positionV>
            <wp:extent cx="1557655" cy="1189990"/>
            <wp:effectExtent l="0" t="0" r="4445" b="0"/>
            <wp:wrapThrough wrapText="bothSides">
              <wp:wrapPolygon edited="0">
                <wp:start x="1057" y="0"/>
                <wp:lineTo x="0" y="692"/>
                <wp:lineTo x="0" y="20747"/>
                <wp:lineTo x="1057" y="21093"/>
                <wp:lineTo x="20341" y="21093"/>
                <wp:lineTo x="21397" y="20747"/>
                <wp:lineTo x="21397" y="692"/>
                <wp:lineTo x="20341" y="0"/>
                <wp:lineTo x="1057" y="0"/>
              </wp:wrapPolygon>
            </wp:wrapThrough>
            <wp:docPr id="87" name="Рисунок 87" descr="C:\Users\Светлана\Downloads\WhatsApp Image 2025-08-12 at 16.2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лана\Downloads\WhatsApp Image 2025-08-12 at 16.20.14.jpe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1242" b="9617"/>
                    <a:stretch/>
                  </pic:blipFill>
                  <pic:spPr bwMode="auto">
                    <a:xfrm>
                      <a:off x="0" y="0"/>
                      <a:ext cx="1557655" cy="11899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B01">
        <w:rPr>
          <w:rFonts w:ascii="Times New Roman" w:eastAsia="Calibri" w:hAnsi="Times New Roman" w:cs="Times New Roman"/>
          <w:sz w:val="28"/>
          <w:szCs w:val="28"/>
        </w:rPr>
        <w:t>Силами муниципального округа был проведен ремонт производственных помещений.</w:t>
      </w:r>
    </w:p>
    <w:p w14:paraId="74E03D42" w14:textId="10ACAECD" w:rsidR="00E030E3" w:rsidRDefault="00E030E3" w:rsidP="003936D6">
      <w:pPr>
        <w:spacing w:after="0" w:line="240" w:lineRule="auto"/>
        <w:ind w:firstLine="708"/>
        <w:jc w:val="both"/>
        <w:rPr>
          <w:rFonts w:ascii="Times New Roman" w:eastAsia="Calibri" w:hAnsi="Times New Roman" w:cs="Times New Roman"/>
          <w:sz w:val="28"/>
          <w:szCs w:val="28"/>
        </w:rPr>
      </w:pPr>
    </w:p>
    <w:p w14:paraId="1ED7114F" w14:textId="326B5FEC" w:rsidR="00320887" w:rsidRDefault="003936D6" w:rsidP="003936D6">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8B2AB8">
        <w:rPr>
          <w:rFonts w:ascii="Times New Roman" w:eastAsia="Times New Roman" w:hAnsi="Times New Roman" w:cs="Times New Roman"/>
          <w:color w:val="1A1A1A"/>
          <w:sz w:val="28"/>
          <w:szCs w:val="28"/>
          <w:lang w:eastAsia="ru-RU"/>
        </w:rPr>
        <w:t xml:space="preserve">С целью контроля за качеством питания детей </w:t>
      </w:r>
      <w:r>
        <w:rPr>
          <w:rFonts w:ascii="Times New Roman" w:eastAsia="Times New Roman" w:hAnsi="Times New Roman" w:cs="Times New Roman"/>
          <w:color w:val="1A1A1A"/>
          <w:sz w:val="28"/>
          <w:szCs w:val="28"/>
          <w:lang w:eastAsia="ru-RU"/>
        </w:rPr>
        <w:t>ежемесячно</w:t>
      </w:r>
      <w:r w:rsidRPr="008B2AB8">
        <w:rPr>
          <w:rFonts w:ascii="Times New Roman" w:eastAsia="Times New Roman" w:hAnsi="Times New Roman" w:cs="Times New Roman"/>
          <w:color w:val="1A1A1A"/>
          <w:sz w:val="28"/>
          <w:szCs w:val="28"/>
          <w:lang w:eastAsia="ru-RU"/>
        </w:rPr>
        <w:t xml:space="preserve"> проводились проверки</w:t>
      </w:r>
      <w:r>
        <w:rPr>
          <w:rFonts w:ascii="Times New Roman" w:eastAsia="Times New Roman" w:hAnsi="Times New Roman" w:cs="Times New Roman"/>
          <w:color w:val="1A1A1A"/>
          <w:sz w:val="28"/>
          <w:szCs w:val="28"/>
          <w:lang w:eastAsia="ru-RU"/>
        </w:rPr>
        <w:t xml:space="preserve"> </w:t>
      </w:r>
      <w:r w:rsidRPr="008B2AB8">
        <w:rPr>
          <w:rFonts w:ascii="Times New Roman" w:eastAsia="Times New Roman" w:hAnsi="Times New Roman" w:cs="Times New Roman"/>
          <w:color w:val="1A1A1A"/>
          <w:sz w:val="28"/>
          <w:szCs w:val="28"/>
          <w:lang w:eastAsia="ru-RU"/>
        </w:rPr>
        <w:t>родительск</w:t>
      </w:r>
      <w:r w:rsidR="00320887">
        <w:rPr>
          <w:rFonts w:ascii="Times New Roman" w:eastAsia="Times New Roman" w:hAnsi="Times New Roman" w:cs="Times New Roman"/>
          <w:color w:val="1A1A1A"/>
          <w:sz w:val="28"/>
          <w:szCs w:val="28"/>
          <w:lang w:eastAsia="ru-RU"/>
        </w:rPr>
        <w:t>им контролем</w:t>
      </w:r>
      <w:r w:rsidRPr="008B2AB8">
        <w:rPr>
          <w:rFonts w:ascii="Times New Roman" w:eastAsia="Times New Roman" w:hAnsi="Times New Roman" w:cs="Times New Roman"/>
          <w:color w:val="1A1A1A"/>
          <w:sz w:val="28"/>
          <w:szCs w:val="28"/>
          <w:lang w:eastAsia="ru-RU"/>
        </w:rPr>
        <w:t xml:space="preserve">. </w:t>
      </w:r>
    </w:p>
    <w:p w14:paraId="42F7B613" w14:textId="2AC4ED44" w:rsidR="003936D6" w:rsidRDefault="003936D6" w:rsidP="003936D6">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8B2AB8">
        <w:rPr>
          <w:rFonts w:ascii="Times New Roman" w:eastAsia="Times New Roman" w:hAnsi="Times New Roman" w:cs="Times New Roman"/>
          <w:color w:val="1A1A1A"/>
          <w:sz w:val="28"/>
          <w:szCs w:val="28"/>
          <w:lang w:eastAsia="ru-RU"/>
        </w:rPr>
        <w:t xml:space="preserve">Цикличное, ежедневное меню школьников </w:t>
      </w:r>
      <w:r w:rsidR="00320887">
        <w:rPr>
          <w:rFonts w:ascii="Times New Roman" w:eastAsia="Times New Roman" w:hAnsi="Times New Roman" w:cs="Times New Roman"/>
          <w:color w:val="1A1A1A"/>
          <w:sz w:val="28"/>
          <w:szCs w:val="28"/>
          <w:lang w:eastAsia="ru-RU"/>
        </w:rPr>
        <w:t xml:space="preserve">размещается </w:t>
      </w:r>
      <w:r w:rsidRPr="008B2AB8">
        <w:rPr>
          <w:rFonts w:ascii="Times New Roman" w:eastAsia="Times New Roman" w:hAnsi="Times New Roman" w:cs="Times New Roman"/>
          <w:color w:val="1A1A1A"/>
          <w:sz w:val="28"/>
          <w:szCs w:val="28"/>
          <w:lang w:eastAsia="ru-RU"/>
        </w:rPr>
        <w:t>на сайт</w:t>
      </w:r>
      <w:r w:rsidR="00320887">
        <w:rPr>
          <w:rFonts w:ascii="Times New Roman" w:eastAsia="Times New Roman" w:hAnsi="Times New Roman" w:cs="Times New Roman"/>
          <w:color w:val="1A1A1A"/>
          <w:sz w:val="28"/>
          <w:szCs w:val="28"/>
          <w:lang w:eastAsia="ru-RU"/>
        </w:rPr>
        <w:t>ах школ</w:t>
      </w:r>
      <w:r w:rsidRPr="008B2AB8">
        <w:rPr>
          <w:rFonts w:ascii="Times New Roman" w:eastAsia="Times New Roman" w:hAnsi="Times New Roman" w:cs="Times New Roman"/>
          <w:color w:val="1A1A1A"/>
          <w:sz w:val="28"/>
          <w:szCs w:val="28"/>
          <w:lang w:eastAsia="ru-RU"/>
        </w:rPr>
        <w:t>.</w:t>
      </w:r>
      <w:r>
        <w:rPr>
          <w:rFonts w:ascii="Times New Roman" w:eastAsia="Times New Roman" w:hAnsi="Times New Roman" w:cs="Times New Roman"/>
          <w:color w:val="1A1A1A"/>
          <w:sz w:val="28"/>
          <w:szCs w:val="28"/>
          <w:lang w:eastAsia="ru-RU"/>
        </w:rPr>
        <w:t xml:space="preserve"> </w:t>
      </w:r>
    </w:p>
    <w:p w14:paraId="7D8836EB" w14:textId="7E53773A" w:rsidR="003936D6" w:rsidRPr="003936D6" w:rsidRDefault="003936D6" w:rsidP="003936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936D6">
        <w:rPr>
          <w:rFonts w:ascii="Times New Roman" w:hAnsi="Times New Roman" w:cs="Times New Roman"/>
          <w:bCs/>
          <w:sz w:val="28"/>
          <w:szCs w:val="28"/>
          <w:shd w:val="clear" w:color="auto" w:fill="FFFFFF"/>
        </w:rPr>
        <w:t>Питание</w:t>
      </w:r>
      <w:r w:rsidRPr="003936D6">
        <w:rPr>
          <w:rFonts w:ascii="Times New Roman" w:hAnsi="Times New Roman" w:cs="Times New Roman"/>
          <w:sz w:val="28"/>
          <w:szCs w:val="28"/>
          <w:shd w:val="clear" w:color="auto" w:fill="FFFFFF"/>
        </w:rPr>
        <w:t> обучающихся по образовательным программам начального общего образования анализируется в единой системе автоматизированного мониторинга Министерства просвещения РФ.</w:t>
      </w:r>
    </w:p>
    <w:p w14:paraId="0E5AD94B" w14:textId="0179D0B8" w:rsidR="00390228" w:rsidRDefault="00390228" w:rsidP="00C54BE8">
      <w:pPr>
        <w:spacing w:after="0" w:line="240" w:lineRule="auto"/>
        <w:jc w:val="both"/>
        <w:rPr>
          <w:rFonts w:ascii="Times New Roman" w:eastAsia="Calibri" w:hAnsi="Times New Roman" w:cs="Times New Roman"/>
          <w:b/>
          <w:sz w:val="28"/>
          <w:szCs w:val="28"/>
        </w:rPr>
      </w:pPr>
    </w:p>
    <w:p w14:paraId="137F28BB" w14:textId="34385364" w:rsidR="00945871" w:rsidRPr="00A4316C" w:rsidRDefault="00A6380D" w:rsidP="00320887">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8.1</w:t>
      </w:r>
      <w:r w:rsidR="00945871" w:rsidRPr="00A4316C">
        <w:rPr>
          <w:rFonts w:ascii="Times New Roman" w:eastAsia="Calibri" w:hAnsi="Times New Roman" w:cs="Times New Roman"/>
          <w:b/>
          <w:sz w:val="28"/>
          <w:szCs w:val="28"/>
        </w:rPr>
        <w:t>. Оснащенность современным оборудованием и использование современных информационных технологий</w:t>
      </w:r>
    </w:p>
    <w:p w14:paraId="433521B0" w14:textId="77777777" w:rsidR="00D4612C" w:rsidRPr="00A4316C" w:rsidRDefault="00D4612C" w:rsidP="00320887">
      <w:pPr>
        <w:spacing w:after="0" w:line="240" w:lineRule="auto"/>
        <w:ind w:firstLine="708"/>
        <w:jc w:val="center"/>
        <w:rPr>
          <w:rFonts w:ascii="Times New Roman" w:eastAsia="Calibri" w:hAnsi="Times New Roman" w:cs="Times New Roman"/>
          <w:sz w:val="28"/>
          <w:szCs w:val="28"/>
        </w:rPr>
      </w:pPr>
    </w:p>
    <w:p w14:paraId="0CEAAAE7"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Федеральные государственные образовательные стандарты предъявляют требования к наличию информационно-образовательной среды, которая должна обеспечивать расширение спектра педагогических технологий, организации взаимодействия всех участников образовательного процесса. В ФГОС дано определение информационно-образовательной среды образовательного учреждения как комплекса информационных образовательных ресурсов, совокупности технических средств информатизации и коммуникационных технологий, а также системы современных педагогических технологий, обеспечивающих обучение в современной информационно-образовательной среде.</w:t>
      </w:r>
    </w:p>
    <w:p w14:paraId="21AB277A"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Информационно-образовательная среда школы на сегодняшний день- это высокотехнологичная среда, реализованная на базе новейших технических и программных средств и технологий, в которой образовательный процесс выстроен с использованием современных педагогических технологий на базе широкого использования ИКТ. Принципами её организации и функционирования в школе являются:</w:t>
      </w:r>
    </w:p>
    <w:p w14:paraId="3E1638B4"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насыщенность средствами информатизации;</w:t>
      </w:r>
    </w:p>
    <w:p w14:paraId="758A32DF"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эффективная система коммуникаций;</w:t>
      </w:r>
    </w:p>
    <w:p w14:paraId="51CE7AEA"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безопасный доступ к внешним источникам знаний;</w:t>
      </w:r>
    </w:p>
    <w:p w14:paraId="794E3E0B"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сетевое взаимодействие всех субъектов образовательного процесса;</w:t>
      </w:r>
    </w:p>
    <w:p w14:paraId="49AF206F"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активное использование информационно-коммуникативных технологий в образовательном процессе с охватом всех предметных областей и внеурочной деятельности;</w:t>
      </w:r>
    </w:p>
    <w:p w14:paraId="5E7C26A7" w14:textId="77777777"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применение актуальных педагогических технологий и современных интерактивных сервисов, которые общедоступны для всех участников процесса обучения;</w:t>
      </w:r>
    </w:p>
    <w:p w14:paraId="57D2D3CF" w14:textId="7C88E766" w:rsidR="00D4612C" w:rsidRPr="00A4316C" w:rsidRDefault="00D4612C" w:rsidP="00D4612C">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A4316C">
        <w:rPr>
          <w:rFonts w:ascii="Times New Roman" w:eastAsia="Times New Roman" w:hAnsi="Times New Roman" w:cs="Times New Roman"/>
          <w:color w:val="1A1A1A"/>
          <w:sz w:val="28"/>
          <w:szCs w:val="28"/>
          <w:lang w:eastAsia="ru-RU"/>
        </w:rPr>
        <w:t>• применение различных форм деятельности обучающихся в образовательном процессе, в том числе форм дистанционного образования.</w:t>
      </w:r>
    </w:p>
    <w:p w14:paraId="0E1AAF88" w14:textId="77777777" w:rsidR="00945871" w:rsidRPr="00A4316C" w:rsidRDefault="00945871" w:rsidP="00C54BE8">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Информатизация образования предполагает развитие информационного образовательного пространства, как отдельного образовательного учреждения, так и района в целом.  </w:t>
      </w:r>
    </w:p>
    <w:p w14:paraId="452C56DF" w14:textId="5E798A7B" w:rsidR="00343FAD" w:rsidRPr="00A4316C" w:rsidRDefault="00343FAD" w:rsidP="00343FAD">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В 202</w:t>
      </w:r>
      <w:r w:rsidR="00D6642E" w:rsidRPr="00A4316C">
        <w:rPr>
          <w:rFonts w:ascii="Times New Roman" w:eastAsia="Calibri" w:hAnsi="Times New Roman" w:cs="Times New Roman"/>
          <w:sz w:val="28"/>
          <w:szCs w:val="28"/>
        </w:rPr>
        <w:t>4</w:t>
      </w:r>
      <w:r w:rsidRPr="00A4316C">
        <w:rPr>
          <w:rFonts w:ascii="Times New Roman" w:eastAsia="Calibri" w:hAnsi="Times New Roman" w:cs="Times New Roman"/>
          <w:sz w:val="28"/>
          <w:szCs w:val="28"/>
        </w:rPr>
        <w:t xml:space="preserve"> году участником реализации федерального проекта «Цифровая образовательная среда» национального проекта «Образование» стало одно                               общеобразовательное учреждение Михайловского муниципального района: МБОУ СОШ </w:t>
      </w:r>
      <w:r w:rsidR="00D6642E" w:rsidRPr="00A4316C">
        <w:rPr>
          <w:rFonts w:ascii="Times New Roman" w:eastAsia="Calibri" w:hAnsi="Times New Roman" w:cs="Times New Roman"/>
          <w:sz w:val="28"/>
          <w:szCs w:val="28"/>
        </w:rPr>
        <w:t>№ 2 п. Новошахтинский</w:t>
      </w:r>
      <w:r w:rsidRPr="00A4316C">
        <w:rPr>
          <w:rFonts w:ascii="Times New Roman" w:eastAsia="Calibri" w:hAnsi="Times New Roman" w:cs="Times New Roman"/>
          <w:sz w:val="28"/>
          <w:szCs w:val="28"/>
        </w:rPr>
        <w:t xml:space="preserve">. </w:t>
      </w:r>
    </w:p>
    <w:p w14:paraId="510D797C" w14:textId="77777777" w:rsidR="00343FAD" w:rsidRPr="00A4316C" w:rsidRDefault="00343FAD" w:rsidP="00343FAD">
      <w:pPr>
        <w:spacing w:after="0" w:line="240" w:lineRule="auto"/>
        <w:ind w:firstLine="709"/>
        <w:jc w:val="both"/>
        <w:rPr>
          <w:rFonts w:ascii="Times New Roman" w:eastAsia="Calibri" w:hAnsi="Times New Roman" w:cs="Times New Roman"/>
          <w:sz w:val="28"/>
          <w:szCs w:val="28"/>
        </w:rPr>
      </w:pPr>
      <w:r w:rsidRPr="00A4316C">
        <w:rPr>
          <w:rFonts w:ascii="Times New Roman" w:eastAsia="Calibri" w:hAnsi="Times New Roman" w:cs="Times New Roman"/>
          <w:bCs/>
          <w:sz w:val="28"/>
          <w:szCs w:val="28"/>
        </w:rPr>
        <w:t>Цель</w:t>
      </w:r>
      <w:r w:rsidRPr="00A4316C">
        <w:rPr>
          <w:rFonts w:ascii="Times New Roman" w:eastAsia="Calibri" w:hAnsi="Times New Roman" w:cs="Times New Roman"/>
          <w:sz w:val="28"/>
          <w:szCs w:val="28"/>
        </w:rPr>
        <w:t> проекта: </w:t>
      </w:r>
      <w:r w:rsidRPr="00A4316C">
        <w:rPr>
          <w:rFonts w:ascii="Times New Roman" w:eastAsia="Calibri" w:hAnsi="Times New Roman" w:cs="Times New Roman"/>
          <w:bCs/>
          <w:sz w:val="28"/>
          <w:szCs w:val="28"/>
        </w:rPr>
        <w:t>создание</w:t>
      </w:r>
      <w:r w:rsidRPr="00A4316C">
        <w:rPr>
          <w:rFonts w:ascii="Times New Roman" w:eastAsia="Calibri" w:hAnsi="Times New Roman" w:cs="Times New Roman"/>
          <w:sz w:val="28"/>
          <w:szCs w:val="28"/>
        </w:rPr>
        <w:t> современной и безопасной цифровой образовательной среды, обеспечивающей формирование ценности к саморазвитию и самообразованию у обучающихся образовательных организаций всех видов и уровней, путем обновления информационно-коммуникационной инфраструктуры, подготовки кадров, создания федеральной цифровой платформы.</w:t>
      </w:r>
    </w:p>
    <w:p w14:paraId="0CFA6709" w14:textId="022FC5AD" w:rsidR="00343FAD" w:rsidRPr="00A4316C" w:rsidRDefault="00343FAD" w:rsidP="00343FAD">
      <w:pPr>
        <w:spacing w:after="0" w:line="240" w:lineRule="auto"/>
        <w:ind w:firstLine="709"/>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В рамках реализации федерального проекта «Информационная инфраструктура» национальной программы «Цифровая экономика Российской Федерации» министерство цифрового развития совместно с ПАО «Ростелеком» подключили вышеуказанные общеобразовательные учреждения к единой сети передачи данных, как социально-значимые объекты Приморского края со скоростью в сельской местности не более 50 Мбит/с. в городской не более 100 Мбит/с.</w:t>
      </w:r>
    </w:p>
    <w:p w14:paraId="31E01C2B" w14:textId="23DD4747" w:rsidR="00A8268A" w:rsidRPr="00A4316C" w:rsidRDefault="00A8268A" w:rsidP="00A74F90">
      <w:pPr>
        <w:spacing w:after="0" w:line="240" w:lineRule="auto"/>
        <w:jc w:val="both"/>
        <w:rPr>
          <w:rFonts w:ascii="Times New Roman" w:eastAsia="Calibri" w:hAnsi="Times New Roman" w:cs="Times New Roman"/>
          <w:sz w:val="28"/>
          <w:szCs w:val="28"/>
        </w:rPr>
      </w:pPr>
    </w:p>
    <w:p w14:paraId="7DA558A9" w14:textId="77777777" w:rsidR="00DD3740" w:rsidRPr="00A4316C" w:rsidRDefault="00DD3740" w:rsidP="00DD3740">
      <w:pPr>
        <w:spacing w:after="0" w:line="240" w:lineRule="auto"/>
        <w:jc w:val="center"/>
        <w:rPr>
          <w:rFonts w:ascii="Times New Roman" w:eastAsia="Calibri" w:hAnsi="Times New Roman" w:cs="Times New Roman"/>
          <w:b/>
          <w:sz w:val="28"/>
          <w:szCs w:val="28"/>
        </w:rPr>
      </w:pPr>
      <w:r w:rsidRPr="00A4316C">
        <w:rPr>
          <w:rFonts w:ascii="Times New Roman" w:eastAsia="Calibri" w:hAnsi="Times New Roman" w:cs="Times New Roman"/>
          <w:b/>
          <w:sz w:val="28"/>
          <w:szCs w:val="28"/>
        </w:rPr>
        <w:t xml:space="preserve">Материально-техническая база муниципальной системы образования </w:t>
      </w:r>
    </w:p>
    <w:p w14:paraId="4B4750B1" w14:textId="751EEE89" w:rsidR="00DD3740" w:rsidRPr="00A4316C" w:rsidRDefault="00DD3740" w:rsidP="00DD3740">
      <w:pPr>
        <w:spacing w:after="0" w:line="240" w:lineRule="auto"/>
        <w:jc w:val="center"/>
        <w:rPr>
          <w:rFonts w:ascii="Times New Roman" w:eastAsia="Calibri" w:hAnsi="Times New Roman" w:cs="Times New Roman"/>
          <w:b/>
          <w:sz w:val="28"/>
          <w:szCs w:val="28"/>
        </w:rPr>
      </w:pPr>
      <w:r w:rsidRPr="00A4316C">
        <w:rPr>
          <w:rFonts w:ascii="Times New Roman" w:eastAsia="Calibri" w:hAnsi="Times New Roman" w:cs="Times New Roman"/>
          <w:b/>
          <w:sz w:val="28"/>
          <w:szCs w:val="28"/>
        </w:rPr>
        <w:t>в 20</w:t>
      </w:r>
      <w:r w:rsidRPr="00A4316C">
        <w:rPr>
          <w:rFonts w:ascii="Times New Roman" w:eastAsia="Calibri" w:hAnsi="Times New Roman" w:cs="Times New Roman"/>
          <w:b/>
          <w:sz w:val="28"/>
          <w:szCs w:val="28"/>
          <w:lang w:val="en-US"/>
        </w:rPr>
        <w:t>2</w:t>
      </w:r>
      <w:r w:rsidR="00AD7CDC" w:rsidRPr="00A4316C">
        <w:rPr>
          <w:rFonts w:ascii="Times New Roman" w:eastAsia="Calibri" w:hAnsi="Times New Roman" w:cs="Times New Roman"/>
          <w:b/>
          <w:sz w:val="28"/>
          <w:szCs w:val="28"/>
        </w:rPr>
        <w:t>4</w:t>
      </w:r>
      <w:r w:rsidRPr="00A4316C">
        <w:rPr>
          <w:rFonts w:ascii="Times New Roman" w:eastAsia="Calibri" w:hAnsi="Times New Roman" w:cs="Times New Roman"/>
          <w:b/>
          <w:sz w:val="28"/>
          <w:szCs w:val="28"/>
        </w:rPr>
        <w:t>-202</w:t>
      </w:r>
      <w:r w:rsidR="00AD7CDC" w:rsidRPr="00A4316C">
        <w:rPr>
          <w:rFonts w:ascii="Times New Roman" w:eastAsia="Calibri" w:hAnsi="Times New Roman" w:cs="Times New Roman"/>
          <w:b/>
          <w:sz w:val="28"/>
          <w:szCs w:val="28"/>
        </w:rPr>
        <w:t>5</w:t>
      </w:r>
      <w:r w:rsidRPr="00A4316C">
        <w:rPr>
          <w:rFonts w:ascii="Times New Roman" w:eastAsia="Calibri" w:hAnsi="Times New Roman" w:cs="Times New Roman"/>
          <w:b/>
          <w:sz w:val="28"/>
          <w:szCs w:val="28"/>
        </w:rPr>
        <w:t xml:space="preserve"> учебном году</w:t>
      </w:r>
    </w:p>
    <w:p w14:paraId="4B01963F" w14:textId="7AB3D3DD" w:rsidR="00E03DA7" w:rsidRPr="00A4316C" w:rsidRDefault="00E03DA7" w:rsidP="002C4F72">
      <w:pPr>
        <w:spacing w:after="0" w:line="240" w:lineRule="auto"/>
        <w:rPr>
          <w:rFonts w:ascii="Times New Roman" w:eastAsia="Calibri"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383"/>
      </w:tblGrid>
      <w:tr w:rsidR="00DD3740" w:rsidRPr="00A4316C" w14:paraId="4B47F544" w14:textId="77777777" w:rsidTr="00DD3740">
        <w:tc>
          <w:tcPr>
            <w:tcW w:w="8188" w:type="dxa"/>
            <w:shd w:val="clear" w:color="auto" w:fill="auto"/>
          </w:tcPr>
          <w:p w14:paraId="09EF758A" w14:textId="77777777" w:rsidR="00DD3740"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Персональные компьютеры – всего:</w:t>
            </w:r>
          </w:p>
        </w:tc>
        <w:tc>
          <w:tcPr>
            <w:tcW w:w="1383" w:type="dxa"/>
            <w:shd w:val="clear" w:color="auto" w:fill="auto"/>
            <w:vAlign w:val="center"/>
          </w:tcPr>
          <w:p w14:paraId="427CDD70" w14:textId="36732BE3" w:rsidR="00DD3740" w:rsidRPr="00A4316C" w:rsidRDefault="00E03DA7" w:rsidP="00AD7CDC">
            <w:pPr>
              <w:spacing w:after="0"/>
              <w:jc w:val="center"/>
              <w:rPr>
                <w:rFonts w:ascii="Times New Roman" w:eastAsia="Calibri" w:hAnsi="Times New Roman" w:cs="Times New Roman"/>
              </w:rPr>
            </w:pPr>
            <w:r w:rsidRPr="00A4316C">
              <w:rPr>
                <w:rFonts w:ascii="Times New Roman" w:eastAsia="Calibri" w:hAnsi="Times New Roman" w:cs="Times New Roman"/>
              </w:rPr>
              <w:t>8</w:t>
            </w:r>
            <w:r w:rsidR="00AD7CDC" w:rsidRPr="00A4316C">
              <w:rPr>
                <w:rFonts w:ascii="Times New Roman" w:eastAsia="Calibri" w:hAnsi="Times New Roman" w:cs="Times New Roman"/>
              </w:rPr>
              <w:t>79</w:t>
            </w:r>
          </w:p>
        </w:tc>
      </w:tr>
      <w:tr w:rsidR="00DD3740" w:rsidRPr="00A4316C" w14:paraId="3FDC46E2" w14:textId="77777777" w:rsidTr="00DD3740">
        <w:tc>
          <w:tcPr>
            <w:tcW w:w="8188" w:type="dxa"/>
            <w:shd w:val="clear" w:color="auto" w:fill="auto"/>
          </w:tcPr>
          <w:p w14:paraId="22991AE8" w14:textId="77777777" w:rsidR="00DD3740"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Из них:</w:t>
            </w:r>
          </w:p>
          <w:p w14:paraId="66A9EAA7" w14:textId="77777777" w:rsidR="00A8268A"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Ноутбуки и другие портативные персональные компьютеры (кроме планшетных)</w:t>
            </w:r>
          </w:p>
        </w:tc>
        <w:tc>
          <w:tcPr>
            <w:tcW w:w="1383" w:type="dxa"/>
            <w:shd w:val="clear" w:color="auto" w:fill="auto"/>
            <w:vAlign w:val="center"/>
          </w:tcPr>
          <w:p w14:paraId="1F9C0799" w14:textId="72C1B018" w:rsidR="00DD3740" w:rsidRPr="00A4316C" w:rsidRDefault="00A8268A" w:rsidP="00AD7CDC">
            <w:pPr>
              <w:spacing w:after="0"/>
              <w:jc w:val="center"/>
              <w:rPr>
                <w:rFonts w:ascii="Times New Roman" w:eastAsia="Calibri" w:hAnsi="Times New Roman" w:cs="Times New Roman"/>
              </w:rPr>
            </w:pPr>
            <w:r w:rsidRPr="00A4316C">
              <w:rPr>
                <w:rFonts w:ascii="Times New Roman" w:eastAsia="Calibri" w:hAnsi="Times New Roman" w:cs="Times New Roman"/>
              </w:rPr>
              <w:t>5</w:t>
            </w:r>
            <w:r w:rsidR="00AD7CDC" w:rsidRPr="00A4316C">
              <w:rPr>
                <w:rFonts w:ascii="Times New Roman" w:eastAsia="Calibri" w:hAnsi="Times New Roman" w:cs="Times New Roman"/>
              </w:rPr>
              <w:t>81</w:t>
            </w:r>
          </w:p>
        </w:tc>
      </w:tr>
      <w:tr w:rsidR="00DD3740" w:rsidRPr="00A4316C" w14:paraId="38FAF87C" w14:textId="77777777" w:rsidTr="00DD3740">
        <w:tc>
          <w:tcPr>
            <w:tcW w:w="8188" w:type="dxa"/>
            <w:shd w:val="clear" w:color="auto" w:fill="auto"/>
          </w:tcPr>
          <w:p w14:paraId="00981ED4" w14:textId="77777777" w:rsidR="00DD3740"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Планшетные компьютеры</w:t>
            </w:r>
          </w:p>
        </w:tc>
        <w:tc>
          <w:tcPr>
            <w:tcW w:w="1383" w:type="dxa"/>
            <w:shd w:val="clear" w:color="auto" w:fill="auto"/>
            <w:vAlign w:val="center"/>
          </w:tcPr>
          <w:p w14:paraId="66E34C82" w14:textId="4926E677" w:rsidR="00DD3740" w:rsidRPr="00A4316C" w:rsidRDefault="00EF0899" w:rsidP="00604E6C">
            <w:pPr>
              <w:spacing w:after="0"/>
              <w:jc w:val="center"/>
              <w:rPr>
                <w:rFonts w:ascii="Times New Roman" w:eastAsia="Calibri" w:hAnsi="Times New Roman" w:cs="Times New Roman"/>
              </w:rPr>
            </w:pPr>
            <w:r w:rsidRPr="00A4316C">
              <w:rPr>
                <w:rFonts w:ascii="Times New Roman" w:eastAsia="Calibri" w:hAnsi="Times New Roman" w:cs="Times New Roman"/>
              </w:rPr>
              <w:t>40</w:t>
            </w:r>
          </w:p>
        </w:tc>
      </w:tr>
      <w:tr w:rsidR="00DD3740" w:rsidRPr="00A4316C" w14:paraId="2E771F9D" w14:textId="77777777" w:rsidTr="00DD3740">
        <w:tc>
          <w:tcPr>
            <w:tcW w:w="9571" w:type="dxa"/>
            <w:gridSpan w:val="2"/>
            <w:shd w:val="clear" w:color="auto" w:fill="auto"/>
            <w:vAlign w:val="center"/>
          </w:tcPr>
          <w:p w14:paraId="0F1B8983" w14:textId="77777777" w:rsidR="00DD3740" w:rsidRPr="00A4316C" w:rsidRDefault="00DD3740" w:rsidP="00604E6C">
            <w:pPr>
              <w:spacing w:after="0"/>
              <w:rPr>
                <w:rFonts w:ascii="Times New Roman" w:eastAsia="Calibri" w:hAnsi="Times New Roman" w:cs="Times New Roman"/>
              </w:rPr>
            </w:pPr>
            <w:r w:rsidRPr="00A4316C">
              <w:rPr>
                <w:rFonts w:ascii="Times New Roman" w:eastAsia="Calibri" w:hAnsi="Times New Roman" w:cs="Times New Roman"/>
              </w:rPr>
              <w:t>А также:</w:t>
            </w:r>
          </w:p>
        </w:tc>
      </w:tr>
      <w:tr w:rsidR="00DD3740" w:rsidRPr="00A4316C" w14:paraId="06F034F1" w14:textId="77777777" w:rsidTr="00DD3740">
        <w:tc>
          <w:tcPr>
            <w:tcW w:w="8188" w:type="dxa"/>
            <w:shd w:val="clear" w:color="auto" w:fill="auto"/>
          </w:tcPr>
          <w:p w14:paraId="2B048647" w14:textId="77777777" w:rsidR="00DD3740" w:rsidRPr="00A4316C" w:rsidRDefault="00DD3740" w:rsidP="00604E6C">
            <w:pPr>
              <w:spacing w:after="0"/>
              <w:jc w:val="both"/>
              <w:rPr>
                <w:rFonts w:ascii="Times New Roman" w:eastAsia="Calibri" w:hAnsi="Times New Roman" w:cs="Times New Roman"/>
              </w:rPr>
            </w:pPr>
            <w:r w:rsidRPr="00A4316C">
              <w:rPr>
                <w:rFonts w:ascii="Times New Roman" w:eastAsia="Calibri" w:hAnsi="Times New Roman" w:cs="Times New Roman"/>
              </w:rPr>
              <w:t>- количество интерактивных досок;</w:t>
            </w:r>
          </w:p>
        </w:tc>
        <w:tc>
          <w:tcPr>
            <w:tcW w:w="1383" w:type="dxa"/>
            <w:shd w:val="clear" w:color="auto" w:fill="auto"/>
            <w:vAlign w:val="center"/>
          </w:tcPr>
          <w:p w14:paraId="67A02D21" w14:textId="1EC51C4B" w:rsidR="00DD3740" w:rsidRPr="00A4316C" w:rsidRDefault="00AD7CDC" w:rsidP="00604E6C">
            <w:pPr>
              <w:spacing w:after="0"/>
              <w:jc w:val="center"/>
              <w:rPr>
                <w:rFonts w:ascii="Times New Roman" w:eastAsia="Calibri" w:hAnsi="Times New Roman" w:cs="Times New Roman"/>
              </w:rPr>
            </w:pPr>
            <w:r w:rsidRPr="00A4316C">
              <w:rPr>
                <w:rFonts w:ascii="Times New Roman" w:eastAsia="Calibri" w:hAnsi="Times New Roman" w:cs="Times New Roman"/>
              </w:rPr>
              <w:t>87</w:t>
            </w:r>
          </w:p>
        </w:tc>
      </w:tr>
      <w:tr w:rsidR="00DD3740" w:rsidRPr="00A4316C" w14:paraId="2576EF56" w14:textId="77777777" w:rsidTr="00DD3740">
        <w:tc>
          <w:tcPr>
            <w:tcW w:w="8188" w:type="dxa"/>
            <w:shd w:val="clear" w:color="auto" w:fill="auto"/>
          </w:tcPr>
          <w:p w14:paraId="482BAEE2" w14:textId="77777777" w:rsidR="00DD3740" w:rsidRPr="00A4316C" w:rsidRDefault="00DD3740" w:rsidP="00604E6C">
            <w:pPr>
              <w:spacing w:after="0"/>
              <w:jc w:val="both"/>
              <w:rPr>
                <w:rFonts w:ascii="Times New Roman" w:eastAsia="Calibri" w:hAnsi="Times New Roman" w:cs="Times New Roman"/>
              </w:rPr>
            </w:pPr>
            <w:r w:rsidRPr="00A4316C">
              <w:rPr>
                <w:rFonts w:ascii="Times New Roman" w:eastAsia="Calibri" w:hAnsi="Times New Roman" w:cs="Times New Roman"/>
              </w:rPr>
              <w:t>- количество мультимедийных проекторов.</w:t>
            </w:r>
          </w:p>
        </w:tc>
        <w:tc>
          <w:tcPr>
            <w:tcW w:w="1383" w:type="dxa"/>
            <w:shd w:val="clear" w:color="auto" w:fill="auto"/>
            <w:vAlign w:val="center"/>
          </w:tcPr>
          <w:p w14:paraId="4EE0E9D2" w14:textId="5DC7AFA5" w:rsidR="00DD3740" w:rsidRPr="00A4316C" w:rsidRDefault="00A8268A" w:rsidP="00AD7CDC">
            <w:pPr>
              <w:spacing w:after="0"/>
              <w:jc w:val="center"/>
              <w:rPr>
                <w:rFonts w:ascii="Times New Roman" w:eastAsia="Calibri" w:hAnsi="Times New Roman" w:cs="Times New Roman"/>
              </w:rPr>
            </w:pPr>
            <w:r w:rsidRPr="00A4316C">
              <w:rPr>
                <w:rFonts w:ascii="Times New Roman" w:eastAsia="Calibri" w:hAnsi="Times New Roman" w:cs="Times New Roman"/>
              </w:rPr>
              <w:t>14</w:t>
            </w:r>
            <w:r w:rsidR="00AD7CDC" w:rsidRPr="00A4316C">
              <w:rPr>
                <w:rFonts w:ascii="Times New Roman" w:eastAsia="Calibri" w:hAnsi="Times New Roman" w:cs="Times New Roman"/>
              </w:rPr>
              <w:t>1</w:t>
            </w:r>
          </w:p>
        </w:tc>
      </w:tr>
      <w:tr w:rsidR="00A8268A" w:rsidRPr="00A4316C" w14:paraId="67C44228" w14:textId="77777777" w:rsidTr="00DD3740">
        <w:tc>
          <w:tcPr>
            <w:tcW w:w="8188" w:type="dxa"/>
            <w:shd w:val="clear" w:color="auto" w:fill="auto"/>
          </w:tcPr>
          <w:p w14:paraId="5EC88C1C" w14:textId="77777777" w:rsidR="00A8268A"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Принтеры</w:t>
            </w:r>
          </w:p>
        </w:tc>
        <w:tc>
          <w:tcPr>
            <w:tcW w:w="1383" w:type="dxa"/>
            <w:shd w:val="clear" w:color="auto" w:fill="auto"/>
            <w:vAlign w:val="center"/>
          </w:tcPr>
          <w:p w14:paraId="4EB3EE28" w14:textId="185F6EB9" w:rsidR="00A8268A" w:rsidRPr="00A4316C" w:rsidRDefault="00AD7CDC" w:rsidP="00604E6C">
            <w:pPr>
              <w:spacing w:after="0"/>
              <w:jc w:val="center"/>
              <w:rPr>
                <w:rFonts w:ascii="Times New Roman" w:eastAsia="Calibri" w:hAnsi="Times New Roman" w:cs="Times New Roman"/>
              </w:rPr>
            </w:pPr>
            <w:r w:rsidRPr="00A4316C">
              <w:rPr>
                <w:rFonts w:ascii="Times New Roman" w:eastAsia="Calibri" w:hAnsi="Times New Roman" w:cs="Times New Roman"/>
              </w:rPr>
              <w:t>66</w:t>
            </w:r>
          </w:p>
        </w:tc>
      </w:tr>
      <w:tr w:rsidR="00A8268A" w:rsidRPr="00A4316C" w14:paraId="2CF2EA8E" w14:textId="77777777" w:rsidTr="00DD3740">
        <w:tc>
          <w:tcPr>
            <w:tcW w:w="8188" w:type="dxa"/>
            <w:shd w:val="clear" w:color="auto" w:fill="auto"/>
          </w:tcPr>
          <w:p w14:paraId="6F2AD943" w14:textId="77777777" w:rsidR="00A8268A"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Сканеры</w:t>
            </w:r>
          </w:p>
        </w:tc>
        <w:tc>
          <w:tcPr>
            <w:tcW w:w="1383" w:type="dxa"/>
            <w:shd w:val="clear" w:color="auto" w:fill="auto"/>
            <w:vAlign w:val="center"/>
          </w:tcPr>
          <w:p w14:paraId="59DDCC49" w14:textId="5BCC4365" w:rsidR="00A8268A" w:rsidRPr="00A4316C" w:rsidRDefault="00EF0899" w:rsidP="00604E6C">
            <w:pPr>
              <w:spacing w:after="0"/>
              <w:jc w:val="center"/>
              <w:rPr>
                <w:rFonts w:ascii="Times New Roman" w:eastAsia="Calibri" w:hAnsi="Times New Roman" w:cs="Times New Roman"/>
              </w:rPr>
            </w:pPr>
            <w:r w:rsidRPr="00A4316C">
              <w:rPr>
                <w:rFonts w:ascii="Times New Roman" w:eastAsia="Calibri" w:hAnsi="Times New Roman" w:cs="Times New Roman"/>
              </w:rPr>
              <w:t>9</w:t>
            </w:r>
          </w:p>
        </w:tc>
      </w:tr>
      <w:tr w:rsidR="00A8268A" w:rsidRPr="00A4316C" w14:paraId="616926D3" w14:textId="77777777" w:rsidTr="00DD3740">
        <w:tc>
          <w:tcPr>
            <w:tcW w:w="8188" w:type="dxa"/>
            <w:shd w:val="clear" w:color="auto" w:fill="auto"/>
          </w:tcPr>
          <w:p w14:paraId="7E1D21D9" w14:textId="77777777" w:rsidR="00A8268A" w:rsidRPr="00A4316C" w:rsidRDefault="00A8268A" w:rsidP="00604E6C">
            <w:pPr>
              <w:spacing w:after="0"/>
              <w:jc w:val="both"/>
              <w:rPr>
                <w:rFonts w:ascii="Times New Roman" w:eastAsia="Calibri" w:hAnsi="Times New Roman" w:cs="Times New Roman"/>
              </w:rPr>
            </w:pPr>
            <w:r w:rsidRPr="00A4316C">
              <w:rPr>
                <w:rFonts w:ascii="Times New Roman" w:eastAsia="Calibri" w:hAnsi="Times New Roman" w:cs="Times New Roman"/>
              </w:rPr>
              <w:t>Многофункциональные устройства (МФУ, выполняющие операции печати, сканирования, копирования)</w:t>
            </w:r>
          </w:p>
        </w:tc>
        <w:tc>
          <w:tcPr>
            <w:tcW w:w="1383" w:type="dxa"/>
            <w:shd w:val="clear" w:color="auto" w:fill="auto"/>
            <w:vAlign w:val="center"/>
          </w:tcPr>
          <w:p w14:paraId="3EA880FC" w14:textId="2E681597" w:rsidR="00A8268A" w:rsidRPr="00A4316C" w:rsidRDefault="00A8268A" w:rsidP="00AD7CDC">
            <w:pPr>
              <w:spacing w:after="0"/>
              <w:jc w:val="center"/>
              <w:rPr>
                <w:rFonts w:ascii="Times New Roman" w:eastAsia="Calibri" w:hAnsi="Times New Roman" w:cs="Times New Roman"/>
              </w:rPr>
            </w:pPr>
            <w:r w:rsidRPr="00A4316C">
              <w:rPr>
                <w:rFonts w:ascii="Times New Roman" w:eastAsia="Calibri" w:hAnsi="Times New Roman" w:cs="Times New Roman"/>
              </w:rPr>
              <w:t>1</w:t>
            </w:r>
            <w:r w:rsidR="00AD7CDC" w:rsidRPr="00A4316C">
              <w:rPr>
                <w:rFonts w:ascii="Times New Roman" w:eastAsia="Calibri" w:hAnsi="Times New Roman" w:cs="Times New Roman"/>
              </w:rPr>
              <w:t>84</w:t>
            </w:r>
          </w:p>
        </w:tc>
      </w:tr>
    </w:tbl>
    <w:p w14:paraId="1A036058" w14:textId="0CCF67CF" w:rsidR="00DD3740" w:rsidRPr="00A4316C" w:rsidRDefault="00DD3740" w:rsidP="00DD3740">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Администрация и педагоги образовательных учреждений постоянно применяют ИКТ при </w:t>
      </w:r>
      <w:r w:rsidR="001527CA" w:rsidRPr="00A4316C">
        <w:rPr>
          <w:rFonts w:ascii="Times New Roman" w:eastAsia="Calibri" w:hAnsi="Times New Roman" w:cs="Times New Roman"/>
          <w:sz w:val="28"/>
          <w:szCs w:val="28"/>
        </w:rPr>
        <w:t xml:space="preserve">проведении учебных занятий, </w:t>
      </w:r>
      <w:r w:rsidRPr="00A4316C">
        <w:rPr>
          <w:rFonts w:ascii="Times New Roman" w:eastAsia="Calibri" w:hAnsi="Times New Roman" w:cs="Times New Roman"/>
          <w:sz w:val="28"/>
          <w:szCs w:val="28"/>
        </w:rPr>
        <w:t xml:space="preserve">семинаров, методических событий, воспитательных мероприятий. Количество имеющегося в общеобразовательных учреждениях компьютерного оборудования позволяет организовать эффективную работу по ведению электронных журналов и дневников успеваемости обучающихся. </w:t>
      </w:r>
    </w:p>
    <w:p w14:paraId="0E93D4D5" w14:textId="0B2F50EA" w:rsidR="00DD3740" w:rsidRPr="00A4316C" w:rsidRDefault="00DD3740" w:rsidP="00DD3740">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В образовательных учреждениях Михайловского муниципального </w:t>
      </w:r>
      <w:r w:rsidR="00D6642E" w:rsidRPr="00A4316C">
        <w:rPr>
          <w:rFonts w:ascii="Times New Roman" w:eastAsia="Calibri" w:hAnsi="Times New Roman" w:cs="Times New Roman"/>
          <w:sz w:val="28"/>
          <w:szCs w:val="28"/>
        </w:rPr>
        <w:t>округа</w:t>
      </w:r>
      <w:r w:rsidRPr="00A4316C">
        <w:rPr>
          <w:rFonts w:ascii="Times New Roman" w:eastAsia="Calibri" w:hAnsi="Times New Roman" w:cs="Times New Roman"/>
          <w:sz w:val="28"/>
          <w:szCs w:val="28"/>
        </w:rPr>
        <w:t xml:space="preserve"> активно используется </w:t>
      </w:r>
      <w:r w:rsidR="00C54BE8" w:rsidRPr="00A4316C">
        <w:rPr>
          <w:rFonts w:ascii="Times New Roman" w:eastAsia="Calibri" w:hAnsi="Times New Roman" w:cs="Times New Roman"/>
          <w:sz w:val="28"/>
          <w:szCs w:val="28"/>
        </w:rPr>
        <w:t>государственная</w:t>
      </w:r>
      <w:r w:rsidRPr="00A4316C">
        <w:rPr>
          <w:rFonts w:ascii="Times New Roman" w:eastAsia="Calibri" w:hAnsi="Times New Roman" w:cs="Times New Roman"/>
          <w:sz w:val="28"/>
          <w:szCs w:val="28"/>
        </w:rPr>
        <w:t xml:space="preserve"> информационная система «</w:t>
      </w:r>
      <w:r w:rsidR="00C54BE8" w:rsidRPr="00A4316C">
        <w:rPr>
          <w:rFonts w:ascii="Times New Roman" w:eastAsia="Calibri" w:hAnsi="Times New Roman" w:cs="Times New Roman"/>
          <w:sz w:val="28"/>
          <w:szCs w:val="28"/>
        </w:rPr>
        <w:t>Региональное образование</w:t>
      </w:r>
      <w:r w:rsidRPr="00A4316C">
        <w:rPr>
          <w:rFonts w:ascii="Times New Roman" w:eastAsia="Calibri" w:hAnsi="Times New Roman" w:cs="Times New Roman"/>
          <w:sz w:val="28"/>
          <w:szCs w:val="28"/>
        </w:rPr>
        <w:t xml:space="preserve">» (далее - </w:t>
      </w:r>
      <w:r w:rsidR="00C54BE8" w:rsidRPr="00A4316C">
        <w:rPr>
          <w:rFonts w:ascii="Times New Roman" w:eastAsia="Calibri" w:hAnsi="Times New Roman" w:cs="Times New Roman"/>
          <w:sz w:val="28"/>
          <w:szCs w:val="28"/>
        </w:rPr>
        <w:t>Г</w:t>
      </w:r>
      <w:r w:rsidRPr="00A4316C">
        <w:rPr>
          <w:rFonts w:ascii="Times New Roman" w:eastAsia="Calibri" w:hAnsi="Times New Roman" w:cs="Times New Roman"/>
          <w:sz w:val="28"/>
          <w:szCs w:val="28"/>
        </w:rPr>
        <w:t>ИС «</w:t>
      </w:r>
      <w:r w:rsidR="00C54BE8" w:rsidRPr="00A4316C">
        <w:rPr>
          <w:rFonts w:ascii="Times New Roman" w:eastAsia="Calibri" w:hAnsi="Times New Roman" w:cs="Times New Roman"/>
          <w:sz w:val="28"/>
          <w:szCs w:val="28"/>
        </w:rPr>
        <w:t>Р</w:t>
      </w:r>
      <w:r w:rsidRPr="00A4316C">
        <w:rPr>
          <w:rFonts w:ascii="Times New Roman" w:eastAsia="Calibri" w:hAnsi="Times New Roman" w:cs="Times New Roman"/>
          <w:sz w:val="28"/>
          <w:szCs w:val="28"/>
        </w:rPr>
        <w:t xml:space="preserve">О»). В настоящее время </w:t>
      </w:r>
      <w:r w:rsidR="00C54BE8" w:rsidRPr="00A4316C">
        <w:rPr>
          <w:rFonts w:ascii="Times New Roman" w:eastAsia="Calibri" w:hAnsi="Times New Roman" w:cs="Times New Roman"/>
          <w:sz w:val="28"/>
          <w:szCs w:val="28"/>
        </w:rPr>
        <w:t>Г</w:t>
      </w:r>
      <w:r w:rsidRPr="00A4316C">
        <w:rPr>
          <w:rFonts w:ascii="Times New Roman" w:eastAsia="Calibri" w:hAnsi="Times New Roman" w:cs="Times New Roman"/>
          <w:sz w:val="28"/>
          <w:szCs w:val="28"/>
        </w:rPr>
        <w:t>ИС «</w:t>
      </w:r>
      <w:r w:rsidR="00C54BE8" w:rsidRPr="00A4316C">
        <w:rPr>
          <w:rFonts w:ascii="Times New Roman" w:eastAsia="Calibri" w:hAnsi="Times New Roman" w:cs="Times New Roman"/>
          <w:sz w:val="28"/>
          <w:szCs w:val="28"/>
        </w:rPr>
        <w:t>РО</w:t>
      </w:r>
      <w:r w:rsidRPr="00A4316C">
        <w:rPr>
          <w:rFonts w:ascii="Times New Roman" w:eastAsia="Calibri" w:hAnsi="Times New Roman" w:cs="Times New Roman"/>
          <w:sz w:val="28"/>
          <w:szCs w:val="28"/>
        </w:rPr>
        <w:t xml:space="preserve">» объединяет все образовательные учреждения Михайловского муниципального района, таким образом, создана модель открытого информационного общества, где участники (родитель, ученик, учитель, администрация образовательных учреждений, управление образования) являются равноправными соучастниками учебно-воспитательного процесса. Внедрение </w:t>
      </w:r>
      <w:r w:rsidR="00C54BE8" w:rsidRPr="00A4316C">
        <w:rPr>
          <w:rFonts w:ascii="Times New Roman" w:eastAsia="Calibri" w:hAnsi="Times New Roman" w:cs="Times New Roman"/>
          <w:sz w:val="28"/>
          <w:szCs w:val="28"/>
        </w:rPr>
        <w:t>Г</w:t>
      </w:r>
      <w:r w:rsidRPr="00A4316C">
        <w:rPr>
          <w:rFonts w:ascii="Times New Roman" w:eastAsia="Calibri" w:hAnsi="Times New Roman" w:cs="Times New Roman"/>
          <w:sz w:val="28"/>
          <w:szCs w:val="28"/>
        </w:rPr>
        <w:t>ИС «</w:t>
      </w:r>
      <w:r w:rsidR="00C54BE8" w:rsidRPr="00A4316C">
        <w:rPr>
          <w:rFonts w:ascii="Times New Roman" w:eastAsia="Calibri" w:hAnsi="Times New Roman" w:cs="Times New Roman"/>
          <w:sz w:val="28"/>
          <w:szCs w:val="28"/>
        </w:rPr>
        <w:t>Р</w:t>
      </w:r>
      <w:r w:rsidRPr="00A4316C">
        <w:rPr>
          <w:rFonts w:ascii="Times New Roman" w:eastAsia="Calibri" w:hAnsi="Times New Roman" w:cs="Times New Roman"/>
          <w:sz w:val="28"/>
          <w:szCs w:val="28"/>
        </w:rPr>
        <w:t>О» позволило повысить эффективность и оперативность деятельности администрации и педагогов образовательных учреждений.</w:t>
      </w:r>
    </w:p>
    <w:p w14:paraId="5858A015" w14:textId="13952743" w:rsidR="00DD3740" w:rsidRPr="00A4316C" w:rsidRDefault="00DD3740" w:rsidP="00DD3740">
      <w:pPr>
        <w:spacing w:after="0" w:line="240" w:lineRule="auto"/>
        <w:ind w:firstLine="708"/>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Для реализации целей по дальнейшей информатизации муниципальной системы образования необходимо в 202</w:t>
      </w:r>
      <w:r w:rsidR="00D6642E" w:rsidRPr="00A4316C">
        <w:rPr>
          <w:rFonts w:ascii="Times New Roman" w:eastAsia="Calibri" w:hAnsi="Times New Roman" w:cs="Times New Roman"/>
          <w:sz w:val="28"/>
          <w:szCs w:val="28"/>
        </w:rPr>
        <w:t>5</w:t>
      </w:r>
      <w:r w:rsidRPr="00A4316C">
        <w:rPr>
          <w:rFonts w:ascii="Times New Roman" w:eastAsia="Calibri" w:hAnsi="Times New Roman" w:cs="Times New Roman"/>
          <w:sz w:val="28"/>
          <w:szCs w:val="28"/>
        </w:rPr>
        <w:t>-202</w:t>
      </w:r>
      <w:r w:rsidR="00D6642E" w:rsidRPr="00A4316C">
        <w:rPr>
          <w:rFonts w:ascii="Times New Roman" w:eastAsia="Calibri" w:hAnsi="Times New Roman" w:cs="Times New Roman"/>
          <w:sz w:val="28"/>
          <w:szCs w:val="28"/>
        </w:rPr>
        <w:t>6</w:t>
      </w:r>
      <w:r w:rsidRPr="00A4316C">
        <w:rPr>
          <w:rFonts w:ascii="Times New Roman" w:eastAsia="Calibri" w:hAnsi="Times New Roman" w:cs="Times New Roman"/>
          <w:sz w:val="28"/>
          <w:szCs w:val="28"/>
        </w:rPr>
        <w:t xml:space="preserve"> учебном году сконцентрировать свое внимание на следующих приоритетных направлениях: </w:t>
      </w:r>
    </w:p>
    <w:p w14:paraId="5B022204" w14:textId="22CFA20E" w:rsidR="00DD3740" w:rsidRPr="00A4316C" w:rsidRDefault="00DD3740" w:rsidP="00DD3740">
      <w:pPr>
        <w:numPr>
          <w:ilvl w:val="0"/>
          <w:numId w:val="15"/>
        </w:numPr>
        <w:spacing w:after="0" w:line="240" w:lineRule="auto"/>
        <w:ind w:firstLine="709"/>
        <w:contextualSpacing/>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продолжить формирование и модернизацию технической основы муниципальной системы образования; </w:t>
      </w:r>
    </w:p>
    <w:p w14:paraId="7BDFCBDD" w14:textId="76A6AF25" w:rsidR="00DD3740" w:rsidRPr="00A4316C" w:rsidRDefault="00DD3740" w:rsidP="00DD3740">
      <w:pPr>
        <w:numPr>
          <w:ilvl w:val="0"/>
          <w:numId w:val="15"/>
        </w:numPr>
        <w:spacing w:after="160" w:line="240" w:lineRule="auto"/>
        <w:ind w:firstLine="709"/>
        <w:contextualSpacing/>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построить внутрисетевое общение; </w:t>
      </w:r>
    </w:p>
    <w:p w14:paraId="539CEA60" w14:textId="566389B9" w:rsidR="00DD3740" w:rsidRPr="00A4316C" w:rsidRDefault="00DD3740" w:rsidP="00DD3740">
      <w:pPr>
        <w:numPr>
          <w:ilvl w:val="0"/>
          <w:numId w:val="15"/>
        </w:numPr>
        <w:spacing w:after="160" w:line="240" w:lineRule="auto"/>
        <w:ind w:firstLine="709"/>
        <w:contextualSpacing/>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 xml:space="preserve">развивать дистанционное образование; </w:t>
      </w:r>
    </w:p>
    <w:p w14:paraId="47C5C2AB" w14:textId="7EB59514" w:rsidR="00113538" w:rsidRPr="00A4316C" w:rsidRDefault="00DD3740" w:rsidP="00113538">
      <w:pPr>
        <w:numPr>
          <w:ilvl w:val="0"/>
          <w:numId w:val="15"/>
        </w:numPr>
        <w:spacing w:after="160" w:line="240" w:lineRule="auto"/>
        <w:ind w:left="0" w:firstLine="1353"/>
        <w:contextualSpacing/>
        <w:jc w:val="both"/>
        <w:rPr>
          <w:rFonts w:ascii="Times New Roman" w:eastAsia="Calibri" w:hAnsi="Times New Roman" w:cs="Times New Roman"/>
          <w:sz w:val="28"/>
          <w:szCs w:val="28"/>
        </w:rPr>
      </w:pPr>
      <w:r w:rsidRPr="00A4316C">
        <w:rPr>
          <w:rFonts w:ascii="Times New Roman" w:eastAsia="Calibri" w:hAnsi="Times New Roman" w:cs="Times New Roman"/>
          <w:sz w:val="28"/>
          <w:szCs w:val="28"/>
        </w:rPr>
        <w:t>использовать информац</w:t>
      </w:r>
      <w:r w:rsidR="0087695C" w:rsidRPr="00A4316C">
        <w:rPr>
          <w:rFonts w:ascii="Times New Roman" w:eastAsia="Calibri" w:hAnsi="Times New Roman" w:cs="Times New Roman"/>
          <w:sz w:val="28"/>
          <w:szCs w:val="28"/>
        </w:rPr>
        <w:t xml:space="preserve">ионные возможности в управлении </w:t>
      </w:r>
      <w:r w:rsidRPr="00A4316C">
        <w:rPr>
          <w:rFonts w:ascii="Times New Roman" w:eastAsia="Calibri" w:hAnsi="Times New Roman" w:cs="Times New Roman"/>
          <w:sz w:val="28"/>
          <w:szCs w:val="28"/>
        </w:rPr>
        <w:t>образовательными учреждениями.</w:t>
      </w:r>
    </w:p>
    <w:p w14:paraId="33D31C36" w14:textId="739FD2F2" w:rsidR="00113538" w:rsidRPr="00A4316C" w:rsidRDefault="00977E6E" w:rsidP="00113538">
      <w:pPr>
        <w:spacing w:after="160" w:line="240" w:lineRule="auto"/>
        <w:ind w:firstLine="709"/>
        <w:contextualSpacing/>
        <w:jc w:val="both"/>
        <w:rPr>
          <w:rFonts w:ascii="Times New Roman" w:eastAsia="Calibri" w:hAnsi="Times New Roman" w:cs="Times New Roman"/>
          <w:sz w:val="28"/>
          <w:szCs w:val="28"/>
        </w:rPr>
      </w:pPr>
      <w:r w:rsidRPr="00A4316C">
        <w:rPr>
          <w:rFonts w:ascii="Times New Roman" w:eastAsia="Times New Roman" w:hAnsi="Times New Roman" w:cs="Times New Roman"/>
          <w:color w:val="000000"/>
          <w:sz w:val="28"/>
          <w:szCs w:val="28"/>
          <w:lang w:eastAsia="ru-RU"/>
        </w:rPr>
        <w:t xml:space="preserve">На базе </w:t>
      </w:r>
      <w:r w:rsidR="00D85A69" w:rsidRPr="00A4316C">
        <w:rPr>
          <w:rFonts w:ascii="Times New Roman" w:eastAsia="Times New Roman" w:hAnsi="Times New Roman" w:cs="Times New Roman"/>
          <w:color w:val="000000"/>
          <w:sz w:val="28"/>
          <w:szCs w:val="28"/>
          <w:lang w:eastAsia="ru-RU"/>
        </w:rPr>
        <w:t>девят</w:t>
      </w:r>
      <w:r w:rsidR="00A71413" w:rsidRPr="00A4316C">
        <w:rPr>
          <w:rFonts w:ascii="Times New Roman" w:eastAsia="Times New Roman" w:hAnsi="Times New Roman" w:cs="Times New Roman"/>
          <w:color w:val="000000"/>
          <w:sz w:val="28"/>
          <w:szCs w:val="28"/>
          <w:lang w:eastAsia="ru-RU"/>
        </w:rPr>
        <w:t>и общеобразовательных учреждений</w:t>
      </w:r>
      <w:r w:rsidR="00D85A69" w:rsidRPr="00A4316C">
        <w:rPr>
          <w:rFonts w:ascii="Times New Roman" w:eastAsia="Times New Roman" w:hAnsi="Times New Roman" w:cs="Times New Roman"/>
          <w:color w:val="000000"/>
          <w:sz w:val="28"/>
          <w:szCs w:val="28"/>
          <w:lang w:eastAsia="ru-RU"/>
        </w:rPr>
        <w:t>:</w:t>
      </w:r>
      <w:r w:rsidRPr="00A4316C">
        <w:rPr>
          <w:rFonts w:ascii="Times New Roman" w:eastAsia="Times New Roman" w:hAnsi="Times New Roman" w:cs="Times New Roman"/>
          <w:color w:val="000000"/>
          <w:sz w:val="28"/>
          <w:szCs w:val="28"/>
          <w:lang w:eastAsia="ru-RU"/>
        </w:rPr>
        <w:t xml:space="preserve"> МБОУ СОШ с. Кремово, МБОУ СОШ с. Ивановка, МБОУ СОШ № 1 п. Новошахтинский, МБОУ СОШ с. Абрамовка, МБОУ СОШ№2 п. Новошахтинский, МБОУ СОШ им. А. И. Крушанова с. Михайловка</w:t>
      </w:r>
      <w:r w:rsidR="00D85A69" w:rsidRPr="00A4316C">
        <w:rPr>
          <w:rFonts w:ascii="Times New Roman" w:eastAsia="Times New Roman" w:hAnsi="Times New Roman" w:cs="Times New Roman"/>
          <w:color w:val="000000"/>
          <w:sz w:val="28"/>
          <w:szCs w:val="28"/>
          <w:lang w:eastAsia="ru-RU"/>
        </w:rPr>
        <w:t>, МБОУ СОШ с. Первомайское, МБОУ СОШ с. Осиновка, МБОУ ООШ с. Григорьевка</w:t>
      </w:r>
      <w:r w:rsidRPr="00A4316C">
        <w:rPr>
          <w:rFonts w:ascii="Times New Roman" w:eastAsia="Times New Roman" w:hAnsi="Times New Roman" w:cs="Times New Roman"/>
          <w:color w:val="000000"/>
          <w:sz w:val="28"/>
          <w:szCs w:val="28"/>
          <w:lang w:eastAsia="ru-RU"/>
        </w:rPr>
        <w:t xml:space="preserve"> действуют </w:t>
      </w:r>
      <w:r w:rsidRPr="00A4316C">
        <w:rPr>
          <w:rFonts w:ascii="Times New Roman" w:eastAsia="Calibri" w:hAnsi="Times New Roman" w:cs="Times New Roman"/>
          <w:color w:val="000000"/>
          <w:sz w:val="28"/>
          <w:szCs w:val="28"/>
          <w:shd w:val="clear" w:color="auto" w:fill="FFFFFF"/>
        </w:rPr>
        <w:t xml:space="preserve">Центры образования </w:t>
      </w:r>
      <w:r w:rsidRPr="00A4316C">
        <w:rPr>
          <w:rFonts w:ascii="Times New Roman" w:eastAsia="Times New Roman" w:hAnsi="Times New Roman" w:cs="Times New Roman"/>
          <w:color w:val="000000"/>
          <w:sz w:val="28"/>
          <w:szCs w:val="28"/>
          <w:lang w:eastAsia="ru-RU"/>
        </w:rPr>
        <w:t>естественно-научной и технологической направленности «</w:t>
      </w:r>
      <w:r w:rsidRPr="00A4316C">
        <w:rPr>
          <w:rFonts w:ascii="Times New Roman" w:eastAsia="Times New Roman" w:hAnsi="Times New Roman" w:cs="Times New Roman"/>
          <w:b/>
          <w:bCs/>
          <w:color w:val="000000"/>
          <w:sz w:val="28"/>
          <w:szCs w:val="28"/>
          <w:lang w:eastAsia="ru-RU"/>
        </w:rPr>
        <w:t>Точка роста»</w:t>
      </w:r>
      <w:r w:rsidRPr="00A4316C">
        <w:rPr>
          <w:rFonts w:ascii="Times New Roman" w:eastAsia="Times New Roman" w:hAnsi="Times New Roman" w:cs="Times New Roman"/>
          <w:color w:val="000000"/>
          <w:sz w:val="28"/>
          <w:szCs w:val="28"/>
          <w:lang w:eastAsia="ru-RU"/>
        </w:rPr>
        <w:t xml:space="preserve">. </w:t>
      </w:r>
      <w:r w:rsidR="00D85A69" w:rsidRPr="00A4316C">
        <w:rPr>
          <w:rFonts w:ascii="Times New Roman" w:eastAsia="Times New Roman" w:hAnsi="Times New Roman" w:cs="Times New Roman"/>
          <w:color w:val="000000"/>
          <w:sz w:val="28"/>
          <w:szCs w:val="28"/>
          <w:lang w:eastAsia="ru-RU"/>
        </w:rPr>
        <w:t xml:space="preserve"> </w:t>
      </w:r>
    </w:p>
    <w:p w14:paraId="09F38227" w14:textId="79A9E9F2" w:rsidR="00113538" w:rsidRPr="00A4316C" w:rsidRDefault="00437DA2" w:rsidP="00113538">
      <w:pPr>
        <w:spacing w:after="160" w:line="240" w:lineRule="auto"/>
        <w:ind w:firstLine="709"/>
        <w:contextualSpacing/>
        <w:jc w:val="both"/>
        <w:rPr>
          <w:rFonts w:ascii="Times New Roman" w:eastAsia="Calibri" w:hAnsi="Times New Roman" w:cs="Times New Roman"/>
          <w:sz w:val="28"/>
          <w:szCs w:val="28"/>
        </w:rPr>
      </w:pPr>
      <w:r w:rsidRPr="00A4316C">
        <w:rPr>
          <w:rFonts w:ascii="Times New Roman" w:eastAsia="Times New Roman" w:hAnsi="Times New Roman" w:cs="Times New Roman"/>
          <w:bCs/>
          <w:color w:val="000000"/>
          <w:sz w:val="28"/>
          <w:szCs w:val="28"/>
          <w:lang w:eastAsia="ru-RU"/>
        </w:rPr>
        <w:t>Целями создания Центров «Точка роста» является совершенствование условий для повышения качества образования в общеобразовательных организациях, расположенных в сельской местности и малых городах, расширения возможностей обучающихся в освоении учебных предметов</w:t>
      </w:r>
      <w:r w:rsidRPr="00A4316C">
        <w:rPr>
          <w:rFonts w:ascii="Times New Roman" w:eastAsia="Times New Roman" w:hAnsi="Times New Roman" w:cs="Times New Roman"/>
          <w:b/>
          <w:bCs/>
          <w:color w:val="000000"/>
          <w:sz w:val="28"/>
          <w:szCs w:val="28"/>
          <w:lang w:eastAsia="ru-RU"/>
        </w:rPr>
        <w:t xml:space="preserve"> </w:t>
      </w:r>
      <w:r w:rsidRPr="00A4316C">
        <w:rPr>
          <w:rFonts w:ascii="Times New Roman" w:eastAsia="Times New Roman" w:hAnsi="Times New Roman" w:cs="Times New Roman"/>
          <w:color w:val="000000"/>
          <w:sz w:val="28"/>
          <w:szCs w:val="28"/>
          <w:lang w:eastAsia="ru-RU"/>
        </w:rPr>
        <w:t>естественно-научной технологической направленностей, программ дополнительного образования естественно-научной и технической направленностей, а также для практической отработки учебного материала по учебным предметам</w:t>
      </w:r>
      <w:r w:rsidR="000D672E" w:rsidRPr="00A4316C">
        <w:rPr>
          <w:rFonts w:ascii="Times New Roman" w:eastAsia="Times New Roman" w:hAnsi="Times New Roman" w:cs="Times New Roman"/>
          <w:color w:val="000000"/>
          <w:sz w:val="28"/>
          <w:szCs w:val="28"/>
          <w:lang w:eastAsia="ru-RU"/>
        </w:rPr>
        <w:t xml:space="preserve"> «Физика», «Химия» и «Биология».</w:t>
      </w:r>
    </w:p>
    <w:p w14:paraId="574847EF" w14:textId="5A728DD9" w:rsidR="00F3415A" w:rsidRPr="00AC5FA1" w:rsidRDefault="000555D9" w:rsidP="00113538">
      <w:pPr>
        <w:spacing w:after="160" w:line="240" w:lineRule="auto"/>
        <w:ind w:firstLine="709"/>
        <w:contextualSpacing/>
        <w:jc w:val="both"/>
        <w:rPr>
          <w:rFonts w:ascii="Times New Roman" w:eastAsia="Calibri" w:hAnsi="Times New Roman" w:cs="Times New Roman"/>
          <w:sz w:val="28"/>
          <w:szCs w:val="28"/>
        </w:rPr>
      </w:pPr>
      <w:r w:rsidRPr="00A4316C">
        <w:rPr>
          <w:rFonts w:ascii="Times New Roman" w:eastAsia="Times New Roman" w:hAnsi="Times New Roman" w:cs="Times New Roman"/>
          <w:color w:val="000000"/>
          <w:sz w:val="28"/>
          <w:szCs w:val="28"/>
          <w:lang w:eastAsia="ru-RU"/>
        </w:rPr>
        <w:t xml:space="preserve">Центры «Точка Роста» были </w:t>
      </w:r>
      <w:r w:rsidR="00EF6964" w:rsidRPr="00A4316C">
        <w:rPr>
          <w:rFonts w:ascii="Times New Roman" w:eastAsia="Times New Roman" w:hAnsi="Times New Roman" w:cs="Times New Roman"/>
          <w:color w:val="000000"/>
          <w:sz w:val="28"/>
          <w:szCs w:val="28"/>
          <w:lang w:eastAsia="ru-RU"/>
        </w:rPr>
        <w:t>оснащены учебными микроскопами, роботами-манипуляторами, многофункциональными устройствами</w:t>
      </w:r>
      <w:r w:rsidR="006C45D3" w:rsidRPr="00A4316C">
        <w:rPr>
          <w:rFonts w:ascii="Times New Roman" w:eastAsia="Times New Roman" w:hAnsi="Times New Roman" w:cs="Times New Roman"/>
          <w:color w:val="000000"/>
          <w:sz w:val="28"/>
          <w:szCs w:val="28"/>
          <w:lang w:eastAsia="ru-RU"/>
        </w:rPr>
        <w:t>, цифровыми лабораториями по биологии, физике, химии, нейротехнологии, физиологии,</w:t>
      </w:r>
      <w:r w:rsidR="00D0113A" w:rsidRPr="00A4316C">
        <w:rPr>
          <w:rFonts w:ascii="Times New Roman" w:eastAsia="Times New Roman" w:hAnsi="Times New Roman" w:cs="Times New Roman"/>
          <w:color w:val="000000"/>
          <w:sz w:val="28"/>
          <w:szCs w:val="28"/>
          <w:lang w:eastAsia="ru-RU"/>
        </w:rPr>
        <w:t xml:space="preserve"> наборами элементов для конструирования роботов </w:t>
      </w:r>
      <w:r w:rsidR="00102994" w:rsidRPr="00A4316C">
        <w:rPr>
          <w:rFonts w:ascii="Times New Roman" w:eastAsia="Times New Roman" w:hAnsi="Times New Roman" w:cs="Times New Roman"/>
          <w:color w:val="000000"/>
          <w:sz w:val="28"/>
          <w:szCs w:val="28"/>
          <w:lang w:eastAsia="ru-RU"/>
        </w:rPr>
        <w:t>(</w:t>
      </w:r>
      <w:r w:rsidR="00D0113A" w:rsidRPr="00A4316C">
        <w:rPr>
          <w:rFonts w:ascii="Times New Roman" w:eastAsia="Times New Roman" w:hAnsi="Times New Roman" w:cs="Times New Roman"/>
          <w:color w:val="000000"/>
          <w:sz w:val="28"/>
          <w:szCs w:val="28"/>
          <w:lang w:eastAsia="ru-RU"/>
        </w:rPr>
        <w:t>образовательные наборы для конструирования роботов</w:t>
      </w:r>
      <w:r w:rsidR="006C45D3" w:rsidRPr="00A4316C">
        <w:rPr>
          <w:rFonts w:ascii="Times New Roman" w:eastAsia="Times New Roman" w:hAnsi="Times New Roman" w:cs="Times New Roman"/>
          <w:color w:val="000000"/>
          <w:sz w:val="28"/>
          <w:szCs w:val="28"/>
          <w:lang w:eastAsia="ru-RU"/>
        </w:rPr>
        <w:t xml:space="preserve"> </w:t>
      </w:r>
      <w:r w:rsidR="00D0113A" w:rsidRPr="00A4316C">
        <w:rPr>
          <w:rFonts w:ascii="Times New Roman" w:hAnsi="Times New Roman" w:cs="Times New Roman"/>
          <w:sz w:val="28"/>
          <w:szCs w:val="28"/>
        </w:rPr>
        <w:t xml:space="preserve">по механике, мехатронике и робототехнике), наборами элементов для конструирования роботов (образовательные конструкторы для практики блочного программирования </w:t>
      </w:r>
      <w:r w:rsidR="00D0113A" w:rsidRPr="00AC5FA1">
        <w:rPr>
          <w:rFonts w:ascii="Times New Roman" w:hAnsi="Times New Roman" w:cs="Times New Roman"/>
          <w:sz w:val="28"/>
          <w:szCs w:val="28"/>
        </w:rPr>
        <w:t>с комплектом датчиков</w:t>
      </w:r>
      <w:r w:rsidR="0038130F" w:rsidRPr="00AC5FA1">
        <w:rPr>
          <w:rFonts w:ascii="Times New Roman" w:hAnsi="Times New Roman" w:cs="Times New Roman"/>
          <w:sz w:val="28"/>
          <w:szCs w:val="28"/>
        </w:rPr>
        <w:t>), а также наборами для подготовки к ГИА</w:t>
      </w:r>
      <w:r w:rsidR="00102994" w:rsidRPr="00AC5FA1">
        <w:rPr>
          <w:rFonts w:ascii="Times New Roman" w:hAnsi="Times New Roman" w:cs="Times New Roman"/>
          <w:sz w:val="28"/>
          <w:szCs w:val="28"/>
        </w:rPr>
        <w:t>.</w:t>
      </w:r>
      <w:r w:rsidR="00D0113A" w:rsidRPr="00AC5FA1">
        <w:rPr>
          <w:rFonts w:ascii="Times New Roman" w:hAnsi="Times New Roman" w:cs="Times New Roman"/>
          <w:sz w:val="28"/>
          <w:szCs w:val="28"/>
        </w:rPr>
        <w:t xml:space="preserve"> </w:t>
      </w:r>
    </w:p>
    <w:p w14:paraId="0E127FD7" w14:textId="70B83BD3" w:rsidR="005715D0" w:rsidRDefault="00A4316C"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57216" behindDoc="0" locked="0" layoutInCell="1" allowOverlap="1" wp14:anchorId="74E499AA" wp14:editId="79C264B7">
            <wp:simplePos x="0" y="0"/>
            <wp:positionH relativeFrom="column">
              <wp:posOffset>2247900</wp:posOffset>
            </wp:positionH>
            <wp:positionV relativeFrom="paragraph">
              <wp:posOffset>32385</wp:posOffset>
            </wp:positionV>
            <wp:extent cx="1597660" cy="1017270"/>
            <wp:effectExtent l="0" t="0" r="2540" b="0"/>
            <wp:wrapThrough wrapText="bothSides">
              <wp:wrapPolygon edited="0">
                <wp:start x="1030" y="0"/>
                <wp:lineTo x="0" y="809"/>
                <wp:lineTo x="0" y="19820"/>
                <wp:lineTo x="773" y="21034"/>
                <wp:lineTo x="1030" y="21034"/>
                <wp:lineTo x="20347" y="21034"/>
                <wp:lineTo x="20604" y="21034"/>
                <wp:lineTo x="21377" y="19820"/>
                <wp:lineTo x="21377" y="809"/>
                <wp:lineTo x="20347" y="0"/>
                <wp:lineTo x="1030" y="0"/>
              </wp:wrapPolygon>
            </wp:wrapThrough>
            <wp:docPr id="100" name="Рисунок 6"/>
            <wp:cNvGraphicFramePr/>
            <a:graphic xmlns:a="http://schemas.openxmlformats.org/drawingml/2006/main">
              <a:graphicData uri="http://schemas.openxmlformats.org/drawingml/2006/picture">
                <pic:pic xmlns:pic="http://schemas.openxmlformats.org/drawingml/2006/picture">
                  <pic:nvPicPr>
                    <pic:cNvPr id="7" name="Рисунок 6"/>
                    <pic:cNvPicPr/>
                  </pic:nvPicPr>
                  <pic:blipFill rotWithShape="1">
                    <a:blip r:embed="rId110" cstate="print">
                      <a:extLst>
                        <a:ext uri="{28A0092B-C50C-407E-A947-70E740481C1C}">
                          <a14:useLocalDpi xmlns:a14="http://schemas.microsoft.com/office/drawing/2010/main" val="0"/>
                        </a:ext>
                      </a:extLst>
                    </a:blip>
                    <a:srcRect l="19401" t="26796" r="35863" b="29305"/>
                    <a:stretch/>
                  </pic:blipFill>
                  <pic:spPr bwMode="auto">
                    <a:xfrm>
                      <a:off x="0" y="0"/>
                      <a:ext cx="1597660" cy="1017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8480" behindDoc="0" locked="0" layoutInCell="1" allowOverlap="1" wp14:anchorId="146F7EB8" wp14:editId="2122CBA2">
            <wp:simplePos x="0" y="0"/>
            <wp:positionH relativeFrom="column">
              <wp:posOffset>4545965</wp:posOffset>
            </wp:positionH>
            <wp:positionV relativeFrom="paragraph">
              <wp:posOffset>32385</wp:posOffset>
            </wp:positionV>
            <wp:extent cx="1629410" cy="1208405"/>
            <wp:effectExtent l="0" t="0" r="8890" b="0"/>
            <wp:wrapThrough wrapText="bothSides">
              <wp:wrapPolygon edited="0">
                <wp:start x="1010" y="0"/>
                <wp:lineTo x="0" y="681"/>
                <wp:lineTo x="0" y="20771"/>
                <wp:lineTo x="1010" y="21112"/>
                <wp:lineTo x="20455" y="21112"/>
                <wp:lineTo x="21465" y="20771"/>
                <wp:lineTo x="21465" y="681"/>
                <wp:lineTo x="20455" y="0"/>
                <wp:lineTo x="1010" y="0"/>
              </wp:wrapPolygon>
            </wp:wrapThrough>
            <wp:docPr id="101"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111" cstate="print">
                      <a:extLst>
                        <a:ext uri="{28A0092B-C50C-407E-A947-70E740481C1C}">
                          <a14:useLocalDpi xmlns:a14="http://schemas.microsoft.com/office/drawing/2010/main" val="0"/>
                        </a:ext>
                      </a:extLst>
                    </a:blip>
                    <a:srcRect l="20524" t="17104" r="35382" b="24459"/>
                    <a:stretch/>
                  </pic:blipFill>
                  <pic:spPr bwMode="auto">
                    <a:xfrm>
                      <a:off x="0" y="0"/>
                      <a:ext cx="1629410" cy="12084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6976" behindDoc="0" locked="0" layoutInCell="1" allowOverlap="1" wp14:anchorId="718E9BED" wp14:editId="12F65C20">
            <wp:simplePos x="0" y="0"/>
            <wp:positionH relativeFrom="column">
              <wp:posOffset>-97790</wp:posOffset>
            </wp:positionH>
            <wp:positionV relativeFrom="paragraph">
              <wp:posOffset>32385</wp:posOffset>
            </wp:positionV>
            <wp:extent cx="1748790" cy="1208405"/>
            <wp:effectExtent l="0" t="0" r="3810" b="0"/>
            <wp:wrapThrough wrapText="bothSides">
              <wp:wrapPolygon edited="0">
                <wp:start x="941" y="0"/>
                <wp:lineTo x="0" y="681"/>
                <wp:lineTo x="0" y="20771"/>
                <wp:lineTo x="941" y="21112"/>
                <wp:lineTo x="20471" y="21112"/>
                <wp:lineTo x="21412" y="20771"/>
                <wp:lineTo x="21412" y="681"/>
                <wp:lineTo x="20471" y="0"/>
                <wp:lineTo x="941" y="0"/>
              </wp:wrapPolygon>
            </wp:wrapThrough>
            <wp:docPr id="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48790" cy="1208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3415A">
        <w:rPr>
          <w:rFonts w:ascii="Times New Roman" w:eastAsia="Times New Roman" w:hAnsi="Times New Roman" w:cs="Times New Roman"/>
          <w:color w:val="000000"/>
          <w:sz w:val="28"/>
          <w:szCs w:val="28"/>
          <w:lang w:eastAsia="ru-RU"/>
        </w:rPr>
        <w:tab/>
      </w:r>
    </w:p>
    <w:p w14:paraId="190C869B" w14:textId="53997373" w:rsidR="00A4316C" w:rsidRDefault="00A4316C"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79E004B7" w14:textId="4318E709" w:rsidR="00A4316C" w:rsidRDefault="00A4316C"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4CC8380B" w14:textId="00BAAB12" w:rsidR="00A4316C" w:rsidRDefault="00A4316C"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1441829F" w14:textId="537F3BF1" w:rsidR="00A4316C" w:rsidRDefault="00A4316C"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532B5EF9" w14:textId="129CDAC9" w:rsidR="00AC5FA1" w:rsidRDefault="00AC5FA1"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2682174E" w14:textId="77777777" w:rsidR="00AC5FA1" w:rsidRDefault="00AC5FA1" w:rsidP="00AC69F1">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0AFC7B10" w14:textId="67DD3B15" w:rsidR="007307BE" w:rsidRPr="00A6380D" w:rsidRDefault="00A6380D" w:rsidP="00A6380D">
      <w:pPr>
        <w:shd w:val="clear" w:color="auto" w:fill="FFFFFF"/>
        <w:spacing w:after="0" w:line="240" w:lineRule="auto"/>
        <w:ind w:left="426"/>
        <w:jc w:val="both"/>
        <w:rPr>
          <w:rFonts w:ascii="Times New Roman" w:hAnsi="Times New Roman" w:cs="Times New Roman"/>
          <w:b/>
          <w:sz w:val="28"/>
          <w:szCs w:val="28"/>
        </w:rPr>
      </w:pPr>
      <w:r>
        <w:rPr>
          <w:rFonts w:ascii="Times New Roman" w:hAnsi="Times New Roman" w:cs="Times New Roman"/>
          <w:b/>
          <w:sz w:val="28"/>
          <w:szCs w:val="28"/>
        </w:rPr>
        <w:t xml:space="preserve">9. </w:t>
      </w:r>
      <w:r w:rsidR="0029359C" w:rsidRPr="00A6380D">
        <w:rPr>
          <w:rFonts w:ascii="Times New Roman" w:hAnsi="Times New Roman" w:cs="Times New Roman"/>
          <w:b/>
          <w:sz w:val="28"/>
          <w:szCs w:val="28"/>
        </w:rPr>
        <w:t xml:space="preserve">Кадровый потенциал </w:t>
      </w:r>
    </w:p>
    <w:p w14:paraId="1309C31F" w14:textId="77777777" w:rsidR="00467A01" w:rsidRPr="00467A01" w:rsidRDefault="00467A01" w:rsidP="00C672C5">
      <w:pPr>
        <w:shd w:val="clear" w:color="auto" w:fill="FFFFFF" w:themeFill="background1"/>
        <w:spacing w:after="0" w:line="240" w:lineRule="auto"/>
        <w:jc w:val="both"/>
        <w:rPr>
          <w:rFonts w:ascii="Times New Roman" w:hAnsi="Times New Roman" w:cs="Times New Roman"/>
          <w:sz w:val="28"/>
          <w:szCs w:val="28"/>
        </w:rPr>
      </w:pPr>
      <w:r w:rsidRPr="00467A01">
        <w:rPr>
          <w:rFonts w:ascii="Times New Roman" w:hAnsi="Times New Roman" w:cs="Times New Roman"/>
          <w:sz w:val="28"/>
          <w:szCs w:val="28"/>
        </w:rPr>
        <w:tab/>
        <w:t>Условием качества образования, обеспечиваемого образовательным учреждением, является высокий образовательный уровень и квалификационные характеристики состава педагогических работников.</w:t>
      </w:r>
    </w:p>
    <w:p w14:paraId="299CE685" w14:textId="21EA9845" w:rsidR="009B1272" w:rsidRPr="00C672C5" w:rsidRDefault="00467A01" w:rsidP="00F72B7A">
      <w:pPr>
        <w:shd w:val="clear" w:color="auto" w:fill="FFFFFF" w:themeFill="background1"/>
        <w:spacing w:after="0" w:line="240" w:lineRule="auto"/>
        <w:ind w:firstLine="709"/>
        <w:jc w:val="both"/>
        <w:rPr>
          <w:rFonts w:ascii="Times New Roman" w:hAnsi="Times New Roman" w:cs="Times New Roman"/>
          <w:sz w:val="28"/>
          <w:szCs w:val="28"/>
        </w:rPr>
      </w:pPr>
      <w:r w:rsidRPr="00467A01">
        <w:rPr>
          <w:rFonts w:ascii="Times New Roman" w:hAnsi="Times New Roman" w:cs="Times New Roman"/>
          <w:sz w:val="28"/>
          <w:szCs w:val="28"/>
        </w:rPr>
        <w:t xml:space="preserve">Муниципальная образовательная система располагает достаточным профессиональным уровнем квалифицированных кадров. По учреждениям образования Михайловского муниципального </w:t>
      </w:r>
      <w:r w:rsidR="004C5265">
        <w:rPr>
          <w:rFonts w:ascii="Times New Roman" w:hAnsi="Times New Roman" w:cs="Times New Roman"/>
          <w:sz w:val="28"/>
          <w:szCs w:val="28"/>
        </w:rPr>
        <w:t>округа</w:t>
      </w:r>
      <w:r w:rsidRPr="00467A01">
        <w:rPr>
          <w:rFonts w:ascii="Times New Roman" w:hAnsi="Times New Roman" w:cs="Times New Roman"/>
          <w:sz w:val="28"/>
          <w:szCs w:val="28"/>
        </w:rPr>
        <w:t xml:space="preserve"> имеют высшее </w:t>
      </w:r>
      <w:r w:rsidRPr="00CC531B">
        <w:rPr>
          <w:rFonts w:ascii="Times New Roman" w:hAnsi="Times New Roman" w:cs="Times New Roman"/>
          <w:sz w:val="28"/>
          <w:szCs w:val="28"/>
        </w:rPr>
        <w:t xml:space="preserve">образование </w:t>
      </w:r>
      <w:r w:rsidR="00C672C5" w:rsidRPr="00057BDA">
        <w:rPr>
          <w:rFonts w:ascii="Times New Roman" w:hAnsi="Times New Roman" w:cs="Times New Roman"/>
          <w:sz w:val="28"/>
          <w:szCs w:val="28"/>
        </w:rPr>
        <w:t>7</w:t>
      </w:r>
      <w:r w:rsidR="00057BDA" w:rsidRPr="00057BDA">
        <w:rPr>
          <w:rFonts w:ascii="Times New Roman" w:hAnsi="Times New Roman" w:cs="Times New Roman"/>
          <w:sz w:val="28"/>
          <w:szCs w:val="28"/>
        </w:rPr>
        <w:t>9</w:t>
      </w:r>
      <w:r w:rsidR="005E67A8" w:rsidRPr="00057BDA">
        <w:rPr>
          <w:rFonts w:ascii="Times New Roman" w:hAnsi="Times New Roman" w:cs="Times New Roman"/>
          <w:sz w:val="28"/>
          <w:szCs w:val="28"/>
        </w:rPr>
        <w:t>,</w:t>
      </w:r>
      <w:r w:rsidR="00057BDA" w:rsidRPr="00057BDA">
        <w:rPr>
          <w:rFonts w:ascii="Times New Roman" w:hAnsi="Times New Roman" w:cs="Times New Roman"/>
          <w:sz w:val="28"/>
          <w:szCs w:val="28"/>
        </w:rPr>
        <w:t>4</w:t>
      </w:r>
      <w:r w:rsidRPr="00057BDA">
        <w:rPr>
          <w:rFonts w:ascii="Times New Roman" w:hAnsi="Times New Roman" w:cs="Times New Roman"/>
          <w:sz w:val="28"/>
          <w:szCs w:val="28"/>
        </w:rPr>
        <w:t xml:space="preserve"> % </w:t>
      </w:r>
      <w:r w:rsidRPr="00CC531B">
        <w:rPr>
          <w:rFonts w:ascii="Times New Roman" w:hAnsi="Times New Roman" w:cs="Times New Roman"/>
          <w:sz w:val="28"/>
          <w:szCs w:val="28"/>
        </w:rPr>
        <w:t>педагогов.</w:t>
      </w:r>
      <w:r w:rsidR="001465BE" w:rsidRPr="00CC531B">
        <w:rPr>
          <w:rFonts w:ascii="Times New Roman" w:hAnsi="Times New Roman" w:cs="Times New Roman"/>
          <w:sz w:val="28"/>
          <w:szCs w:val="28"/>
        </w:rPr>
        <w:t xml:space="preserve"> </w:t>
      </w:r>
      <w:r w:rsidRPr="00CC531B">
        <w:rPr>
          <w:rFonts w:ascii="Times New Roman" w:hAnsi="Times New Roman" w:cs="Times New Roman"/>
          <w:sz w:val="28"/>
          <w:szCs w:val="28"/>
        </w:rPr>
        <w:t>В муниципальных образовательных учреждениях в 20</w:t>
      </w:r>
      <w:r w:rsidR="001465BE" w:rsidRPr="00CC531B">
        <w:rPr>
          <w:rFonts w:ascii="Times New Roman" w:hAnsi="Times New Roman" w:cs="Times New Roman"/>
          <w:sz w:val="28"/>
          <w:szCs w:val="28"/>
        </w:rPr>
        <w:t>2</w:t>
      </w:r>
      <w:r w:rsidR="00F72B7A">
        <w:rPr>
          <w:rFonts w:ascii="Times New Roman" w:hAnsi="Times New Roman" w:cs="Times New Roman"/>
          <w:sz w:val="28"/>
          <w:szCs w:val="28"/>
        </w:rPr>
        <w:t>4</w:t>
      </w:r>
      <w:r w:rsidRPr="00CC531B">
        <w:rPr>
          <w:rFonts w:ascii="Times New Roman" w:hAnsi="Times New Roman" w:cs="Times New Roman"/>
          <w:sz w:val="28"/>
          <w:szCs w:val="28"/>
        </w:rPr>
        <w:t>-20</w:t>
      </w:r>
      <w:r w:rsidR="00FA44A7" w:rsidRPr="00CC531B">
        <w:rPr>
          <w:rFonts w:ascii="Times New Roman" w:hAnsi="Times New Roman" w:cs="Times New Roman"/>
          <w:sz w:val="28"/>
          <w:szCs w:val="28"/>
        </w:rPr>
        <w:t>2</w:t>
      </w:r>
      <w:r w:rsidR="00F72B7A">
        <w:rPr>
          <w:rFonts w:ascii="Times New Roman" w:hAnsi="Times New Roman" w:cs="Times New Roman"/>
          <w:sz w:val="28"/>
          <w:szCs w:val="28"/>
        </w:rPr>
        <w:t>5</w:t>
      </w:r>
      <w:r w:rsidR="007D33B3" w:rsidRPr="00CC531B">
        <w:rPr>
          <w:rFonts w:ascii="Times New Roman" w:hAnsi="Times New Roman" w:cs="Times New Roman"/>
          <w:sz w:val="28"/>
          <w:szCs w:val="28"/>
        </w:rPr>
        <w:t xml:space="preserve"> </w:t>
      </w:r>
      <w:r w:rsidRPr="00CC531B">
        <w:rPr>
          <w:rFonts w:ascii="Times New Roman" w:hAnsi="Times New Roman" w:cs="Times New Roman"/>
          <w:sz w:val="28"/>
          <w:szCs w:val="28"/>
        </w:rPr>
        <w:t xml:space="preserve">году работает </w:t>
      </w:r>
      <w:r w:rsidR="00B44446">
        <w:rPr>
          <w:rFonts w:ascii="Times New Roman" w:hAnsi="Times New Roman" w:cs="Times New Roman"/>
          <w:sz w:val="28"/>
          <w:szCs w:val="28"/>
        </w:rPr>
        <w:t>394</w:t>
      </w:r>
      <w:r w:rsidR="005E67A8">
        <w:rPr>
          <w:rFonts w:ascii="Times New Roman" w:hAnsi="Times New Roman" w:cs="Times New Roman"/>
          <w:sz w:val="28"/>
          <w:szCs w:val="28"/>
        </w:rPr>
        <w:t xml:space="preserve"> </w:t>
      </w:r>
      <w:r w:rsidR="00CC531B" w:rsidRPr="00CC531B">
        <w:rPr>
          <w:rFonts w:ascii="Times New Roman" w:hAnsi="Times New Roman" w:cs="Times New Roman"/>
          <w:sz w:val="28"/>
          <w:szCs w:val="28"/>
        </w:rPr>
        <w:t>педагог</w:t>
      </w:r>
      <w:r w:rsidR="005E67A8">
        <w:rPr>
          <w:rFonts w:ascii="Times New Roman" w:hAnsi="Times New Roman" w:cs="Times New Roman"/>
          <w:sz w:val="28"/>
          <w:szCs w:val="28"/>
        </w:rPr>
        <w:t>ов</w:t>
      </w:r>
      <w:r w:rsidR="00C672C5">
        <w:rPr>
          <w:rFonts w:ascii="Times New Roman" w:hAnsi="Times New Roman" w:cs="Times New Roman"/>
          <w:sz w:val="28"/>
          <w:szCs w:val="28"/>
        </w:rPr>
        <w:t>.</w:t>
      </w:r>
    </w:p>
    <w:p w14:paraId="5D544228" w14:textId="77777777" w:rsidR="00A4316C" w:rsidRDefault="00A4316C" w:rsidP="00A4316C">
      <w:pPr>
        <w:spacing w:after="0"/>
        <w:jc w:val="center"/>
        <w:rPr>
          <w:rFonts w:ascii="Times New Roman" w:hAnsi="Times New Roman" w:cs="Times New Roman"/>
          <w:b/>
          <w:sz w:val="28"/>
          <w:szCs w:val="28"/>
        </w:rPr>
      </w:pPr>
    </w:p>
    <w:p w14:paraId="0344570F" w14:textId="7E13EC11" w:rsidR="00467A01" w:rsidRPr="00320887" w:rsidRDefault="00467A01" w:rsidP="00A4316C">
      <w:pPr>
        <w:spacing w:after="0"/>
        <w:jc w:val="center"/>
        <w:rPr>
          <w:rFonts w:ascii="Times New Roman" w:hAnsi="Times New Roman" w:cs="Times New Roman"/>
          <w:b/>
          <w:sz w:val="28"/>
          <w:szCs w:val="28"/>
        </w:rPr>
      </w:pPr>
      <w:r w:rsidRPr="00320887">
        <w:rPr>
          <w:rFonts w:ascii="Times New Roman" w:hAnsi="Times New Roman" w:cs="Times New Roman"/>
          <w:b/>
          <w:sz w:val="28"/>
          <w:szCs w:val="28"/>
        </w:rPr>
        <w:t>Кадровое обеспечение образовательных учреждений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2"/>
        <w:gridCol w:w="1417"/>
        <w:gridCol w:w="1701"/>
        <w:gridCol w:w="1560"/>
        <w:gridCol w:w="1665"/>
      </w:tblGrid>
      <w:tr w:rsidR="00211C8C" w:rsidRPr="00052CFB" w14:paraId="5FC52241" w14:textId="77777777" w:rsidTr="009C5D48">
        <w:trPr>
          <w:jc w:val="center"/>
        </w:trPr>
        <w:tc>
          <w:tcPr>
            <w:tcW w:w="2942" w:type="dxa"/>
            <w:vMerge w:val="restart"/>
            <w:vAlign w:val="center"/>
          </w:tcPr>
          <w:p w14:paraId="6FCC8CA6"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Показатель</w:t>
            </w:r>
          </w:p>
        </w:tc>
        <w:tc>
          <w:tcPr>
            <w:tcW w:w="1417" w:type="dxa"/>
            <w:vAlign w:val="center"/>
          </w:tcPr>
          <w:p w14:paraId="153CB0F9"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ОУ</w:t>
            </w:r>
          </w:p>
        </w:tc>
        <w:tc>
          <w:tcPr>
            <w:tcW w:w="1701" w:type="dxa"/>
            <w:vAlign w:val="center"/>
          </w:tcPr>
          <w:p w14:paraId="545E03D1"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ДОУ</w:t>
            </w:r>
          </w:p>
        </w:tc>
        <w:tc>
          <w:tcPr>
            <w:tcW w:w="1560" w:type="dxa"/>
            <w:vAlign w:val="center"/>
          </w:tcPr>
          <w:p w14:paraId="35C54E14" w14:textId="77777777" w:rsidR="00211C8C" w:rsidRPr="00052CFB" w:rsidRDefault="00211C8C" w:rsidP="001465BE">
            <w:pPr>
              <w:spacing w:after="0" w:line="240" w:lineRule="auto"/>
              <w:jc w:val="center"/>
              <w:rPr>
                <w:rFonts w:ascii="Times New Roman" w:hAnsi="Times New Roman" w:cs="Times New Roman"/>
                <w:sz w:val="24"/>
                <w:szCs w:val="24"/>
                <w:lang w:val="en-US"/>
              </w:rPr>
            </w:pPr>
            <w:r w:rsidRPr="00052CFB">
              <w:rPr>
                <w:rFonts w:ascii="Times New Roman" w:hAnsi="Times New Roman" w:cs="Times New Roman"/>
                <w:sz w:val="24"/>
                <w:szCs w:val="24"/>
              </w:rPr>
              <w:t>Д</w:t>
            </w:r>
            <w:r w:rsidRPr="00052CFB">
              <w:rPr>
                <w:rFonts w:ascii="Times New Roman" w:hAnsi="Times New Roman" w:cs="Times New Roman"/>
                <w:sz w:val="24"/>
                <w:szCs w:val="24"/>
                <w:lang w:val="en-US"/>
              </w:rPr>
              <w:t>О</w:t>
            </w:r>
          </w:p>
        </w:tc>
        <w:tc>
          <w:tcPr>
            <w:tcW w:w="1665" w:type="dxa"/>
            <w:vAlign w:val="center"/>
          </w:tcPr>
          <w:p w14:paraId="6D513758"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Итого</w:t>
            </w:r>
          </w:p>
        </w:tc>
      </w:tr>
      <w:tr w:rsidR="00211C8C" w:rsidRPr="00052CFB" w14:paraId="005EAD2B" w14:textId="77777777" w:rsidTr="009C5D48">
        <w:trPr>
          <w:jc w:val="center"/>
        </w:trPr>
        <w:tc>
          <w:tcPr>
            <w:tcW w:w="2942" w:type="dxa"/>
            <w:vMerge/>
            <w:vAlign w:val="center"/>
          </w:tcPr>
          <w:p w14:paraId="28BFF80C" w14:textId="77777777" w:rsidR="00211C8C" w:rsidRPr="00052CFB" w:rsidRDefault="00211C8C" w:rsidP="001465BE">
            <w:pPr>
              <w:spacing w:after="0" w:line="240" w:lineRule="auto"/>
              <w:jc w:val="center"/>
              <w:rPr>
                <w:rFonts w:ascii="Times New Roman" w:hAnsi="Times New Roman" w:cs="Times New Roman"/>
                <w:sz w:val="24"/>
                <w:szCs w:val="24"/>
              </w:rPr>
            </w:pPr>
          </w:p>
        </w:tc>
        <w:tc>
          <w:tcPr>
            <w:tcW w:w="1417" w:type="dxa"/>
            <w:vAlign w:val="center"/>
          </w:tcPr>
          <w:p w14:paraId="679BB56E"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кол-во чел</w:t>
            </w:r>
          </w:p>
        </w:tc>
        <w:tc>
          <w:tcPr>
            <w:tcW w:w="1701" w:type="dxa"/>
            <w:vAlign w:val="center"/>
          </w:tcPr>
          <w:p w14:paraId="5B8C2B54" w14:textId="77777777" w:rsidR="00211C8C" w:rsidRPr="00052CFB" w:rsidRDefault="00211C8C"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кол-во чел.</w:t>
            </w:r>
          </w:p>
        </w:tc>
        <w:tc>
          <w:tcPr>
            <w:tcW w:w="1560" w:type="dxa"/>
            <w:vAlign w:val="center"/>
          </w:tcPr>
          <w:p w14:paraId="2B6724B6" w14:textId="7F6D8121" w:rsidR="00211C8C" w:rsidRPr="00052CFB" w:rsidRDefault="00431671"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К</w:t>
            </w:r>
            <w:r w:rsidR="00211C8C" w:rsidRPr="00052CFB">
              <w:rPr>
                <w:rFonts w:ascii="Times New Roman" w:hAnsi="Times New Roman" w:cs="Times New Roman"/>
                <w:sz w:val="24"/>
                <w:szCs w:val="24"/>
              </w:rPr>
              <w:t>ол-во чел.</w:t>
            </w:r>
          </w:p>
        </w:tc>
        <w:tc>
          <w:tcPr>
            <w:tcW w:w="1665" w:type="dxa"/>
            <w:vAlign w:val="center"/>
          </w:tcPr>
          <w:p w14:paraId="2EF822E0" w14:textId="40462AC1" w:rsidR="00211C8C" w:rsidRPr="00052CFB" w:rsidRDefault="00431671"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К</w:t>
            </w:r>
            <w:r w:rsidR="00211C8C" w:rsidRPr="00052CFB">
              <w:rPr>
                <w:rFonts w:ascii="Times New Roman" w:hAnsi="Times New Roman" w:cs="Times New Roman"/>
                <w:sz w:val="24"/>
                <w:szCs w:val="24"/>
              </w:rPr>
              <w:t>ол-во чел.</w:t>
            </w:r>
          </w:p>
        </w:tc>
      </w:tr>
      <w:tr w:rsidR="00467A01" w:rsidRPr="00052CFB" w14:paraId="231B2FF8" w14:textId="77777777" w:rsidTr="009C5D48">
        <w:trPr>
          <w:jc w:val="center"/>
        </w:trPr>
        <w:tc>
          <w:tcPr>
            <w:tcW w:w="2942" w:type="dxa"/>
            <w:vAlign w:val="center"/>
          </w:tcPr>
          <w:p w14:paraId="4B25EA2A" w14:textId="77777777" w:rsidR="00467A01" w:rsidRPr="00052CFB" w:rsidRDefault="00467A01"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Всего педагогических работников</w:t>
            </w:r>
          </w:p>
        </w:tc>
        <w:tc>
          <w:tcPr>
            <w:tcW w:w="1417" w:type="dxa"/>
            <w:vAlign w:val="center"/>
          </w:tcPr>
          <w:p w14:paraId="08953929" w14:textId="7F2CDB13" w:rsidR="00467A01" w:rsidRPr="00052CFB" w:rsidRDefault="00B44446" w:rsidP="00373E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282</w:t>
            </w:r>
          </w:p>
        </w:tc>
        <w:tc>
          <w:tcPr>
            <w:tcW w:w="1701" w:type="dxa"/>
            <w:vAlign w:val="center"/>
          </w:tcPr>
          <w:p w14:paraId="5FBE8AF9" w14:textId="09BD71FE" w:rsidR="00467A01" w:rsidRPr="00052CFB" w:rsidRDefault="00226F8E" w:rsidP="00B4444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00B44446">
              <w:rPr>
                <w:rFonts w:ascii="Times New Roman" w:hAnsi="Times New Roman" w:cs="Times New Roman"/>
                <w:sz w:val="24"/>
                <w:szCs w:val="24"/>
              </w:rPr>
              <w:t>7</w:t>
            </w:r>
          </w:p>
        </w:tc>
        <w:tc>
          <w:tcPr>
            <w:tcW w:w="1560" w:type="dxa"/>
            <w:vAlign w:val="center"/>
          </w:tcPr>
          <w:p w14:paraId="2BE64B53" w14:textId="5A075204" w:rsidR="00467A01" w:rsidRPr="00052CFB" w:rsidRDefault="00F22B0D" w:rsidP="00F72B7A">
            <w:pPr>
              <w:spacing w:after="0" w:line="240" w:lineRule="auto"/>
              <w:jc w:val="center"/>
              <w:rPr>
                <w:rFonts w:ascii="Times New Roman" w:hAnsi="Times New Roman" w:cs="Times New Roman"/>
                <w:color w:val="FF0000"/>
                <w:sz w:val="24"/>
                <w:szCs w:val="24"/>
              </w:rPr>
            </w:pPr>
            <w:r>
              <w:rPr>
                <w:rFonts w:ascii="Times New Roman" w:hAnsi="Times New Roman" w:cs="Times New Roman"/>
                <w:sz w:val="24"/>
                <w:szCs w:val="24"/>
              </w:rPr>
              <w:t>2</w:t>
            </w:r>
            <w:r w:rsidR="00F72B7A">
              <w:rPr>
                <w:rFonts w:ascii="Times New Roman" w:hAnsi="Times New Roman" w:cs="Times New Roman"/>
                <w:sz w:val="24"/>
                <w:szCs w:val="24"/>
              </w:rPr>
              <w:t>5</w:t>
            </w:r>
          </w:p>
        </w:tc>
        <w:tc>
          <w:tcPr>
            <w:tcW w:w="1665" w:type="dxa"/>
            <w:vAlign w:val="center"/>
          </w:tcPr>
          <w:p w14:paraId="3CE472F7" w14:textId="16FCF9AB" w:rsidR="00467A01" w:rsidRPr="00052CFB" w:rsidRDefault="00B44446" w:rsidP="00226F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394</w:t>
            </w:r>
          </w:p>
        </w:tc>
      </w:tr>
      <w:tr w:rsidR="00467A01" w:rsidRPr="00052CFB" w14:paraId="57F534D9" w14:textId="77777777" w:rsidTr="00320887">
        <w:trPr>
          <w:jc w:val="center"/>
        </w:trPr>
        <w:tc>
          <w:tcPr>
            <w:tcW w:w="2942" w:type="dxa"/>
            <w:vAlign w:val="center"/>
          </w:tcPr>
          <w:p w14:paraId="650C0672" w14:textId="77777777" w:rsidR="00467A01" w:rsidRPr="00052CFB" w:rsidRDefault="00467A01"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rPr>
              <w:t>В</w:t>
            </w:r>
            <w:r w:rsidRPr="00052CFB">
              <w:rPr>
                <w:rFonts w:ascii="Times New Roman" w:hAnsi="Times New Roman" w:cs="Times New Roman"/>
                <w:sz w:val="24"/>
                <w:szCs w:val="24"/>
                <w:lang w:val="en-US"/>
              </w:rPr>
              <w:t>К</w:t>
            </w:r>
            <w:r w:rsidRPr="00052CFB">
              <w:rPr>
                <w:rFonts w:ascii="Times New Roman" w:hAnsi="Times New Roman" w:cs="Times New Roman"/>
                <w:sz w:val="24"/>
                <w:szCs w:val="24"/>
              </w:rPr>
              <w:t>К</w:t>
            </w:r>
          </w:p>
        </w:tc>
        <w:tc>
          <w:tcPr>
            <w:tcW w:w="1417" w:type="dxa"/>
            <w:shd w:val="clear" w:color="auto" w:fill="auto"/>
            <w:vAlign w:val="center"/>
          </w:tcPr>
          <w:p w14:paraId="19603CF3" w14:textId="5BCB0C18" w:rsidR="00467A01" w:rsidRPr="00052CFB" w:rsidRDefault="007B161F"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w:t>
            </w:r>
          </w:p>
        </w:tc>
        <w:tc>
          <w:tcPr>
            <w:tcW w:w="1701" w:type="dxa"/>
            <w:shd w:val="clear" w:color="auto" w:fill="auto"/>
            <w:vAlign w:val="center"/>
          </w:tcPr>
          <w:p w14:paraId="1C0F0195" w14:textId="78CEBE13" w:rsidR="00467A01" w:rsidRPr="00052CFB" w:rsidRDefault="007B161F"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560" w:type="dxa"/>
            <w:shd w:val="clear" w:color="auto" w:fill="auto"/>
            <w:vAlign w:val="center"/>
          </w:tcPr>
          <w:p w14:paraId="06BC79AA" w14:textId="5D036A84" w:rsidR="00467A01" w:rsidRPr="00882838" w:rsidRDefault="00F72B7A"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65" w:type="dxa"/>
            <w:shd w:val="clear" w:color="auto" w:fill="auto"/>
            <w:vAlign w:val="center"/>
          </w:tcPr>
          <w:p w14:paraId="07941BA5" w14:textId="7C6764CA" w:rsidR="00467A01" w:rsidRPr="00052CFB" w:rsidRDefault="00F72B7A"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126</w:t>
            </w:r>
          </w:p>
        </w:tc>
      </w:tr>
      <w:tr w:rsidR="00467A01" w:rsidRPr="00F2290B" w14:paraId="1C440F19" w14:textId="77777777" w:rsidTr="00320887">
        <w:trPr>
          <w:jc w:val="center"/>
        </w:trPr>
        <w:tc>
          <w:tcPr>
            <w:tcW w:w="2942" w:type="dxa"/>
            <w:vAlign w:val="center"/>
          </w:tcPr>
          <w:p w14:paraId="74F9539A" w14:textId="77777777" w:rsidR="00467A01" w:rsidRPr="00052CFB" w:rsidRDefault="00467A01" w:rsidP="001465BE">
            <w:pPr>
              <w:spacing w:after="0" w:line="240" w:lineRule="auto"/>
              <w:jc w:val="center"/>
              <w:rPr>
                <w:rFonts w:ascii="Times New Roman" w:hAnsi="Times New Roman" w:cs="Times New Roman"/>
                <w:sz w:val="24"/>
                <w:szCs w:val="24"/>
              </w:rPr>
            </w:pPr>
            <w:r w:rsidRPr="00052CFB">
              <w:rPr>
                <w:rFonts w:ascii="Times New Roman" w:hAnsi="Times New Roman" w:cs="Times New Roman"/>
                <w:sz w:val="24"/>
                <w:szCs w:val="24"/>
                <w:lang w:val="en-US"/>
              </w:rPr>
              <w:t>1</w:t>
            </w:r>
            <w:r w:rsidRPr="00052CFB">
              <w:rPr>
                <w:rFonts w:ascii="Times New Roman" w:hAnsi="Times New Roman" w:cs="Times New Roman"/>
                <w:sz w:val="24"/>
                <w:szCs w:val="24"/>
              </w:rPr>
              <w:t>КК</w:t>
            </w:r>
          </w:p>
        </w:tc>
        <w:tc>
          <w:tcPr>
            <w:tcW w:w="1417" w:type="dxa"/>
            <w:shd w:val="clear" w:color="auto" w:fill="auto"/>
            <w:vAlign w:val="center"/>
          </w:tcPr>
          <w:p w14:paraId="1C0934EE" w14:textId="504871FF" w:rsidR="00467A01" w:rsidRPr="00052CFB" w:rsidRDefault="007B161F"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w:t>
            </w:r>
          </w:p>
        </w:tc>
        <w:tc>
          <w:tcPr>
            <w:tcW w:w="1701" w:type="dxa"/>
            <w:shd w:val="clear" w:color="auto" w:fill="auto"/>
            <w:vAlign w:val="center"/>
          </w:tcPr>
          <w:p w14:paraId="28405D36" w14:textId="2E87D5F8" w:rsidR="00467A01" w:rsidRPr="00052CFB" w:rsidRDefault="007B161F" w:rsidP="00373E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560" w:type="dxa"/>
            <w:shd w:val="clear" w:color="auto" w:fill="auto"/>
            <w:vAlign w:val="center"/>
          </w:tcPr>
          <w:p w14:paraId="4844B6C9" w14:textId="05EFAD6A" w:rsidR="00467A01" w:rsidRPr="00882838" w:rsidRDefault="00F72B7A"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65" w:type="dxa"/>
            <w:shd w:val="clear" w:color="auto" w:fill="auto"/>
            <w:vAlign w:val="center"/>
          </w:tcPr>
          <w:p w14:paraId="0F251284" w14:textId="2D077061" w:rsidR="00467A01" w:rsidRPr="00052CFB" w:rsidRDefault="00F72B7A"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r>
      <w:tr w:rsidR="00467A01" w:rsidRPr="00F2290B" w14:paraId="39146452" w14:textId="77777777" w:rsidTr="00320887">
        <w:trPr>
          <w:jc w:val="center"/>
        </w:trPr>
        <w:tc>
          <w:tcPr>
            <w:tcW w:w="2942" w:type="dxa"/>
            <w:vAlign w:val="center"/>
          </w:tcPr>
          <w:p w14:paraId="7A03EDF2" w14:textId="77777777" w:rsidR="00467A01" w:rsidRPr="00882838" w:rsidRDefault="00467A01"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Нагрудный знак «Почетный работник общего образования РФ»</w:t>
            </w:r>
          </w:p>
        </w:tc>
        <w:tc>
          <w:tcPr>
            <w:tcW w:w="1417" w:type="dxa"/>
            <w:shd w:val="clear" w:color="auto" w:fill="auto"/>
            <w:vAlign w:val="center"/>
          </w:tcPr>
          <w:p w14:paraId="03CC6224" w14:textId="4A0FD027" w:rsidR="00467A01" w:rsidRPr="00882838" w:rsidRDefault="002455CF" w:rsidP="007B161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7B161F">
              <w:rPr>
                <w:rFonts w:ascii="Times New Roman" w:hAnsi="Times New Roman" w:cs="Times New Roman"/>
                <w:sz w:val="24"/>
                <w:szCs w:val="24"/>
              </w:rPr>
              <w:t>3</w:t>
            </w:r>
          </w:p>
        </w:tc>
        <w:tc>
          <w:tcPr>
            <w:tcW w:w="1701" w:type="dxa"/>
            <w:shd w:val="clear" w:color="auto" w:fill="auto"/>
            <w:vAlign w:val="center"/>
          </w:tcPr>
          <w:p w14:paraId="52DDB10E" w14:textId="2BFA212D" w:rsidR="00467A01" w:rsidRPr="00882838" w:rsidRDefault="00226F8E"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60" w:type="dxa"/>
            <w:shd w:val="clear" w:color="auto" w:fill="auto"/>
            <w:vAlign w:val="center"/>
          </w:tcPr>
          <w:p w14:paraId="1DDE45D9" w14:textId="579DA4DD" w:rsidR="00467A01" w:rsidRPr="00882838" w:rsidRDefault="00F72B7A"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65" w:type="dxa"/>
            <w:shd w:val="clear" w:color="auto" w:fill="auto"/>
            <w:vAlign w:val="center"/>
          </w:tcPr>
          <w:p w14:paraId="732A4E8D" w14:textId="236A260C" w:rsidR="00467A01" w:rsidRPr="00882838" w:rsidRDefault="00B44446"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r>
      <w:tr w:rsidR="00467A01" w:rsidRPr="00F2290B" w14:paraId="2DD0DA81" w14:textId="77777777" w:rsidTr="00320887">
        <w:trPr>
          <w:jc w:val="center"/>
        </w:trPr>
        <w:tc>
          <w:tcPr>
            <w:tcW w:w="2942" w:type="dxa"/>
            <w:vAlign w:val="center"/>
          </w:tcPr>
          <w:p w14:paraId="5E59633F" w14:textId="77777777" w:rsidR="00467A01" w:rsidRPr="00882838" w:rsidRDefault="00467A01"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Заслуженный учитель</w:t>
            </w:r>
          </w:p>
        </w:tc>
        <w:tc>
          <w:tcPr>
            <w:tcW w:w="1417" w:type="dxa"/>
            <w:shd w:val="clear" w:color="auto" w:fill="auto"/>
            <w:vAlign w:val="center"/>
          </w:tcPr>
          <w:p w14:paraId="26415057" w14:textId="342C009B" w:rsidR="00467A01" w:rsidRPr="00882838" w:rsidRDefault="00882838"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2</w:t>
            </w:r>
          </w:p>
        </w:tc>
        <w:tc>
          <w:tcPr>
            <w:tcW w:w="1701" w:type="dxa"/>
            <w:shd w:val="clear" w:color="auto" w:fill="auto"/>
            <w:vAlign w:val="center"/>
          </w:tcPr>
          <w:p w14:paraId="32B3D506" w14:textId="77777777" w:rsidR="00467A01" w:rsidRPr="00882838" w:rsidRDefault="00B85432"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0</w:t>
            </w:r>
          </w:p>
        </w:tc>
        <w:tc>
          <w:tcPr>
            <w:tcW w:w="1560" w:type="dxa"/>
            <w:shd w:val="clear" w:color="auto" w:fill="auto"/>
            <w:vAlign w:val="center"/>
          </w:tcPr>
          <w:p w14:paraId="38002298" w14:textId="77777777" w:rsidR="00467A01" w:rsidRPr="00882838" w:rsidRDefault="00B85432"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0</w:t>
            </w:r>
          </w:p>
        </w:tc>
        <w:tc>
          <w:tcPr>
            <w:tcW w:w="1665" w:type="dxa"/>
            <w:tcBorders>
              <w:bottom w:val="single" w:sz="4" w:space="0" w:color="auto"/>
            </w:tcBorders>
            <w:shd w:val="clear" w:color="auto" w:fill="auto"/>
            <w:vAlign w:val="center"/>
          </w:tcPr>
          <w:p w14:paraId="783BEBC5" w14:textId="64334D5B" w:rsidR="00467A01" w:rsidRPr="00882838" w:rsidRDefault="00882838"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2</w:t>
            </w:r>
          </w:p>
        </w:tc>
      </w:tr>
      <w:tr w:rsidR="00467A01" w:rsidRPr="00F2290B" w14:paraId="4CF1BDE9" w14:textId="77777777" w:rsidTr="00226F8E">
        <w:trPr>
          <w:trHeight w:val="379"/>
          <w:jc w:val="center"/>
        </w:trPr>
        <w:tc>
          <w:tcPr>
            <w:tcW w:w="2942" w:type="dxa"/>
            <w:vAlign w:val="center"/>
          </w:tcPr>
          <w:p w14:paraId="405B5D1B" w14:textId="77777777" w:rsidR="00211C8C" w:rsidRPr="00882838" w:rsidRDefault="00467A01"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Награждены грамотой</w:t>
            </w:r>
          </w:p>
          <w:p w14:paraId="0C0FB146" w14:textId="77777777" w:rsidR="00467A01" w:rsidRPr="00882838" w:rsidRDefault="00467A01"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 xml:space="preserve"> М</w:t>
            </w:r>
            <w:r w:rsidR="00B85432" w:rsidRPr="00882838">
              <w:rPr>
                <w:rFonts w:ascii="Times New Roman" w:hAnsi="Times New Roman" w:cs="Times New Roman"/>
                <w:sz w:val="24"/>
                <w:szCs w:val="24"/>
              </w:rPr>
              <w:t>П</w:t>
            </w:r>
            <w:r w:rsidRPr="00882838">
              <w:rPr>
                <w:rFonts w:ascii="Times New Roman" w:hAnsi="Times New Roman" w:cs="Times New Roman"/>
                <w:sz w:val="24"/>
                <w:szCs w:val="24"/>
              </w:rPr>
              <w:t xml:space="preserve"> РФ</w:t>
            </w:r>
          </w:p>
        </w:tc>
        <w:tc>
          <w:tcPr>
            <w:tcW w:w="1417" w:type="dxa"/>
            <w:shd w:val="clear" w:color="auto" w:fill="auto"/>
            <w:vAlign w:val="center"/>
          </w:tcPr>
          <w:p w14:paraId="51108373" w14:textId="0CB352EB" w:rsidR="00467A01" w:rsidRPr="00882838" w:rsidRDefault="007B161F"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701" w:type="dxa"/>
            <w:shd w:val="clear" w:color="auto" w:fill="auto"/>
            <w:vAlign w:val="center"/>
          </w:tcPr>
          <w:p w14:paraId="018FB563" w14:textId="7269277D" w:rsidR="00467A01" w:rsidRPr="00882838" w:rsidRDefault="00226F8E" w:rsidP="001465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60" w:type="dxa"/>
            <w:shd w:val="clear" w:color="auto" w:fill="auto"/>
            <w:vAlign w:val="center"/>
          </w:tcPr>
          <w:p w14:paraId="012E4BF1" w14:textId="77777777" w:rsidR="00467A01" w:rsidRPr="00882838" w:rsidRDefault="00B85432" w:rsidP="001465BE">
            <w:pPr>
              <w:spacing w:after="0" w:line="240" w:lineRule="auto"/>
              <w:jc w:val="center"/>
              <w:rPr>
                <w:rFonts w:ascii="Times New Roman" w:hAnsi="Times New Roman" w:cs="Times New Roman"/>
                <w:sz w:val="24"/>
                <w:szCs w:val="24"/>
              </w:rPr>
            </w:pPr>
            <w:r w:rsidRPr="00882838">
              <w:rPr>
                <w:rFonts w:ascii="Times New Roman" w:hAnsi="Times New Roman" w:cs="Times New Roman"/>
                <w:sz w:val="24"/>
                <w:szCs w:val="24"/>
              </w:rPr>
              <w:t>1</w:t>
            </w:r>
          </w:p>
        </w:tc>
        <w:tc>
          <w:tcPr>
            <w:tcW w:w="1665" w:type="dxa"/>
            <w:tcBorders>
              <w:top w:val="single" w:sz="4" w:space="0" w:color="auto"/>
              <w:left w:val="single" w:sz="4" w:space="0" w:color="auto"/>
              <w:bottom w:val="single" w:sz="4" w:space="0" w:color="auto"/>
              <w:right w:val="single" w:sz="4" w:space="0" w:color="auto"/>
            </w:tcBorders>
            <w:shd w:val="clear" w:color="auto" w:fill="auto"/>
            <w:vAlign w:val="center"/>
          </w:tcPr>
          <w:p w14:paraId="68242023" w14:textId="07D41F46" w:rsidR="00467A01" w:rsidRPr="00882838" w:rsidRDefault="00F72B7A" w:rsidP="00B4444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B44446">
              <w:rPr>
                <w:rFonts w:ascii="Times New Roman" w:hAnsi="Times New Roman" w:cs="Times New Roman"/>
                <w:sz w:val="24"/>
                <w:szCs w:val="24"/>
              </w:rPr>
              <w:t>3</w:t>
            </w:r>
          </w:p>
        </w:tc>
      </w:tr>
    </w:tbl>
    <w:p w14:paraId="248D46EC" w14:textId="2108BFB1" w:rsidR="00713C01" w:rsidRDefault="00713C01" w:rsidP="00211C8C">
      <w:pPr>
        <w:spacing w:after="0"/>
        <w:jc w:val="center"/>
        <w:rPr>
          <w:rFonts w:ascii="Times New Roman" w:hAnsi="Times New Roman" w:cs="Times New Roman"/>
          <w:b/>
          <w:i/>
          <w:sz w:val="28"/>
          <w:szCs w:val="28"/>
        </w:rPr>
      </w:pPr>
    </w:p>
    <w:p w14:paraId="5BD57C4F" w14:textId="6FB3373A" w:rsidR="001465BE" w:rsidRPr="00467A01" w:rsidRDefault="00467A01" w:rsidP="00467A01">
      <w:pPr>
        <w:spacing w:after="0"/>
        <w:jc w:val="both"/>
        <w:rPr>
          <w:rFonts w:ascii="Times New Roman" w:hAnsi="Times New Roman" w:cs="Times New Roman"/>
          <w:sz w:val="28"/>
          <w:szCs w:val="28"/>
        </w:rPr>
      </w:pPr>
      <w:r w:rsidRPr="00467A01">
        <w:rPr>
          <w:rFonts w:ascii="Times New Roman" w:hAnsi="Times New Roman" w:cs="Times New Roman"/>
          <w:sz w:val="28"/>
          <w:szCs w:val="28"/>
        </w:rPr>
        <w:t xml:space="preserve">   </w:t>
      </w:r>
      <w:r w:rsidR="00D55635" w:rsidRPr="00D55635">
        <w:rPr>
          <w:rFonts w:ascii="Times New Roman" w:hAnsi="Times New Roman" w:cs="Times New Roman"/>
          <w:sz w:val="28"/>
          <w:szCs w:val="28"/>
        </w:rPr>
        <w:tab/>
      </w:r>
      <w:r w:rsidRPr="00467A01">
        <w:rPr>
          <w:rFonts w:ascii="Times New Roman" w:hAnsi="Times New Roman" w:cs="Times New Roman"/>
          <w:sz w:val="28"/>
          <w:szCs w:val="28"/>
        </w:rPr>
        <w:t xml:space="preserve"> Кроме того, педагоги повышают свой профессиональный уровень: по программам профессиональной переподготовки, курсовую подготовку по актуальным направлениям деятельности, участвуют в семинарах, конференциях муниципального, всероссийского и международного уровней.</w:t>
      </w:r>
    </w:p>
    <w:p w14:paraId="280EC1B6" w14:textId="77777777" w:rsidR="00467A01" w:rsidRPr="005715D0" w:rsidRDefault="00467A01" w:rsidP="00A4316C">
      <w:pPr>
        <w:spacing w:after="0"/>
        <w:jc w:val="center"/>
        <w:rPr>
          <w:rFonts w:ascii="Times New Roman" w:hAnsi="Times New Roman" w:cs="Times New Roman"/>
          <w:b/>
          <w:sz w:val="28"/>
          <w:szCs w:val="28"/>
        </w:rPr>
      </w:pPr>
      <w:r w:rsidRPr="005715D0">
        <w:rPr>
          <w:rFonts w:ascii="Times New Roman" w:hAnsi="Times New Roman" w:cs="Times New Roman"/>
          <w:b/>
          <w:sz w:val="28"/>
          <w:szCs w:val="28"/>
        </w:rPr>
        <w:t>Возрастной состав педагогов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4"/>
        <w:gridCol w:w="1735"/>
        <w:gridCol w:w="1880"/>
        <w:gridCol w:w="11"/>
        <w:gridCol w:w="1924"/>
        <w:gridCol w:w="14"/>
        <w:gridCol w:w="1995"/>
      </w:tblGrid>
      <w:tr w:rsidR="00467A01" w:rsidRPr="00A7511F" w14:paraId="26BD5C62" w14:textId="77777777" w:rsidTr="00320887">
        <w:trPr>
          <w:trHeight w:val="405"/>
          <w:jc w:val="center"/>
        </w:trPr>
        <w:tc>
          <w:tcPr>
            <w:tcW w:w="1824" w:type="dxa"/>
            <w:vMerge w:val="restart"/>
            <w:shd w:val="clear" w:color="auto" w:fill="auto"/>
            <w:vAlign w:val="center"/>
          </w:tcPr>
          <w:p w14:paraId="592A22E1"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Возрастной состав педагогических работников</w:t>
            </w:r>
          </w:p>
        </w:tc>
        <w:tc>
          <w:tcPr>
            <w:tcW w:w="1735" w:type="dxa"/>
            <w:shd w:val="clear" w:color="auto" w:fill="auto"/>
            <w:vAlign w:val="center"/>
          </w:tcPr>
          <w:p w14:paraId="408901AE"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ОУ</w:t>
            </w:r>
          </w:p>
        </w:tc>
        <w:tc>
          <w:tcPr>
            <w:tcW w:w="1880" w:type="dxa"/>
            <w:shd w:val="clear" w:color="auto" w:fill="auto"/>
            <w:vAlign w:val="center"/>
          </w:tcPr>
          <w:p w14:paraId="63125849"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ДОУ</w:t>
            </w:r>
          </w:p>
        </w:tc>
        <w:tc>
          <w:tcPr>
            <w:tcW w:w="1935" w:type="dxa"/>
            <w:gridSpan w:val="2"/>
            <w:shd w:val="clear" w:color="auto" w:fill="auto"/>
            <w:vAlign w:val="center"/>
          </w:tcPr>
          <w:p w14:paraId="51D1CDD2" w14:textId="77777777" w:rsidR="00467A01" w:rsidRPr="00A7511F" w:rsidRDefault="00467A01" w:rsidP="00211C8C">
            <w:pPr>
              <w:spacing w:after="0"/>
              <w:jc w:val="center"/>
              <w:rPr>
                <w:rFonts w:ascii="Times New Roman" w:hAnsi="Times New Roman" w:cs="Times New Roman"/>
                <w:sz w:val="24"/>
                <w:szCs w:val="24"/>
                <w:lang w:val="en-US"/>
              </w:rPr>
            </w:pPr>
            <w:r w:rsidRPr="00A7511F">
              <w:rPr>
                <w:rFonts w:ascii="Times New Roman" w:hAnsi="Times New Roman" w:cs="Times New Roman"/>
                <w:sz w:val="24"/>
                <w:szCs w:val="24"/>
              </w:rPr>
              <w:t>Д</w:t>
            </w:r>
            <w:r w:rsidRPr="00A7511F">
              <w:rPr>
                <w:rFonts w:ascii="Times New Roman" w:hAnsi="Times New Roman" w:cs="Times New Roman"/>
                <w:sz w:val="24"/>
                <w:szCs w:val="24"/>
                <w:lang w:val="en-US"/>
              </w:rPr>
              <w:t>О</w:t>
            </w:r>
          </w:p>
        </w:tc>
        <w:tc>
          <w:tcPr>
            <w:tcW w:w="2009" w:type="dxa"/>
            <w:gridSpan w:val="2"/>
            <w:shd w:val="clear" w:color="auto" w:fill="auto"/>
            <w:vAlign w:val="center"/>
          </w:tcPr>
          <w:p w14:paraId="78D1E14E"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ИТОГО</w:t>
            </w:r>
          </w:p>
        </w:tc>
      </w:tr>
      <w:tr w:rsidR="00467A01" w:rsidRPr="00A7511F" w14:paraId="23DF4C40" w14:textId="77777777" w:rsidTr="00320887">
        <w:trPr>
          <w:trHeight w:val="690"/>
          <w:jc w:val="center"/>
        </w:trPr>
        <w:tc>
          <w:tcPr>
            <w:tcW w:w="1824" w:type="dxa"/>
            <w:vMerge/>
            <w:shd w:val="clear" w:color="auto" w:fill="auto"/>
            <w:vAlign w:val="center"/>
          </w:tcPr>
          <w:p w14:paraId="498DD692" w14:textId="77777777" w:rsidR="00467A01" w:rsidRPr="00A7511F" w:rsidRDefault="00467A01" w:rsidP="00211C8C">
            <w:pPr>
              <w:spacing w:after="0"/>
              <w:jc w:val="center"/>
              <w:rPr>
                <w:rFonts w:ascii="Times New Roman" w:hAnsi="Times New Roman" w:cs="Times New Roman"/>
                <w:sz w:val="24"/>
                <w:szCs w:val="24"/>
              </w:rPr>
            </w:pPr>
          </w:p>
        </w:tc>
        <w:tc>
          <w:tcPr>
            <w:tcW w:w="1735" w:type="dxa"/>
            <w:shd w:val="clear" w:color="auto" w:fill="auto"/>
            <w:vAlign w:val="center"/>
          </w:tcPr>
          <w:p w14:paraId="616D7701"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количество, чел.</w:t>
            </w:r>
          </w:p>
        </w:tc>
        <w:tc>
          <w:tcPr>
            <w:tcW w:w="1891" w:type="dxa"/>
            <w:gridSpan w:val="2"/>
            <w:shd w:val="clear" w:color="auto" w:fill="auto"/>
            <w:vAlign w:val="center"/>
          </w:tcPr>
          <w:p w14:paraId="3F7B44A5" w14:textId="48447B56" w:rsidR="00467A01" w:rsidRPr="00A7511F" w:rsidRDefault="0043167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К</w:t>
            </w:r>
            <w:r w:rsidR="00467A01" w:rsidRPr="00A7511F">
              <w:rPr>
                <w:rFonts w:ascii="Times New Roman" w:hAnsi="Times New Roman" w:cs="Times New Roman"/>
                <w:sz w:val="24"/>
                <w:szCs w:val="24"/>
              </w:rPr>
              <w:t>оличество, чел.</w:t>
            </w:r>
          </w:p>
        </w:tc>
        <w:tc>
          <w:tcPr>
            <w:tcW w:w="1938" w:type="dxa"/>
            <w:gridSpan w:val="2"/>
            <w:shd w:val="clear" w:color="auto" w:fill="auto"/>
            <w:vAlign w:val="center"/>
          </w:tcPr>
          <w:p w14:paraId="77053B44" w14:textId="575E8F8D" w:rsidR="000857EB" w:rsidRPr="00A7511F" w:rsidRDefault="00431671" w:rsidP="00211C8C">
            <w:pPr>
              <w:spacing w:after="0"/>
              <w:jc w:val="center"/>
              <w:rPr>
                <w:rFonts w:ascii="Times New Roman" w:hAnsi="Times New Roman" w:cs="Times New Roman"/>
                <w:sz w:val="24"/>
                <w:szCs w:val="24"/>
                <w:lang w:val="en-US"/>
              </w:rPr>
            </w:pPr>
            <w:r w:rsidRPr="00A7511F">
              <w:rPr>
                <w:rFonts w:ascii="Times New Roman" w:hAnsi="Times New Roman" w:cs="Times New Roman"/>
                <w:sz w:val="24"/>
                <w:szCs w:val="24"/>
              </w:rPr>
              <w:t>К</w:t>
            </w:r>
            <w:r w:rsidR="00467A01" w:rsidRPr="00A7511F">
              <w:rPr>
                <w:rFonts w:ascii="Times New Roman" w:hAnsi="Times New Roman" w:cs="Times New Roman"/>
                <w:sz w:val="24"/>
                <w:szCs w:val="24"/>
              </w:rPr>
              <w:t>оличество,</w:t>
            </w:r>
          </w:p>
          <w:p w14:paraId="1EBF8AEE"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 xml:space="preserve"> чел.</w:t>
            </w:r>
          </w:p>
        </w:tc>
        <w:tc>
          <w:tcPr>
            <w:tcW w:w="1995" w:type="dxa"/>
            <w:shd w:val="clear" w:color="auto" w:fill="auto"/>
            <w:vAlign w:val="center"/>
          </w:tcPr>
          <w:p w14:paraId="35417D3E" w14:textId="1ABFD5E5" w:rsidR="00467A01" w:rsidRPr="00A7511F" w:rsidRDefault="0043167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К</w:t>
            </w:r>
            <w:r w:rsidR="00467A01" w:rsidRPr="00A7511F">
              <w:rPr>
                <w:rFonts w:ascii="Times New Roman" w:hAnsi="Times New Roman" w:cs="Times New Roman"/>
                <w:sz w:val="24"/>
                <w:szCs w:val="24"/>
              </w:rPr>
              <w:t>оличество,</w:t>
            </w:r>
          </w:p>
          <w:p w14:paraId="2C6E7084"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чел.</w:t>
            </w:r>
          </w:p>
        </w:tc>
      </w:tr>
      <w:tr w:rsidR="00467A01" w:rsidRPr="00A7511F" w14:paraId="2A1E1D5E" w14:textId="77777777" w:rsidTr="000857EB">
        <w:trPr>
          <w:jc w:val="center"/>
        </w:trPr>
        <w:tc>
          <w:tcPr>
            <w:tcW w:w="1824" w:type="dxa"/>
            <w:vAlign w:val="center"/>
          </w:tcPr>
          <w:p w14:paraId="487CF3FD"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Моложе 25 лет</w:t>
            </w:r>
          </w:p>
        </w:tc>
        <w:tc>
          <w:tcPr>
            <w:tcW w:w="1735" w:type="dxa"/>
            <w:vAlign w:val="center"/>
          </w:tcPr>
          <w:p w14:paraId="7CA90859" w14:textId="7E45DFA4" w:rsidR="00467A01" w:rsidRPr="00A7511F" w:rsidRDefault="00926913" w:rsidP="00211C8C">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891" w:type="dxa"/>
            <w:gridSpan w:val="2"/>
            <w:vAlign w:val="center"/>
          </w:tcPr>
          <w:p w14:paraId="7BB23D8F" w14:textId="0850BA82" w:rsidR="00467A01" w:rsidRPr="00A7511F" w:rsidRDefault="00926913" w:rsidP="00211C8C">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938" w:type="dxa"/>
            <w:gridSpan w:val="2"/>
            <w:vAlign w:val="center"/>
          </w:tcPr>
          <w:p w14:paraId="7FF08145" w14:textId="55EEC4B9" w:rsidR="00467A01" w:rsidRPr="00A7511F" w:rsidRDefault="00926913" w:rsidP="00211C8C">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995" w:type="dxa"/>
            <w:vAlign w:val="center"/>
          </w:tcPr>
          <w:p w14:paraId="489C2AAD" w14:textId="2F30AFD0" w:rsidR="00467A01" w:rsidRPr="00A7511F" w:rsidRDefault="00926913" w:rsidP="00211C8C">
            <w:pPr>
              <w:spacing w:after="0"/>
              <w:jc w:val="center"/>
              <w:rPr>
                <w:rFonts w:ascii="Times New Roman" w:hAnsi="Times New Roman" w:cs="Times New Roman"/>
                <w:sz w:val="24"/>
                <w:szCs w:val="24"/>
              </w:rPr>
            </w:pPr>
            <w:r>
              <w:rPr>
                <w:rFonts w:ascii="Times New Roman" w:hAnsi="Times New Roman" w:cs="Times New Roman"/>
                <w:sz w:val="24"/>
                <w:szCs w:val="24"/>
              </w:rPr>
              <w:t>14</w:t>
            </w:r>
          </w:p>
        </w:tc>
      </w:tr>
      <w:tr w:rsidR="00467A01" w:rsidRPr="00A7511F" w14:paraId="25A00C11" w14:textId="77777777" w:rsidTr="000857EB">
        <w:trPr>
          <w:jc w:val="center"/>
        </w:trPr>
        <w:tc>
          <w:tcPr>
            <w:tcW w:w="1824" w:type="dxa"/>
            <w:vAlign w:val="center"/>
          </w:tcPr>
          <w:p w14:paraId="605975EA"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25-35 лет</w:t>
            </w:r>
          </w:p>
        </w:tc>
        <w:tc>
          <w:tcPr>
            <w:tcW w:w="1735" w:type="dxa"/>
            <w:vAlign w:val="center"/>
          </w:tcPr>
          <w:p w14:paraId="630D78E2" w14:textId="1966A7F8"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34</w:t>
            </w:r>
          </w:p>
        </w:tc>
        <w:tc>
          <w:tcPr>
            <w:tcW w:w="1891" w:type="dxa"/>
            <w:gridSpan w:val="2"/>
            <w:vAlign w:val="center"/>
          </w:tcPr>
          <w:p w14:paraId="16E35F01" w14:textId="256A4DE9"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1938" w:type="dxa"/>
            <w:gridSpan w:val="2"/>
            <w:vAlign w:val="center"/>
          </w:tcPr>
          <w:p w14:paraId="2BC0683B" w14:textId="1614329C" w:rsidR="00467A01" w:rsidRPr="00A7511F" w:rsidRDefault="00F72B7A" w:rsidP="00F22B0D">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995" w:type="dxa"/>
            <w:vAlign w:val="center"/>
          </w:tcPr>
          <w:p w14:paraId="0F6B6220" w14:textId="07C2A596"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47</w:t>
            </w:r>
          </w:p>
        </w:tc>
      </w:tr>
      <w:tr w:rsidR="00467A01" w:rsidRPr="00A7511F" w14:paraId="074200EA" w14:textId="77777777" w:rsidTr="0046292F">
        <w:trPr>
          <w:trHeight w:val="341"/>
          <w:jc w:val="center"/>
        </w:trPr>
        <w:tc>
          <w:tcPr>
            <w:tcW w:w="1824" w:type="dxa"/>
            <w:vAlign w:val="center"/>
          </w:tcPr>
          <w:p w14:paraId="07FBA2A0"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35-45 лет</w:t>
            </w:r>
          </w:p>
        </w:tc>
        <w:tc>
          <w:tcPr>
            <w:tcW w:w="1735" w:type="dxa"/>
            <w:vAlign w:val="center"/>
          </w:tcPr>
          <w:p w14:paraId="5B9A7B50" w14:textId="2EBE8ADC" w:rsidR="00467A01" w:rsidRPr="00A7511F" w:rsidRDefault="00926913" w:rsidP="00F72B7A">
            <w:pPr>
              <w:spacing w:after="0"/>
              <w:jc w:val="center"/>
              <w:rPr>
                <w:rFonts w:ascii="Times New Roman" w:hAnsi="Times New Roman" w:cs="Times New Roman"/>
                <w:sz w:val="24"/>
                <w:szCs w:val="24"/>
              </w:rPr>
            </w:pPr>
            <w:r>
              <w:rPr>
                <w:rFonts w:ascii="Times New Roman" w:hAnsi="Times New Roman" w:cs="Times New Roman"/>
                <w:sz w:val="24"/>
                <w:szCs w:val="24"/>
              </w:rPr>
              <w:t>5</w:t>
            </w:r>
            <w:r w:rsidR="00F72B7A">
              <w:rPr>
                <w:rFonts w:ascii="Times New Roman" w:hAnsi="Times New Roman" w:cs="Times New Roman"/>
                <w:sz w:val="24"/>
                <w:szCs w:val="24"/>
              </w:rPr>
              <w:t>5</w:t>
            </w:r>
          </w:p>
        </w:tc>
        <w:tc>
          <w:tcPr>
            <w:tcW w:w="1891" w:type="dxa"/>
            <w:gridSpan w:val="2"/>
            <w:vAlign w:val="center"/>
          </w:tcPr>
          <w:p w14:paraId="507985D3" w14:textId="73F4E998"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17</w:t>
            </w:r>
          </w:p>
        </w:tc>
        <w:tc>
          <w:tcPr>
            <w:tcW w:w="1938" w:type="dxa"/>
            <w:gridSpan w:val="2"/>
            <w:vAlign w:val="center"/>
          </w:tcPr>
          <w:p w14:paraId="610FE0B8" w14:textId="65819720"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995" w:type="dxa"/>
            <w:vAlign w:val="center"/>
          </w:tcPr>
          <w:p w14:paraId="392CD05B" w14:textId="50A0CB57"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75</w:t>
            </w:r>
          </w:p>
        </w:tc>
      </w:tr>
      <w:tr w:rsidR="00467A01" w:rsidRPr="00A7511F" w14:paraId="1A49F1DE" w14:textId="77777777" w:rsidTr="000857EB">
        <w:trPr>
          <w:jc w:val="center"/>
        </w:trPr>
        <w:tc>
          <w:tcPr>
            <w:tcW w:w="1824" w:type="dxa"/>
            <w:vAlign w:val="center"/>
          </w:tcPr>
          <w:p w14:paraId="0A29B9EC"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45-55 лет</w:t>
            </w:r>
          </w:p>
        </w:tc>
        <w:tc>
          <w:tcPr>
            <w:tcW w:w="1735" w:type="dxa"/>
            <w:vAlign w:val="center"/>
          </w:tcPr>
          <w:p w14:paraId="7DCE4CF3" w14:textId="7263B50B" w:rsidR="00467A01" w:rsidRPr="00A7511F" w:rsidRDefault="00F72B7A" w:rsidP="004624E5">
            <w:pPr>
              <w:spacing w:after="0"/>
              <w:jc w:val="center"/>
              <w:rPr>
                <w:rFonts w:ascii="Times New Roman" w:hAnsi="Times New Roman" w:cs="Times New Roman"/>
                <w:sz w:val="24"/>
                <w:szCs w:val="24"/>
              </w:rPr>
            </w:pPr>
            <w:r>
              <w:rPr>
                <w:rFonts w:ascii="Times New Roman" w:hAnsi="Times New Roman" w:cs="Times New Roman"/>
                <w:sz w:val="24"/>
                <w:szCs w:val="24"/>
              </w:rPr>
              <w:t>87</w:t>
            </w:r>
          </w:p>
        </w:tc>
        <w:tc>
          <w:tcPr>
            <w:tcW w:w="1891" w:type="dxa"/>
            <w:gridSpan w:val="2"/>
            <w:vAlign w:val="center"/>
          </w:tcPr>
          <w:p w14:paraId="6E6B0BA6" w14:textId="0CE51F16" w:rsidR="00467A01" w:rsidRPr="00A7511F" w:rsidRDefault="00226F8E" w:rsidP="00211C8C">
            <w:pPr>
              <w:spacing w:after="0"/>
              <w:jc w:val="center"/>
              <w:rPr>
                <w:rFonts w:ascii="Times New Roman" w:hAnsi="Times New Roman" w:cs="Times New Roman"/>
                <w:sz w:val="24"/>
                <w:szCs w:val="24"/>
              </w:rPr>
            </w:pPr>
            <w:r>
              <w:rPr>
                <w:rFonts w:ascii="Times New Roman" w:hAnsi="Times New Roman" w:cs="Times New Roman"/>
                <w:sz w:val="24"/>
                <w:szCs w:val="24"/>
              </w:rPr>
              <w:t>33</w:t>
            </w:r>
          </w:p>
        </w:tc>
        <w:tc>
          <w:tcPr>
            <w:tcW w:w="1938" w:type="dxa"/>
            <w:gridSpan w:val="2"/>
            <w:vAlign w:val="center"/>
          </w:tcPr>
          <w:p w14:paraId="1BAAC56F" w14:textId="00C28D59"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995" w:type="dxa"/>
            <w:vAlign w:val="center"/>
          </w:tcPr>
          <w:p w14:paraId="0164FCFC" w14:textId="63D455FA" w:rsidR="00467A01" w:rsidRPr="00A7511F" w:rsidRDefault="00F72B7A" w:rsidP="000D3066">
            <w:pPr>
              <w:spacing w:after="0"/>
              <w:jc w:val="center"/>
              <w:rPr>
                <w:rFonts w:ascii="Times New Roman" w:hAnsi="Times New Roman" w:cs="Times New Roman"/>
                <w:sz w:val="24"/>
                <w:szCs w:val="24"/>
              </w:rPr>
            </w:pPr>
            <w:r>
              <w:rPr>
                <w:rFonts w:ascii="Times New Roman" w:hAnsi="Times New Roman" w:cs="Times New Roman"/>
                <w:sz w:val="24"/>
                <w:szCs w:val="24"/>
              </w:rPr>
              <w:t>127</w:t>
            </w:r>
          </w:p>
        </w:tc>
      </w:tr>
      <w:tr w:rsidR="00467A01" w:rsidRPr="00467A01" w14:paraId="50A4B6EC" w14:textId="77777777" w:rsidTr="000857EB">
        <w:trPr>
          <w:jc w:val="center"/>
        </w:trPr>
        <w:tc>
          <w:tcPr>
            <w:tcW w:w="1824" w:type="dxa"/>
            <w:vAlign w:val="center"/>
          </w:tcPr>
          <w:p w14:paraId="21D08C78" w14:textId="77777777" w:rsidR="00467A01" w:rsidRPr="00A7511F" w:rsidRDefault="00467A01" w:rsidP="00211C8C">
            <w:pPr>
              <w:spacing w:after="0"/>
              <w:jc w:val="center"/>
              <w:rPr>
                <w:rFonts w:ascii="Times New Roman" w:hAnsi="Times New Roman" w:cs="Times New Roman"/>
                <w:sz w:val="24"/>
                <w:szCs w:val="24"/>
              </w:rPr>
            </w:pPr>
            <w:r w:rsidRPr="00A7511F">
              <w:rPr>
                <w:rFonts w:ascii="Times New Roman" w:hAnsi="Times New Roman" w:cs="Times New Roman"/>
                <w:sz w:val="24"/>
                <w:szCs w:val="24"/>
              </w:rPr>
              <w:t>Старше 55 лет</w:t>
            </w:r>
          </w:p>
        </w:tc>
        <w:tc>
          <w:tcPr>
            <w:tcW w:w="1735" w:type="dxa"/>
            <w:vAlign w:val="center"/>
          </w:tcPr>
          <w:p w14:paraId="58A9AD20" w14:textId="1D1FAB5D" w:rsidR="00467A01" w:rsidRPr="00A7511F" w:rsidRDefault="00926913" w:rsidP="00211C8C">
            <w:pPr>
              <w:spacing w:after="0"/>
              <w:jc w:val="center"/>
              <w:rPr>
                <w:rFonts w:ascii="Times New Roman" w:hAnsi="Times New Roman" w:cs="Times New Roman"/>
                <w:sz w:val="24"/>
                <w:szCs w:val="24"/>
              </w:rPr>
            </w:pPr>
            <w:r>
              <w:rPr>
                <w:rFonts w:ascii="Times New Roman" w:hAnsi="Times New Roman" w:cs="Times New Roman"/>
                <w:sz w:val="24"/>
                <w:szCs w:val="24"/>
              </w:rPr>
              <w:t>120</w:t>
            </w:r>
          </w:p>
        </w:tc>
        <w:tc>
          <w:tcPr>
            <w:tcW w:w="1891" w:type="dxa"/>
            <w:gridSpan w:val="2"/>
            <w:vAlign w:val="center"/>
          </w:tcPr>
          <w:p w14:paraId="00637870" w14:textId="264F2AA3"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2</w:t>
            </w:r>
            <w:r w:rsidR="00226F8E">
              <w:rPr>
                <w:rFonts w:ascii="Times New Roman" w:hAnsi="Times New Roman" w:cs="Times New Roman"/>
                <w:sz w:val="24"/>
                <w:szCs w:val="24"/>
              </w:rPr>
              <w:t>8</w:t>
            </w:r>
          </w:p>
        </w:tc>
        <w:tc>
          <w:tcPr>
            <w:tcW w:w="1938" w:type="dxa"/>
            <w:gridSpan w:val="2"/>
            <w:vAlign w:val="center"/>
          </w:tcPr>
          <w:p w14:paraId="0310075B" w14:textId="2C70E130" w:rsidR="00467A01" w:rsidRPr="00A7511F" w:rsidRDefault="00F72B7A" w:rsidP="00211C8C">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995" w:type="dxa"/>
            <w:vAlign w:val="center"/>
          </w:tcPr>
          <w:p w14:paraId="18F6D70C" w14:textId="3C7D5D83" w:rsidR="00467A01" w:rsidRPr="00D80A28" w:rsidRDefault="00926913" w:rsidP="00F72B7A">
            <w:pPr>
              <w:spacing w:after="0"/>
              <w:jc w:val="center"/>
              <w:rPr>
                <w:rFonts w:ascii="Times New Roman" w:hAnsi="Times New Roman" w:cs="Times New Roman"/>
                <w:sz w:val="24"/>
                <w:szCs w:val="24"/>
              </w:rPr>
            </w:pPr>
            <w:r>
              <w:rPr>
                <w:rFonts w:ascii="Times New Roman" w:hAnsi="Times New Roman" w:cs="Times New Roman"/>
                <w:sz w:val="24"/>
                <w:szCs w:val="24"/>
              </w:rPr>
              <w:t>1</w:t>
            </w:r>
            <w:r w:rsidR="00F72B7A">
              <w:rPr>
                <w:rFonts w:ascii="Times New Roman" w:hAnsi="Times New Roman" w:cs="Times New Roman"/>
                <w:sz w:val="24"/>
                <w:szCs w:val="24"/>
              </w:rPr>
              <w:t>28</w:t>
            </w:r>
          </w:p>
        </w:tc>
      </w:tr>
    </w:tbl>
    <w:p w14:paraId="5A0A51F0" w14:textId="610B4F9C" w:rsidR="00467A01" w:rsidRDefault="00F27C29" w:rsidP="00467A01">
      <w:pPr>
        <w:spacing w:after="0"/>
        <w:jc w:val="both"/>
        <w:rPr>
          <w:rFonts w:ascii="Times New Roman" w:hAnsi="Times New Roman" w:cs="Times New Roman"/>
          <w:sz w:val="28"/>
          <w:szCs w:val="28"/>
        </w:rPr>
      </w:pPr>
      <w:r>
        <w:rPr>
          <w:noProof/>
          <w:lang w:eastAsia="ru-RU"/>
        </w:rPr>
        <w:drawing>
          <wp:anchor distT="0" distB="0" distL="114300" distR="114300" simplePos="0" relativeHeight="251693056" behindDoc="0" locked="0" layoutInCell="1" allowOverlap="1" wp14:anchorId="30DA9226" wp14:editId="37693233">
            <wp:simplePos x="0" y="0"/>
            <wp:positionH relativeFrom="column">
              <wp:posOffset>689610</wp:posOffset>
            </wp:positionH>
            <wp:positionV relativeFrom="paragraph">
              <wp:posOffset>43180</wp:posOffset>
            </wp:positionV>
            <wp:extent cx="4204970" cy="2146300"/>
            <wp:effectExtent l="0" t="0" r="5080" b="6350"/>
            <wp:wrapThrough wrapText="bothSides">
              <wp:wrapPolygon edited="0">
                <wp:start x="0" y="0"/>
                <wp:lineTo x="0" y="21472"/>
                <wp:lineTo x="21528" y="21472"/>
                <wp:lineTo x="21528" y="0"/>
                <wp:lineTo x="0" y="0"/>
              </wp:wrapPolygon>
            </wp:wrapThrough>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p w14:paraId="5AEE661F" w14:textId="3FA96819" w:rsidR="00F27C29" w:rsidRDefault="00F27C29" w:rsidP="00467A01">
      <w:pPr>
        <w:spacing w:after="0"/>
        <w:jc w:val="both"/>
        <w:rPr>
          <w:rFonts w:ascii="Times New Roman" w:hAnsi="Times New Roman" w:cs="Times New Roman"/>
          <w:sz w:val="28"/>
          <w:szCs w:val="28"/>
        </w:rPr>
      </w:pPr>
    </w:p>
    <w:p w14:paraId="13C51318" w14:textId="77777777" w:rsidR="00F27C29" w:rsidRPr="00467A01" w:rsidRDefault="00F27C29" w:rsidP="00467A01">
      <w:pPr>
        <w:spacing w:after="0"/>
        <w:jc w:val="both"/>
        <w:rPr>
          <w:rFonts w:ascii="Times New Roman" w:hAnsi="Times New Roman" w:cs="Times New Roman"/>
          <w:sz w:val="28"/>
          <w:szCs w:val="28"/>
        </w:rPr>
      </w:pPr>
    </w:p>
    <w:p w14:paraId="1967D194"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7E63774C"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30D7CF75"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649EE07D"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42ACEA5B"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78735079" w14:textId="77777777" w:rsidR="00F27C29" w:rsidRDefault="00F27C29" w:rsidP="00F27C29">
      <w:pPr>
        <w:shd w:val="clear" w:color="auto" w:fill="FFFFFF" w:themeFill="background1"/>
        <w:spacing w:after="0" w:line="240" w:lineRule="auto"/>
        <w:ind w:firstLine="708"/>
        <w:jc w:val="both"/>
        <w:rPr>
          <w:rFonts w:ascii="Times New Roman" w:hAnsi="Times New Roman" w:cs="Times New Roman"/>
          <w:sz w:val="28"/>
          <w:szCs w:val="28"/>
        </w:rPr>
      </w:pPr>
    </w:p>
    <w:p w14:paraId="2BF37452" w14:textId="2A4E4FCB" w:rsidR="00F27C29" w:rsidRDefault="00F27C29" w:rsidP="00A4316C">
      <w:pPr>
        <w:spacing w:after="0" w:line="240" w:lineRule="auto"/>
        <w:jc w:val="both"/>
        <w:rPr>
          <w:rFonts w:ascii="Times New Roman" w:hAnsi="Times New Roman" w:cs="Times New Roman"/>
          <w:sz w:val="28"/>
          <w:szCs w:val="28"/>
        </w:rPr>
      </w:pPr>
    </w:p>
    <w:p w14:paraId="4230DEE9" w14:textId="77777777" w:rsidR="004C5265" w:rsidRDefault="004C5265" w:rsidP="00A4316C">
      <w:pPr>
        <w:spacing w:after="0" w:line="240" w:lineRule="auto"/>
        <w:ind w:firstLine="708"/>
        <w:jc w:val="both"/>
        <w:rPr>
          <w:rFonts w:ascii="Times New Roman" w:hAnsi="Times New Roman" w:cs="Times New Roman"/>
          <w:sz w:val="28"/>
          <w:szCs w:val="28"/>
        </w:rPr>
      </w:pPr>
    </w:p>
    <w:p w14:paraId="7C76A487" w14:textId="253273E1" w:rsidR="00467A01" w:rsidRDefault="00467A01" w:rsidP="00A4316C">
      <w:pPr>
        <w:spacing w:after="0" w:line="240" w:lineRule="auto"/>
        <w:ind w:firstLine="708"/>
        <w:jc w:val="both"/>
        <w:rPr>
          <w:rFonts w:ascii="Times New Roman" w:hAnsi="Times New Roman" w:cs="Times New Roman"/>
          <w:sz w:val="28"/>
          <w:szCs w:val="28"/>
        </w:rPr>
      </w:pPr>
      <w:r w:rsidRPr="00467A01">
        <w:rPr>
          <w:rFonts w:ascii="Times New Roman" w:hAnsi="Times New Roman" w:cs="Times New Roman"/>
          <w:sz w:val="28"/>
          <w:szCs w:val="28"/>
        </w:rPr>
        <w:t>За 20</w:t>
      </w:r>
      <w:r w:rsidR="001465BE">
        <w:rPr>
          <w:rFonts w:ascii="Times New Roman" w:hAnsi="Times New Roman" w:cs="Times New Roman"/>
          <w:sz w:val="28"/>
          <w:szCs w:val="28"/>
        </w:rPr>
        <w:t>2</w:t>
      </w:r>
      <w:r w:rsidR="00655250">
        <w:rPr>
          <w:rFonts w:ascii="Times New Roman" w:hAnsi="Times New Roman" w:cs="Times New Roman"/>
          <w:sz w:val="28"/>
          <w:szCs w:val="28"/>
        </w:rPr>
        <w:t>4</w:t>
      </w:r>
      <w:r w:rsidR="00E14C8F">
        <w:rPr>
          <w:rFonts w:ascii="Times New Roman" w:hAnsi="Times New Roman" w:cs="Times New Roman"/>
          <w:sz w:val="28"/>
          <w:szCs w:val="28"/>
        </w:rPr>
        <w:t>-20</w:t>
      </w:r>
      <w:r w:rsidR="007D33B3">
        <w:rPr>
          <w:rFonts w:ascii="Times New Roman" w:hAnsi="Times New Roman" w:cs="Times New Roman"/>
          <w:sz w:val="28"/>
          <w:szCs w:val="28"/>
        </w:rPr>
        <w:t>2</w:t>
      </w:r>
      <w:r w:rsidR="00655250">
        <w:rPr>
          <w:rFonts w:ascii="Times New Roman" w:hAnsi="Times New Roman" w:cs="Times New Roman"/>
          <w:sz w:val="28"/>
          <w:szCs w:val="28"/>
        </w:rPr>
        <w:t>5</w:t>
      </w:r>
      <w:r w:rsidRPr="00467A01">
        <w:rPr>
          <w:rFonts w:ascii="Times New Roman" w:hAnsi="Times New Roman" w:cs="Times New Roman"/>
          <w:sz w:val="28"/>
          <w:szCs w:val="28"/>
        </w:rPr>
        <w:t xml:space="preserve"> учебный год </w:t>
      </w:r>
      <w:r w:rsidR="00B034A9">
        <w:rPr>
          <w:rFonts w:ascii="Times New Roman" w:hAnsi="Times New Roman" w:cs="Times New Roman"/>
          <w:sz w:val="28"/>
          <w:szCs w:val="28"/>
        </w:rPr>
        <w:t>2</w:t>
      </w:r>
      <w:r w:rsidR="00655250">
        <w:rPr>
          <w:rFonts w:ascii="Times New Roman" w:hAnsi="Times New Roman" w:cs="Times New Roman"/>
          <w:sz w:val="28"/>
          <w:szCs w:val="28"/>
        </w:rPr>
        <w:t>21</w:t>
      </w:r>
      <w:r w:rsidR="001465BE" w:rsidRPr="00C378DC">
        <w:rPr>
          <w:rFonts w:ascii="Times New Roman" w:hAnsi="Times New Roman" w:cs="Times New Roman"/>
          <w:sz w:val="28"/>
          <w:szCs w:val="28"/>
        </w:rPr>
        <w:t xml:space="preserve"> педагог</w:t>
      </w:r>
      <w:r w:rsidRPr="00C378DC">
        <w:rPr>
          <w:rFonts w:ascii="Times New Roman" w:hAnsi="Times New Roman" w:cs="Times New Roman"/>
          <w:sz w:val="28"/>
          <w:szCs w:val="28"/>
        </w:rPr>
        <w:t xml:space="preserve"> </w:t>
      </w:r>
      <w:r w:rsidRPr="00467A01">
        <w:rPr>
          <w:rFonts w:ascii="Times New Roman" w:hAnsi="Times New Roman" w:cs="Times New Roman"/>
          <w:sz w:val="28"/>
          <w:szCs w:val="28"/>
        </w:rPr>
        <w:t>прошл</w:t>
      </w:r>
      <w:r w:rsidR="00F12B41">
        <w:rPr>
          <w:rFonts w:ascii="Times New Roman" w:hAnsi="Times New Roman" w:cs="Times New Roman"/>
          <w:sz w:val="28"/>
          <w:szCs w:val="28"/>
        </w:rPr>
        <w:t>и</w:t>
      </w:r>
      <w:r w:rsidRPr="00467A01">
        <w:rPr>
          <w:rFonts w:ascii="Times New Roman" w:hAnsi="Times New Roman" w:cs="Times New Roman"/>
          <w:sz w:val="28"/>
          <w:szCs w:val="28"/>
        </w:rPr>
        <w:t xml:space="preserve"> курсы повышения квалификации в различных учреждениях профессионального дополнительного образования, </w:t>
      </w:r>
      <w:r w:rsidR="00655250">
        <w:rPr>
          <w:rFonts w:ascii="Times New Roman" w:hAnsi="Times New Roman" w:cs="Times New Roman"/>
          <w:sz w:val="28"/>
          <w:szCs w:val="28"/>
        </w:rPr>
        <w:t>61</w:t>
      </w:r>
      <w:r w:rsidRPr="00C378DC">
        <w:rPr>
          <w:rFonts w:ascii="Times New Roman" w:hAnsi="Times New Roman" w:cs="Times New Roman"/>
          <w:sz w:val="28"/>
          <w:szCs w:val="28"/>
        </w:rPr>
        <w:t xml:space="preserve"> </w:t>
      </w:r>
      <w:r w:rsidRPr="00467A01">
        <w:rPr>
          <w:rFonts w:ascii="Times New Roman" w:hAnsi="Times New Roman" w:cs="Times New Roman"/>
          <w:sz w:val="28"/>
          <w:szCs w:val="28"/>
        </w:rPr>
        <w:t>педагогически</w:t>
      </w:r>
      <w:r w:rsidR="00655250">
        <w:rPr>
          <w:rFonts w:ascii="Times New Roman" w:hAnsi="Times New Roman" w:cs="Times New Roman"/>
          <w:sz w:val="28"/>
          <w:szCs w:val="28"/>
        </w:rPr>
        <w:t>й</w:t>
      </w:r>
      <w:r w:rsidRPr="00467A01">
        <w:rPr>
          <w:rFonts w:ascii="Times New Roman" w:hAnsi="Times New Roman" w:cs="Times New Roman"/>
          <w:sz w:val="28"/>
          <w:szCs w:val="28"/>
        </w:rPr>
        <w:t xml:space="preserve"> работник</w:t>
      </w:r>
      <w:r w:rsidR="007D33B3">
        <w:rPr>
          <w:rFonts w:ascii="Times New Roman" w:hAnsi="Times New Roman" w:cs="Times New Roman"/>
          <w:sz w:val="28"/>
          <w:szCs w:val="28"/>
        </w:rPr>
        <w:t xml:space="preserve"> </w:t>
      </w:r>
      <w:r w:rsidR="00655250">
        <w:rPr>
          <w:rFonts w:ascii="Times New Roman" w:hAnsi="Times New Roman" w:cs="Times New Roman"/>
          <w:sz w:val="28"/>
          <w:szCs w:val="28"/>
        </w:rPr>
        <w:t>повысил или подтвердил</w:t>
      </w:r>
      <w:r w:rsidRPr="00467A01">
        <w:rPr>
          <w:rFonts w:ascii="Times New Roman" w:hAnsi="Times New Roman" w:cs="Times New Roman"/>
          <w:sz w:val="28"/>
          <w:szCs w:val="28"/>
        </w:rPr>
        <w:t xml:space="preserve"> свою квалификационную категорию: высшую категорию </w:t>
      </w:r>
      <w:r w:rsidR="00431671">
        <w:rPr>
          <w:rFonts w:ascii="Times New Roman" w:hAnsi="Times New Roman" w:cs="Times New Roman"/>
          <w:sz w:val="28"/>
          <w:szCs w:val="28"/>
        </w:rPr>
        <w:t>–</w:t>
      </w:r>
      <w:r w:rsidRPr="00467A01">
        <w:rPr>
          <w:rFonts w:ascii="Times New Roman" w:hAnsi="Times New Roman" w:cs="Times New Roman"/>
          <w:sz w:val="28"/>
          <w:szCs w:val="28"/>
        </w:rPr>
        <w:t xml:space="preserve"> </w:t>
      </w:r>
      <w:r w:rsidR="00655250">
        <w:rPr>
          <w:rFonts w:ascii="Times New Roman" w:hAnsi="Times New Roman" w:cs="Times New Roman"/>
          <w:sz w:val="28"/>
          <w:szCs w:val="28"/>
        </w:rPr>
        <w:t>31</w:t>
      </w:r>
      <w:r w:rsidRPr="00467A01">
        <w:rPr>
          <w:rFonts w:ascii="Times New Roman" w:hAnsi="Times New Roman" w:cs="Times New Roman"/>
          <w:sz w:val="28"/>
          <w:szCs w:val="28"/>
        </w:rPr>
        <w:t xml:space="preserve"> человек, первую категорию </w:t>
      </w:r>
      <w:r w:rsidR="00431671">
        <w:rPr>
          <w:rFonts w:ascii="Times New Roman" w:hAnsi="Times New Roman" w:cs="Times New Roman"/>
          <w:sz w:val="28"/>
          <w:szCs w:val="28"/>
        </w:rPr>
        <w:t>–</w:t>
      </w:r>
      <w:r w:rsidRPr="00467A01">
        <w:rPr>
          <w:rFonts w:ascii="Times New Roman" w:hAnsi="Times New Roman" w:cs="Times New Roman"/>
          <w:sz w:val="28"/>
          <w:szCs w:val="28"/>
        </w:rPr>
        <w:t xml:space="preserve"> </w:t>
      </w:r>
      <w:r w:rsidR="00655250">
        <w:rPr>
          <w:rFonts w:ascii="Times New Roman" w:hAnsi="Times New Roman" w:cs="Times New Roman"/>
          <w:sz w:val="28"/>
          <w:szCs w:val="28"/>
        </w:rPr>
        <w:t>30</w:t>
      </w:r>
      <w:r w:rsidR="000857EB" w:rsidRPr="00C378DC">
        <w:rPr>
          <w:rFonts w:ascii="Times New Roman" w:hAnsi="Times New Roman" w:cs="Times New Roman"/>
          <w:sz w:val="28"/>
          <w:szCs w:val="28"/>
        </w:rPr>
        <w:t xml:space="preserve"> человек</w:t>
      </w:r>
      <w:r w:rsidRPr="00467A01">
        <w:rPr>
          <w:rFonts w:ascii="Times New Roman" w:hAnsi="Times New Roman" w:cs="Times New Roman"/>
          <w:sz w:val="28"/>
          <w:szCs w:val="28"/>
        </w:rPr>
        <w:t xml:space="preserve">.  </w:t>
      </w:r>
    </w:p>
    <w:p w14:paraId="00561F58" w14:textId="77777777" w:rsidR="00960523" w:rsidRDefault="00960523" w:rsidP="00A4316C">
      <w:pPr>
        <w:spacing w:after="0" w:line="240" w:lineRule="auto"/>
        <w:ind w:firstLine="708"/>
        <w:jc w:val="both"/>
        <w:rPr>
          <w:rFonts w:ascii="Times New Roman" w:hAnsi="Times New Roman" w:cs="Times New Roman"/>
          <w:sz w:val="28"/>
          <w:szCs w:val="28"/>
        </w:rPr>
      </w:pPr>
    </w:p>
    <w:p w14:paraId="753FB405" w14:textId="46F9FB6F" w:rsidR="007D6858" w:rsidRPr="00C378DC" w:rsidRDefault="007D6858" w:rsidP="00A4316C">
      <w:pPr>
        <w:spacing w:after="0" w:line="240" w:lineRule="auto"/>
        <w:ind w:firstLine="708"/>
        <w:jc w:val="both"/>
        <w:rPr>
          <w:rFonts w:ascii="Times New Roman" w:hAnsi="Times New Roman" w:cs="Times New Roman"/>
          <w:sz w:val="28"/>
          <w:szCs w:val="28"/>
        </w:rPr>
      </w:pPr>
      <w:r w:rsidRPr="00C378DC">
        <w:rPr>
          <w:rFonts w:ascii="Times New Roman" w:hAnsi="Times New Roman" w:cs="Times New Roman"/>
          <w:sz w:val="28"/>
          <w:szCs w:val="28"/>
        </w:rPr>
        <w:t xml:space="preserve">Управлением по вопросам образования проводится работа по привлечению кадров в образовательные учреждения </w:t>
      </w:r>
      <w:r w:rsidR="00F72B7A">
        <w:rPr>
          <w:rFonts w:ascii="Times New Roman" w:hAnsi="Times New Roman" w:cs="Times New Roman"/>
          <w:sz w:val="28"/>
          <w:szCs w:val="28"/>
        </w:rPr>
        <w:t>округа</w:t>
      </w:r>
      <w:r w:rsidRPr="00C378DC">
        <w:rPr>
          <w:rFonts w:ascii="Times New Roman" w:hAnsi="Times New Roman" w:cs="Times New Roman"/>
          <w:sz w:val="28"/>
          <w:szCs w:val="28"/>
        </w:rPr>
        <w:t xml:space="preserve"> (заключение целевых договоров и участие школ </w:t>
      </w:r>
      <w:r w:rsidR="00F72B7A">
        <w:rPr>
          <w:rFonts w:ascii="Times New Roman" w:hAnsi="Times New Roman" w:cs="Times New Roman"/>
          <w:sz w:val="28"/>
          <w:szCs w:val="28"/>
        </w:rPr>
        <w:t>округа</w:t>
      </w:r>
      <w:r w:rsidRPr="00C378DC">
        <w:rPr>
          <w:rFonts w:ascii="Times New Roman" w:hAnsi="Times New Roman" w:cs="Times New Roman"/>
          <w:sz w:val="28"/>
          <w:szCs w:val="28"/>
        </w:rPr>
        <w:t xml:space="preserve"> в программе «Земский учитель»</w:t>
      </w:r>
      <w:r w:rsidR="0038130F">
        <w:rPr>
          <w:rFonts w:ascii="Times New Roman" w:hAnsi="Times New Roman" w:cs="Times New Roman"/>
          <w:sz w:val="28"/>
          <w:szCs w:val="28"/>
        </w:rPr>
        <w:t>)</w:t>
      </w:r>
    </w:p>
    <w:p w14:paraId="6F08280A" w14:textId="42FAA27E" w:rsidR="00B54C07" w:rsidRDefault="00B54C07" w:rsidP="005A00FB">
      <w:pPr>
        <w:spacing w:after="0" w:line="240" w:lineRule="auto"/>
        <w:ind w:left="-15" w:right="319" w:firstLine="698"/>
        <w:jc w:val="center"/>
        <w:rPr>
          <w:rFonts w:ascii="Times New Roman" w:eastAsia="Times New Roman" w:hAnsi="Times New Roman" w:cs="Times New Roman"/>
          <w:b/>
          <w:color w:val="000000"/>
          <w:sz w:val="28"/>
          <w:lang w:eastAsia="ru-RU"/>
        </w:rPr>
      </w:pPr>
    </w:p>
    <w:p w14:paraId="6CF2A387" w14:textId="77777777" w:rsidR="00AC5FA1" w:rsidRDefault="00AC5FA1" w:rsidP="005A00FB">
      <w:pPr>
        <w:spacing w:after="0" w:line="240" w:lineRule="auto"/>
        <w:ind w:left="-15" w:right="319" w:firstLine="698"/>
        <w:jc w:val="center"/>
        <w:rPr>
          <w:rFonts w:ascii="Times New Roman" w:eastAsia="Times New Roman" w:hAnsi="Times New Roman" w:cs="Times New Roman"/>
          <w:b/>
          <w:color w:val="000000"/>
          <w:sz w:val="28"/>
          <w:lang w:eastAsia="ru-RU"/>
        </w:rPr>
      </w:pPr>
    </w:p>
    <w:p w14:paraId="7079C599" w14:textId="77777777" w:rsidR="00AC5FA1" w:rsidRDefault="00AC5FA1" w:rsidP="005A00FB">
      <w:pPr>
        <w:spacing w:after="0" w:line="240" w:lineRule="auto"/>
        <w:ind w:left="-15" w:right="319" w:firstLine="698"/>
        <w:jc w:val="center"/>
        <w:rPr>
          <w:rFonts w:ascii="Times New Roman" w:eastAsia="Times New Roman" w:hAnsi="Times New Roman" w:cs="Times New Roman"/>
          <w:b/>
          <w:color w:val="000000"/>
          <w:sz w:val="28"/>
          <w:lang w:eastAsia="ru-RU"/>
        </w:rPr>
      </w:pPr>
    </w:p>
    <w:p w14:paraId="75F48E44" w14:textId="77777777" w:rsidR="00AC5FA1" w:rsidRDefault="00AC5FA1" w:rsidP="005A00FB">
      <w:pPr>
        <w:spacing w:after="0" w:line="240" w:lineRule="auto"/>
        <w:ind w:left="-15" w:right="319" w:firstLine="698"/>
        <w:jc w:val="center"/>
        <w:rPr>
          <w:rFonts w:ascii="Times New Roman" w:eastAsia="Times New Roman" w:hAnsi="Times New Roman" w:cs="Times New Roman"/>
          <w:b/>
          <w:color w:val="000000"/>
          <w:sz w:val="28"/>
          <w:lang w:eastAsia="ru-RU"/>
        </w:rPr>
      </w:pPr>
    </w:p>
    <w:p w14:paraId="429DBC6B" w14:textId="4ACB57CF" w:rsidR="007D6858" w:rsidRPr="007353FC" w:rsidRDefault="007D6858" w:rsidP="005A00FB">
      <w:pPr>
        <w:spacing w:after="0" w:line="240" w:lineRule="auto"/>
        <w:ind w:left="-15" w:right="319" w:firstLine="698"/>
        <w:jc w:val="center"/>
        <w:rPr>
          <w:rFonts w:ascii="Times New Roman" w:eastAsia="Times New Roman" w:hAnsi="Times New Roman" w:cs="Times New Roman"/>
          <w:b/>
          <w:color w:val="000000"/>
          <w:sz w:val="28"/>
          <w:lang w:eastAsia="ru-RU"/>
        </w:rPr>
      </w:pPr>
      <w:r w:rsidRPr="007353FC">
        <w:rPr>
          <w:rFonts w:ascii="Times New Roman" w:eastAsia="Times New Roman" w:hAnsi="Times New Roman" w:cs="Times New Roman"/>
          <w:b/>
          <w:color w:val="000000"/>
          <w:sz w:val="28"/>
          <w:lang w:eastAsia="ru-RU"/>
        </w:rPr>
        <w:t>Заключение целевых договоров</w:t>
      </w:r>
    </w:p>
    <w:p w14:paraId="385232D5" w14:textId="77777777" w:rsidR="007D6858" w:rsidRPr="00C378DC" w:rsidRDefault="007D6858" w:rsidP="005A00FB">
      <w:pPr>
        <w:spacing w:after="0" w:line="240" w:lineRule="auto"/>
        <w:ind w:left="-15" w:right="319" w:firstLine="698"/>
        <w:jc w:val="center"/>
        <w:rPr>
          <w:rFonts w:ascii="Times New Roman" w:eastAsia="Times New Roman" w:hAnsi="Times New Roman" w:cs="Times New Roman"/>
          <w:b/>
          <w:color w:val="000000"/>
          <w:sz w:val="28"/>
          <w:lang w:eastAsia="ru-RU"/>
        </w:rPr>
      </w:pPr>
      <w:r w:rsidRPr="007353FC">
        <w:rPr>
          <w:rFonts w:ascii="Times New Roman" w:eastAsia="Times New Roman" w:hAnsi="Times New Roman" w:cs="Times New Roman"/>
          <w:b/>
          <w:color w:val="000000"/>
          <w:sz w:val="28"/>
          <w:lang w:eastAsia="ru-RU"/>
        </w:rPr>
        <w:t>для поступления на педагогические специальности:</w:t>
      </w:r>
    </w:p>
    <w:p w14:paraId="4474E6AD" w14:textId="77777777" w:rsidR="007D6858" w:rsidRPr="00C378DC" w:rsidRDefault="007D6858" w:rsidP="005A00FB">
      <w:pPr>
        <w:spacing w:after="0" w:line="240" w:lineRule="auto"/>
        <w:ind w:left="-15" w:right="319" w:firstLine="698"/>
        <w:jc w:val="both"/>
        <w:rPr>
          <w:rFonts w:ascii="Times New Roman" w:eastAsia="Times New Roman" w:hAnsi="Times New Roman" w:cs="Times New Roman"/>
          <w:b/>
          <w:color w:val="000000"/>
          <w:sz w:val="28"/>
          <w:lang w:eastAsia="ru-RU"/>
        </w:rPr>
      </w:pPr>
    </w:p>
    <w:tbl>
      <w:tblPr>
        <w:tblStyle w:val="a3"/>
        <w:tblW w:w="0" w:type="auto"/>
        <w:tblInd w:w="-34" w:type="dxa"/>
        <w:tblLayout w:type="fixed"/>
        <w:tblLook w:val="04A0" w:firstRow="1" w:lastRow="0" w:firstColumn="1" w:lastColumn="0" w:noHBand="0" w:noVBand="1"/>
      </w:tblPr>
      <w:tblGrid>
        <w:gridCol w:w="1135"/>
        <w:gridCol w:w="1842"/>
        <w:gridCol w:w="1843"/>
        <w:gridCol w:w="2410"/>
        <w:gridCol w:w="2410"/>
      </w:tblGrid>
      <w:tr w:rsidR="007D6858" w:rsidRPr="00B54C07" w14:paraId="7676531A" w14:textId="77777777" w:rsidTr="003C45DD">
        <w:tc>
          <w:tcPr>
            <w:tcW w:w="1135" w:type="dxa"/>
          </w:tcPr>
          <w:p w14:paraId="53C257C2"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Год</w:t>
            </w:r>
          </w:p>
        </w:tc>
        <w:tc>
          <w:tcPr>
            <w:tcW w:w="1842" w:type="dxa"/>
          </w:tcPr>
          <w:p w14:paraId="61AD904E" w14:textId="77777777" w:rsidR="007D6858" w:rsidRPr="00B54C07" w:rsidRDefault="007D6858" w:rsidP="00113538">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b/>
                <w:color w:val="000000"/>
                <w:sz w:val="24"/>
                <w:szCs w:val="24"/>
                <w:lang w:eastAsia="ru-RU"/>
              </w:rPr>
              <w:t>Кол-во желающих</w:t>
            </w:r>
            <w:r w:rsidRPr="00B54C07">
              <w:rPr>
                <w:rFonts w:ascii="Times New Roman" w:eastAsia="Times New Roman" w:hAnsi="Times New Roman" w:cs="Times New Roman"/>
                <w:color w:val="000000"/>
                <w:sz w:val="24"/>
                <w:szCs w:val="24"/>
                <w:lang w:eastAsia="ru-RU"/>
              </w:rPr>
              <w:t xml:space="preserve"> заключить целевой договор</w:t>
            </w:r>
          </w:p>
        </w:tc>
        <w:tc>
          <w:tcPr>
            <w:tcW w:w="1843" w:type="dxa"/>
            <w:shd w:val="clear" w:color="auto" w:fill="auto"/>
          </w:tcPr>
          <w:p w14:paraId="5A85F094" w14:textId="3665FDC8" w:rsidR="007D6858" w:rsidRPr="00745EBF" w:rsidRDefault="007D6858" w:rsidP="004A184B">
            <w:pPr>
              <w:ind w:right="319"/>
              <w:jc w:val="center"/>
              <w:rPr>
                <w:rFonts w:ascii="Times New Roman" w:eastAsia="Times New Roman" w:hAnsi="Times New Roman" w:cs="Times New Roman"/>
                <w:color w:val="000000"/>
                <w:sz w:val="24"/>
                <w:szCs w:val="24"/>
                <w:lang w:eastAsia="ru-RU"/>
              </w:rPr>
            </w:pPr>
            <w:r w:rsidRPr="00745EBF">
              <w:rPr>
                <w:rFonts w:ascii="Times New Roman" w:eastAsia="Times New Roman" w:hAnsi="Times New Roman" w:cs="Times New Roman"/>
                <w:b/>
                <w:color w:val="000000"/>
                <w:sz w:val="24"/>
                <w:szCs w:val="24"/>
                <w:lang w:eastAsia="ru-RU"/>
              </w:rPr>
              <w:t>Кол-во заключенных целевых договоров</w:t>
            </w:r>
            <w:r w:rsidRPr="00745EBF">
              <w:rPr>
                <w:rFonts w:ascii="Times New Roman" w:eastAsia="Times New Roman" w:hAnsi="Times New Roman" w:cs="Times New Roman"/>
                <w:color w:val="000000"/>
                <w:sz w:val="24"/>
                <w:szCs w:val="24"/>
                <w:lang w:eastAsia="ru-RU"/>
              </w:rPr>
              <w:t xml:space="preserve"> с администрацией </w:t>
            </w:r>
            <w:r w:rsidR="004A184B" w:rsidRPr="00745EBF">
              <w:rPr>
                <w:rFonts w:ascii="Times New Roman" w:eastAsia="Times New Roman" w:hAnsi="Times New Roman" w:cs="Times New Roman"/>
                <w:color w:val="000000"/>
                <w:sz w:val="24"/>
                <w:szCs w:val="24"/>
                <w:lang w:eastAsia="ru-RU"/>
              </w:rPr>
              <w:t>округа</w:t>
            </w:r>
          </w:p>
        </w:tc>
        <w:tc>
          <w:tcPr>
            <w:tcW w:w="2410" w:type="dxa"/>
          </w:tcPr>
          <w:p w14:paraId="5F6B3B59" w14:textId="77777777" w:rsidR="007D6858" w:rsidRPr="00B54C07" w:rsidRDefault="007D6858" w:rsidP="00113538">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b/>
                <w:color w:val="000000"/>
                <w:sz w:val="24"/>
                <w:szCs w:val="24"/>
                <w:lang w:eastAsia="ru-RU"/>
              </w:rPr>
              <w:t>Кол-во</w:t>
            </w:r>
            <w:r w:rsidRPr="00B54C07">
              <w:rPr>
                <w:rFonts w:ascii="Times New Roman" w:eastAsia="Times New Roman" w:hAnsi="Times New Roman" w:cs="Times New Roman"/>
                <w:color w:val="000000"/>
                <w:sz w:val="24"/>
                <w:szCs w:val="24"/>
                <w:lang w:eastAsia="ru-RU"/>
              </w:rPr>
              <w:t xml:space="preserve"> </w:t>
            </w:r>
            <w:r w:rsidRPr="00B54C07">
              <w:rPr>
                <w:rFonts w:ascii="Times New Roman" w:eastAsia="Times New Roman" w:hAnsi="Times New Roman" w:cs="Times New Roman"/>
                <w:b/>
                <w:color w:val="000000"/>
                <w:sz w:val="24"/>
                <w:szCs w:val="24"/>
                <w:lang w:eastAsia="ru-RU"/>
              </w:rPr>
              <w:t xml:space="preserve">поступивших </w:t>
            </w:r>
            <w:r w:rsidRPr="00B54C07">
              <w:rPr>
                <w:rFonts w:ascii="Times New Roman" w:eastAsia="Times New Roman" w:hAnsi="Times New Roman" w:cs="Times New Roman"/>
                <w:color w:val="000000"/>
                <w:sz w:val="24"/>
                <w:szCs w:val="24"/>
                <w:lang w:eastAsia="ru-RU"/>
              </w:rPr>
              <w:t>(согласно решения Приемной комиссии вуза)</w:t>
            </w:r>
          </w:p>
        </w:tc>
        <w:tc>
          <w:tcPr>
            <w:tcW w:w="2410" w:type="dxa"/>
          </w:tcPr>
          <w:p w14:paraId="2FD0C084" w14:textId="0BD552EF" w:rsidR="007D6858" w:rsidRPr="00B54C07" w:rsidRDefault="005A00FB" w:rsidP="00113538">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Причины не поступления</w:t>
            </w:r>
          </w:p>
        </w:tc>
      </w:tr>
      <w:tr w:rsidR="007D6858" w:rsidRPr="00B54C07" w14:paraId="1B1FF8F2" w14:textId="77777777" w:rsidTr="003C45DD">
        <w:tc>
          <w:tcPr>
            <w:tcW w:w="1135" w:type="dxa"/>
          </w:tcPr>
          <w:p w14:paraId="345F13C4"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2019</w:t>
            </w:r>
          </w:p>
        </w:tc>
        <w:tc>
          <w:tcPr>
            <w:tcW w:w="1842" w:type="dxa"/>
          </w:tcPr>
          <w:p w14:paraId="3E8621D7"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11</w:t>
            </w:r>
          </w:p>
        </w:tc>
        <w:tc>
          <w:tcPr>
            <w:tcW w:w="1843" w:type="dxa"/>
          </w:tcPr>
          <w:p w14:paraId="3ACD1491" w14:textId="77777777" w:rsidR="007D6858" w:rsidRPr="00745EBF" w:rsidRDefault="007D6858"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6</w:t>
            </w:r>
          </w:p>
        </w:tc>
        <w:tc>
          <w:tcPr>
            <w:tcW w:w="2410" w:type="dxa"/>
          </w:tcPr>
          <w:p w14:paraId="689AC1E2"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4</w:t>
            </w:r>
          </w:p>
          <w:p w14:paraId="140CF8AF"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w:t>
            </w:r>
            <w:r w:rsidRPr="00B54C07">
              <w:rPr>
                <w:rFonts w:ascii="Times New Roman" w:eastAsia="Times New Roman" w:hAnsi="Times New Roman" w:cs="Times New Roman"/>
                <w:b/>
                <w:color w:val="000000"/>
                <w:sz w:val="24"/>
                <w:szCs w:val="24"/>
                <w:lang w:eastAsia="ru-RU"/>
              </w:rPr>
              <w:t>3</w:t>
            </w:r>
            <w:r w:rsidRPr="00B54C07">
              <w:rPr>
                <w:rFonts w:ascii="Times New Roman" w:eastAsia="Times New Roman" w:hAnsi="Times New Roman" w:cs="Times New Roman"/>
                <w:color w:val="000000"/>
                <w:sz w:val="24"/>
                <w:szCs w:val="24"/>
                <w:lang w:eastAsia="ru-RU"/>
              </w:rPr>
              <w:t>–начальные классы,</w:t>
            </w:r>
            <w:r w:rsidRPr="00B54C07">
              <w:rPr>
                <w:rFonts w:ascii="Times New Roman" w:eastAsia="Times New Roman" w:hAnsi="Times New Roman" w:cs="Times New Roman"/>
                <w:b/>
                <w:color w:val="000000"/>
                <w:sz w:val="24"/>
                <w:szCs w:val="24"/>
                <w:lang w:eastAsia="ru-RU"/>
              </w:rPr>
              <w:t>1</w:t>
            </w:r>
            <w:r w:rsidRPr="00B54C07">
              <w:rPr>
                <w:rFonts w:ascii="Times New Roman" w:eastAsia="Times New Roman" w:hAnsi="Times New Roman" w:cs="Times New Roman"/>
                <w:color w:val="000000"/>
                <w:sz w:val="24"/>
                <w:szCs w:val="24"/>
                <w:lang w:eastAsia="ru-RU"/>
              </w:rPr>
              <w:t>-иностранный яз.)</w:t>
            </w:r>
          </w:p>
        </w:tc>
        <w:tc>
          <w:tcPr>
            <w:tcW w:w="2410" w:type="dxa"/>
          </w:tcPr>
          <w:p w14:paraId="50AD1589"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 Не прошли конкурс при поступлении</w:t>
            </w:r>
          </w:p>
        </w:tc>
      </w:tr>
      <w:tr w:rsidR="007D6858" w:rsidRPr="00B54C07" w14:paraId="6B78651F" w14:textId="77777777" w:rsidTr="003C45DD">
        <w:tc>
          <w:tcPr>
            <w:tcW w:w="1135" w:type="dxa"/>
          </w:tcPr>
          <w:p w14:paraId="349E1D07"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2020</w:t>
            </w:r>
          </w:p>
        </w:tc>
        <w:tc>
          <w:tcPr>
            <w:tcW w:w="1842" w:type="dxa"/>
          </w:tcPr>
          <w:p w14:paraId="30CC6977"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9</w:t>
            </w:r>
          </w:p>
        </w:tc>
        <w:tc>
          <w:tcPr>
            <w:tcW w:w="1843" w:type="dxa"/>
          </w:tcPr>
          <w:p w14:paraId="2CF6BE7E" w14:textId="77777777" w:rsidR="007D6858" w:rsidRPr="00745EBF" w:rsidRDefault="007D6858"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1</w:t>
            </w:r>
          </w:p>
        </w:tc>
        <w:tc>
          <w:tcPr>
            <w:tcW w:w="2410" w:type="dxa"/>
          </w:tcPr>
          <w:p w14:paraId="10F6AD76"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1(русский-литература)</w:t>
            </w:r>
          </w:p>
        </w:tc>
        <w:tc>
          <w:tcPr>
            <w:tcW w:w="2410" w:type="dxa"/>
          </w:tcPr>
          <w:p w14:paraId="6269387E" w14:textId="77777777" w:rsidR="007D6858" w:rsidRPr="00B54C07" w:rsidRDefault="007D6858" w:rsidP="005A00FB">
            <w:pPr>
              <w:ind w:right="327"/>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 ДВФУ увеличил минимальные баллы для подачи документов на поступление)</w:t>
            </w:r>
          </w:p>
          <w:p w14:paraId="79A9358D" w14:textId="77777777" w:rsidR="007D6858" w:rsidRPr="00B54C07" w:rsidRDefault="007D6858" w:rsidP="005A00FB">
            <w:pPr>
              <w:ind w:right="327"/>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 Не прошли конкурс при поступлении.</w:t>
            </w:r>
          </w:p>
        </w:tc>
      </w:tr>
      <w:tr w:rsidR="007D6858" w:rsidRPr="00B54C07" w14:paraId="172054BB" w14:textId="77777777" w:rsidTr="003C45DD">
        <w:tc>
          <w:tcPr>
            <w:tcW w:w="1135" w:type="dxa"/>
          </w:tcPr>
          <w:p w14:paraId="04CC3CB1"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2021</w:t>
            </w:r>
          </w:p>
        </w:tc>
        <w:tc>
          <w:tcPr>
            <w:tcW w:w="1842" w:type="dxa"/>
          </w:tcPr>
          <w:p w14:paraId="2A411178"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13</w:t>
            </w:r>
          </w:p>
        </w:tc>
        <w:tc>
          <w:tcPr>
            <w:tcW w:w="1843" w:type="dxa"/>
          </w:tcPr>
          <w:p w14:paraId="1D47E0CB" w14:textId="77777777" w:rsidR="007D6858" w:rsidRPr="00745EBF" w:rsidRDefault="007D6858"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7</w:t>
            </w:r>
          </w:p>
        </w:tc>
        <w:tc>
          <w:tcPr>
            <w:tcW w:w="2410" w:type="dxa"/>
          </w:tcPr>
          <w:p w14:paraId="69878810"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1(математика-информатика)</w:t>
            </w:r>
          </w:p>
        </w:tc>
        <w:tc>
          <w:tcPr>
            <w:tcW w:w="2410" w:type="dxa"/>
          </w:tcPr>
          <w:p w14:paraId="0F7BB01F" w14:textId="77777777" w:rsidR="007D6858" w:rsidRPr="00B54C07" w:rsidRDefault="007D6858" w:rsidP="005A00FB">
            <w:pPr>
              <w:ind w:right="327"/>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 Не прошли конкурс при поступлении</w:t>
            </w:r>
          </w:p>
        </w:tc>
      </w:tr>
      <w:tr w:rsidR="007D6858" w:rsidRPr="00B54C07" w14:paraId="43548B9B" w14:textId="77777777" w:rsidTr="003C45DD">
        <w:trPr>
          <w:trHeight w:val="894"/>
        </w:trPr>
        <w:tc>
          <w:tcPr>
            <w:tcW w:w="1135" w:type="dxa"/>
          </w:tcPr>
          <w:p w14:paraId="4E5F37A4"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2022</w:t>
            </w:r>
          </w:p>
        </w:tc>
        <w:tc>
          <w:tcPr>
            <w:tcW w:w="1842" w:type="dxa"/>
          </w:tcPr>
          <w:p w14:paraId="35E660C7"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w:t>
            </w:r>
          </w:p>
        </w:tc>
        <w:tc>
          <w:tcPr>
            <w:tcW w:w="1843" w:type="dxa"/>
          </w:tcPr>
          <w:p w14:paraId="621B6FBB" w14:textId="77777777" w:rsidR="007D6858" w:rsidRPr="00745EBF" w:rsidRDefault="007D6858"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2</w:t>
            </w:r>
          </w:p>
        </w:tc>
        <w:tc>
          <w:tcPr>
            <w:tcW w:w="2410" w:type="dxa"/>
          </w:tcPr>
          <w:p w14:paraId="519A570A" w14:textId="0D11F8D5"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2 (физич.</w:t>
            </w:r>
            <w:r w:rsidR="005A00FB" w:rsidRPr="00B54C07">
              <w:rPr>
                <w:rFonts w:ascii="Times New Roman" w:eastAsia="Times New Roman" w:hAnsi="Times New Roman" w:cs="Times New Roman"/>
                <w:color w:val="000000"/>
                <w:sz w:val="24"/>
                <w:szCs w:val="24"/>
                <w:lang w:eastAsia="ru-RU"/>
              </w:rPr>
              <w:t xml:space="preserve"> </w:t>
            </w:r>
            <w:r w:rsidR="00431671" w:rsidRPr="00B54C07">
              <w:rPr>
                <w:rFonts w:ascii="Times New Roman" w:eastAsia="Times New Roman" w:hAnsi="Times New Roman" w:cs="Times New Roman"/>
                <w:color w:val="000000"/>
                <w:sz w:val="24"/>
                <w:szCs w:val="24"/>
                <w:lang w:eastAsia="ru-RU"/>
              </w:rPr>
              <w:t>К</w:t>
            </w:r>
            <w:r w:rsidRPr="00B54C07">
              <w:rPr>
                <w:rFonts w:ascii="Times New Roman" w:eastAsia="Times New Roman" w:hAnsi="Times New Roman" w:cs="Times New Roman"/>
                <w:color w:val="000000"/>
                <w:sz w:val="24"/>
                <w:szCs w:val="24"/>
                <w:lang w:eastAsia="ru-RU"/>
              </w:rPr>
              <w:t>ультура)</w:t>
            </w:r>
          </w:p>
          <w:p w14:paraId="2909E902" w14:textId="77777777" w:rsidR="007D6858" w:rsidRPr="00B54C07" w:rsidRDefault="007D6858"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1-ДВФУ,1- ВГУЭС</w:t>
            </w:r>
          </w:p>
        </w:tc>
        <w:tc>
          <w:tcPr>
            <w:tcW w:w="2410" w:type="dxa"/>
          </w:tcPr>
          <w:p w14:paraId="7C3CCB6A" w14:textId="77777777" w:rsidR="007D6858" w:rsidRPr="00B54C07" w:rsidRDefault="007D6858" w:rsidP="005A00FB">
            <w:pPr>
              <w:ind w:right="327"/>
              <w:jc w:val="center"/>
              <w:rPr>
                <w:rFonts w:ascii="Times New Roman" w:eastAsia="Times New Roman" w:hAnsi="Times New Roman" w:cs="Times New Roman"/>
                <w:color w:val="000000"/>
                <w:sz w:val="24"/>
                <w:szCs w:val="24"/>
                <w:lang w:eastAsia="ru-RU"/>
              </w:rPr>
            </w:pPr>
          </w:p>
        </w:tc>
      </w:tr>
      <w:tr w:rsidR="007D6858" w:rsidRPr="00B54C07" w14:paraId="391F4574" w14:textId="77777777" w:rsidTr="003C45DD">
        <w:tc>
          <w:tcPr>
            <w:tcW w:w="1135" w:type="dxa"/>
          </w:tcPr>
          <w:p w14:paraId="1D7C9AF1"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2023</w:t>
            </w:r>
          </w:p>
        </w:tc>
        <w:tc>
          <w:tcPr>
            <w:tcW w:w="1842" w:type="dxa"/>
          </w:tcPr>
          <w:p w14:paraId="5050DD07" w14:textId="77777777" w:rsidR="007D6858" w:rsidRPr="00B54C07" w:rsidRDefault="007D6858"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6</w:t>
            </w:r>
          </w:p>
        </w:tc>
        <w:tc>
          <w:tcPr>
            <w:tcW w:w="1843" w:type="dxa"/>
          </w:tcPr>
          <w:p w14:paraId="493C2857" w14:textId="77777777" w:rsidR="007D6858" w:rsidRPr="00745EBF" w:rsidRDefault="007D6858"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4</w:t>
            </w:r>
          </w:p>
        </w:tc>
        <w:tc>
          <w:tcPr>
            <w:tcW w:w="2410" w:type="dxa"/>
          </w:tcPr>
          <w:p w14:paraId="23E4606F" w14:textId="1E71C30B" w:rsidR="007D6858" w:rsidRPr="00B54C07" w:rsidRDefault="00566F5E"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0</w:t>
            </w:r>
            <w:r w:rsidR="00B54C07" w:rsidRPr="00B54C07">
              <w:rPr>
                <w:rFonts w:ascii="Times New Roman" w:eastAsia="Times New Roman" w:hAnsi="Times New Roman" w:cs="Times New Roman"/>
                <w:color w:val="000000"/>
                <w:sz w:val="24"/>
                <w:szCs w:val="24"/>
                <w:lang w:eastAsia="ru-RU"/>
              </w:rPr>
              <w:t xml:space="preserve"> </w:t>
            </w:r>
            <w:r w:rsidR="007D6858" w:rsidRPr="00B54C07">
              <w:rPr>
                <w:rFonts w:ascii="Times New Roman" w:eastAsia="Times New Roman" w:hAnsi="Times New Roman" w:cs="Times New Roman"/>
                <w:color w:val="000000"/>
                <w:sz w:val="24"/>
                <w:szCs w:val="24"/>
                <w:lang w:eastAsia="ru-RU"/>
              </w:rPr>
              <w:t>(информатика-математика)</w:t>
            </w:r>
          </w:p>
        </w:tc>
        <w:tc>
          <w:tcPr>
            <w:tcW w:w="2410" w:type="dxa"/>
          </w:tcPr>
          <w:p w14:paraId="0B54391A" w14:textId="0196FB59" w:rsidR="007D6858" w:rsidRPr="00B54C07" w:rsidRDefault="007D6858" w:rsidP="00B54C07">
            <w:pPr>
              <w:ind w:right="327"/>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 Большинство мест на поступление отдано г. Владивосток</w:t>
            </w:r>
          </w:p>
        </w:tc>
      </w:tr>
      <w:tr w:rsidR="00C81731" w:rsidRPr="00B54C07" w14:paraId="44C5349F" w14:textId="77777777" w:rsidTr="003C45DD">
        <w:tc>
          <w:tcPr>
            <w:tcW w:w="1135" w:type="dxa"/>
          </w:tcPr>
          <w:p w14:paraId="589F6AC0" w14:textId="367AB216" w:rsidR="00C81731" w:rsidRPr="00B54C07" w:rsidRDefault="00C81731"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2024</w:t>
            </w:r>
          </w:p>
        </w:tc>
        <w:tc>
          <w:tcPr>
            <w:tcW w:w="1842" w:type="dxa"/>
          </w:tcPr>
          <w:p w14:paraId="76CF3F2F" w14:textId="1BA6161A" w:rsidR="00C81731" w:rsidRPr="00B54C07" w:rsidRDefault="00C81731"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5</w:t>
            </w:r>
          </w:p>
        </w:tc>
        <w:tc>
          <w:tcPr>
            <w:tcW w:w="1843" w:type="dxa"/>
          </w:tcPr>
          <w:p w14:paraId="07B7DC73" w14:textId="3532406B" w:rsidR="00C81731" w:rsidRPr="00745EBF" w:rsidRDefault="00C81731" w:rsidP="005A00FB">
            <w:pPr>
              <w:ind w:right="319"/>
              <w:jc w:val="center"/>
              <w:rPr>
                <w:rFonts w:ascii="Times New Roman" w:eastAsia="Times New Roman" w:hAnsi="Times New Roman" w:cs="Times New Roman"/>
                <w:b/>
                <w:color w:val="000000"/>
                <w:sz w:val="24"/>
                <w:szCs w:val="24"/>
                <w:lang w:eastAsia="ru-RU"/>
              </w:rPr>
            </w:pPr>
            <w:r w:rsidRPr="00745EBF">
              <w:rPr>
                <w:rFonts w:ascii="Times New Roman" w:eastAsia="Times New Roman" w:hAnsi="Times New Roman" w:cs="Times New Roman"/>
                <w:b/>
                <w:color w:val="000000"/>
                <w:sz w:val="24"/>
                <w:szCs w:val="24"/>
                <w:lang w:eastAsia="ru-RU"/>
              </w:rPr>
              <w:t>2</w:t>
            </w:r>
          </w:p>
        </w:tc>
        <w:tc>
          <w:tcPr>
            <w:tcW w:w="2410" w:type="dxa"/>
          </w:tcPr>
          <w:p w14:paraId="3390CA52" w14:textId="7813C5C3" w:rsidR="00C81731" w:rsidRPr="00B54C07" w:rsidRDefault="00C81731" w:rsidP="005A00FB">
            <w:pPr>
              <w:ind w:right="319"/>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2</w:t>
            </w:r>
            <w:r w:rsidR="00287615" w:rsidRPr="00B54C07">
              <w:rPr>
                <w:rFonts w:ascii="Times New Roman" w:eastAsia="Times New Roman" w:hAnsi="Times New Roman" w:cs="Times New Roman"/>
                <w:color w:val="000000"/>
                <w:sz w:val="24"/>
                <w:szCs w:val="24"/>
                <w:lang w:eastAsia="ru-RU"/>
              </w:rPr>
              <w:t xml:space="preserve"> (физика-информатика, начальные классы)</w:t>
            </w:r>
          </w:p>
        </w:tc>
        <w:tc>
          <w:tcPr>
            <w:tcW w:w="2410" w:type="dxa"/>
          </w:tcPr>
          <w:p w14:paraId="54AE7B83" w14:textId="044D6D3C" w:rsidR="00C81731" w:rsidRPr="00B54C07" w:rsidRDefault="00C81731" w:rsidP="005A00FB">
            <w:pPr>
              <w:ind w:right="327"/>
              <w:jc w:val="center"/>
              <w:rPr>
                <w:rFonts w:ascii="Times New Roman" w:eastAsia="Times New Roman" w:hAnsi="Times New Roman" w:cs="Times New Roman"/>
                <w:color w:val="000000"/>
                <w:sz w:val="24"/>
                <w:szCs w:val="24"/>
                <w:lang w:eastAsia="ru-RU"/>
              </w:rPr>
            </w:pPr>
            <w:r w:rsidRPr="00B54C07">
              <w:rPr>
                <w:rFonts w:ascii="Times New Roman" w:eastAsia="Times New Roman" w:hAnsi="Times New Roman" w:cs="Times New Roman"/>
                <w:color w:val="000000"/>
                <w:sz w:val="24"/>
                <w:szCs w:val="24"/>
                <w:lang w:eastAsia="ru-RU"/>
              </w:rPr>
              <w:t>Не набрали нужное количество баллов для поступления</w:t>
            </w:r>
          </w:p>
        </w:tc>
      </w:tr>
      <w:tr w:rsidR="00431671" w:rsidRPr="00B54C07" w14:paraId="76F18584" w14:textId="77777777" w:rsidTr="003C45DD">
        <w:tc>
          <w:tcPr>
            <w:tcW w:w="1135" w:type="dxa"/>
          </w:tcPr>
          <w:p w14:paraId="31C9B7C7" w14:textId="2C87614E" w:rsidR="00431671" w:rsidRPr="00B54C07" w:rsidRDefault="00431671" w:rsidP="005A00FB">
            <w:pPr>
              <w:ind w:right="319"/>
              <w:jc w:val="center"/>
              <w:rPr>
                <w:rFonts w:ascii="Times New Roman" w:eastAsia="Times New Roman" w:hAnsi="Times New Roman" w:cs="Times New Roman"/>
                <w:b/>
                <w:color w:val="000000"/>
                <w:sz w:val="24"/>
                <w:szCs w:val="24"/>
                <w:highlight w:val="cyan"/>
                <w:lang w:eastAsia="ru-RU"/>
              </w:rPr>
            </w:pPr>
            <w:r w:rsidRPr="00B54C07">
              <w:rPr>
                <w:rFonts w:ascii="Times New Roman" w:eastAsia="Times New Roman" w:hAnsi="Times New Roman" w:cs="Times New Roman"/>
                <w:b/>
                <w:color w:val="000000"/>
                <w:sz w:val="24"/>
                <w:szCs w:val="24"/>
                <w:lang w:eastAsia="ru-RU"/>
              </w:rPr>
              <w:t>2025</w:t>
            </w:r>
          </w:p>
        </w:tc>
        <w:tc>
          <w:tcPr>
            <w:tcW w:w="1842" w:type="dxa"/>
          </w:tcPr>
          <w:p w14:paraId="229C21AA" w14:textId="785F9113" w:rsidR="00431671" w:rsidRPr="00B54C07" w:rsidRDefault="007353FC"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4</w:t>
            </w:r>
          </w:p>
        </w:tc>
        <w:tc>
          <w:tcPr>
            <w:tcW w:w="1843" w:type="dxa"/>
          </w:tcPr>
          <w:p w14:paraId="5AC43E76" w14:textId="373D66F8" w:rsidR="00431671" w:rsidRPr="00B54C07" w:rsidRDefault="007353FC" w:rsidP="005A00FB">
            <w:pPr>
              <w:ind w:right="319"/>
              <w:jc w:val="center"/>
              <w:rPr>
                <w:rFonts w:ascii="Times New Roman" w:eastAsia="Times New Roman" w:hAnsi="Times New Roman" w:cs="Times New Roman"/>
                <w:b/>
                <w:color w:val="000000"/>
                <w:sz w:val="24"/>
                <w:szCs w:val="24"/>
                <w:lang w:eastAsia="ru-RU"/>
              </w:rPr>
            </w:pPr>
            <w:r w:rsidRPr="00B54C07">
              <w:rPr>
                <w:rFonts w:ascii="Times New Roman" w:eastAsia="Times New Roman" w:hAnsi="Times New Roman" w:cs="Times New Roman"/>
                <w:b/>
                <w:color w:val="000000"/>
                <w:sz w:val="24"/>
                <w:szCs w:val="24"/>
                <w:lang w:eastAsia="ru-RU"/>
              </w:rPr>
              <w:t>3</w:t>
            </w:r>
          </w:p>
        </w:tc>
        <w:tc>
          <w:tcPr>
            <w:tcW w:w="2410" w:type="dxa"/>
          </w:tcPr>
          <w:p w14:paraId="359D2E8D" w14:textId="36F689ED" w:rsidR="00431671" w:rsidRPr="00B54C07" w:rsidRDefault="007353FC" w:rsidP="005A00FB">
            <w:pPr>
              <w:ind w:right="319"/>
              <w:jc w:val="center"/>
              <w:rPr>
                <w:rFonts w:ascii="Times New Roman" w:eastAsia="Times New Roman" w:hAnsi="Times New Roman" w:cs="Times New Roman"/>
                <w:color w:val="000000"/>
                <w:sz w:val="24"/>
                <w:szCs w:val="24"/>
                <w:highlight w:val="green"/>
                <w:lang w:eastAsia="ru-RU"/>
              </w:rPr>
            </w:pPr>
            <w:r w:rsidRPr="00745EBF">
              <w:rPr>
                <w:rFonts w:ascii="Times New Roman" w:eastAsia="Times New Roman" w:hAnsi="Times New Roman" w:cs="Times New Roman"/>
                <w:color w:val="000000"/>
                <w:sz w:val="24"/>
                <w:szCs w:val="24"/>
                <w:lang w:eastAsia="ru-RU"/>
              </w:rPr>
              <w:t>3</w:t>
            </w:r>
            <w:r w:rsidRPr="00B54C07">
              <w:rPr>
                <w:rFonts w:ascii="Times New Roman" w:eastAsia="Times New Roman" w:hAnsi="Times New Roman" w:cs="Times New Roman"/>
                <w:color w:val="000000"/>
                <w:sz w:val="24"/>
                <w:szCs w:val="24"/>
                <w:lang w:eastAsia="ru-RU"/>
              </w:rPr>
              <w:t>(начальные классы, иностранный язык)</w:t>
            </w:r>
          </w:p>
        </w:tc>
        <w:tc>
          <w:tcPr>
            <w:tcW w:w="2410" w:type="dxa"/>
          </w:tcPr>
          <w:p w14:paraId="6A0FB076" w14:textId="53F24CA3" w:rsidR="00431671" w:rsidRPr="00B54C07" w:rsidRDefault="007353FC" w:rsidP="005A00FB">
            <w:pPr>
              <w:ind w:right="327"/>
              <w:jc w:val="center"/>
              <w:rPr>
                <w:rFonts w:ascii="Times New Roman" w:eastAsia="Times New Roman" w:hAnsi="Times New Roman" w:cs="Times New Roman"/>
                <w:color w:val="000000"/>
                <w:sz w:val="24"/>
                <w:szCs w:val="24"/>
                <w:highlight w:val="green"/>
                <w:lang w:eastAsia="ru-RU"/>
              </w:rPr>
            </w:pPr>
            <w:r w:rsidRPr="00B54C07">
              <w:rPr>
                <w:rFonts w:ascii="Times New Roman" w:eastAsia="Times New Roman" w:hAnsi="Times New Roman" w:cs="Times New Roman"/>
                <w:color w:val="000000"/>
                <w:sz w:val="24"/>
                <w:szCs w:val="24"/>
                <w:lang w:eastAsia="ru-RU"/>
              </w:rPr>
              <w:t>Не набрали нужное количество баллов для поступления</w:t>
            </w:r>
          </w:p>
        </w:tc>
      </w:tr>
    </w:tbl>
    <w:p w14:paraId="7FB85704" w14:textId="77777777" w:rsidR="007D6858" w:rsidRPr="00C378DC" w:rsidRDefault="007D6858" w:rsidP="007D6858">
      <w:pPr>
        <w:spacing w:after="15" w:line="314" w:lineRule="auto"/>
        <w:ind w:left="-15" w:right="319"/>
        <w:jc w:val="both"/>
        <w:rPr>
          <w:rFonts w:ascii="Times New Roman" w:eastAsia="Times New Roman" w:hAnsi="Times New Roman" w:cs="Times New Roman"/>
          <w:color w:val="000000"/>
          <w:sz w:val="28"/>
          <w:lang w:eastAsia="ru-RU"/>
        </w:rPr>
      </w:pPr>
    </w:p>
    <w:p w14:paraId="5DEF3986" w14:textId="77777777" w:rsidR="007D6858" w:rsidRPr="00F72B7A" w:rsidRDefault="007D6858" w:rsidP="007D6858">
      <w:pPr>
        <w:spacing w:after="15" w:line="314" w:lineRule="auto"/>
        <w:ind w:left="-15" w:right="319"/>
        <w:jc w:val="both"/>
        <w:rPr>
          <w:rFonts w:ascii="Times New Roman" w:eastAsia="Times New Roman" w:hAnsi="Times New Roman" w:cs="Times New Roman"/>
          <w:sz w:val="28"/>
          <w:u w:val="single"/>
          <w:lang w:eastAsia="ru-RU"/>
        </w:rPr>
      </w:pPr>
      <w:r w:rsidRPr="00F72B7A">
        <w:rPr>
          <w:rFonts w:ascii="Times New Roman" w:eastAsia="Times New Roman" w:hAnsi="Times New Roman" w:cs="Times New Roman"/>
          <w:b/>
          <w:sz w:val="28"/>
          <w:u w:val="single"/>
          <w:lang w:eastAsia="ru-RU"/>
        </w:rPr>
        <w:t>Таким образом</w:t>
      </w:r>
      <w:r w:rsidRPr="00F72B7A">
        <w:rPr>
          <w:rFonts w:ascii="Times New Roman" w:eastAsia="Times New Roman" w:hAnsi="Times New Roman" w:cs="Times New Roman"/>
          <w:sz w:val="28"/>
          <w:u w:val="single"/>
          <w:lang w:eastAsia="ru-RU"/>
        </w:rPr>
        <w:t xml:space="preserve">: </w:t>
      </w:r>
    </w:p>
    <w:p w14:paraId="1ACFF35A" w14:textId="37ECC1B6" w:rsidR="00566F5E" w:rsidRPr="00F72B7A" w:rsidRDefault="007D6858"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w:t>
      </w:r>
      <w:r w:rsidR="00566F5E" w:rsidRPr="00F72B7A">
        <w:rPr>
          <w:rFonts w:ascii="Times New Roman" w:eastAsia="Times New Roman" w:hAnsi="Times New Roman" w:cs="Times New Roman"/>
          <w:sz w:val="28"/>
          <w:lang w:eastAsia="ru-RU"/>
        </w:rPr>
        <w:t xml:space="preserve">На данный момент обучаются в вузах на педагогических </w:t>
      </w:r>
      <w:r w:rsidR="00566F5E" w:rsidRPr="007353FC">
        <w:rPr>
          <w:rFonts w:ascii="Times New Roman" w:eastAsia="Times New Roman" w:hAnsi="Times New Roman" w:cs="Times New Roman"/>
          <w:sz w:val="28"/>
          <w:lang w:eastAsia="ru-RU"/>
        </w:rPr>
        <w:t xml:space="preserve">специальностях </w:t>
      </w:r>
      <w:r w:rsidR="007353FC">
        <w:rPr>
          <w:rFonts w:ascii="Times New Roman" w:eastAsia="Times New Roman" w:hAnsi="Times New Roman" w:cs="Times New Roman"/>
          <w:sz w:val="28"/>
          <w:lang w:eastAsia="ru-RU"/>
        </w:rPr>
        <w:t>8</w:t>
      </w:r>
      <w:r w:rsidR="00431671" w:rsidRPr="007353FC">
        <w:rPr>
          <w:rFonts w:ascii="Times New Roman" w:eastAsia="Times New Roman" w:hAnsi="Times New Roman" w:cs="Times New Roman"/>
          <w:sz w:val="28"/>
          <w:lang w:eastAsia="ru-RU"/>
        </w:rPr>
        <w:t xml:space="preserve"> </w:t>
      </w:r>
      <w:r w:rsidR="00566F5E" w:rsidRPr="007353FC">
        <w:rPr>
          <w:rFonts w:ascii="Times New Roman" w:eastAsia="Times New Roman" w:hAnsi="Times New Roman" w:cs="Times New Roman"/>
          <w:sz w:val="28"/>
          <w:lang w:eastAsia="ru-RU"/>
        </w:rPr>
        <w:t>студентов.</w:t>
      </w:r>
      <w:r w:rsidR="00566F5E" w:rsidRPr="00F72B7A">
        <w:rPr>
          <w:rFonts w:ascii="Times New Roman" w:eastAsia="Times New Roman" w:hAnsi="Times New Roman" w:cs="Times New Roman"/>
          <w:sz w:val="28"/>
          <w:lang w:eastAsia="ru-RU"/>
        </w:rPr>
        <w:t xml:space="preserve"> </w:t>
      </w:r>
    </w:p>
    <w:p w14:paraId="29D4E010" w14:textId="153CA3D6" w:rsidR="007D6858" w:rsidRPr="00F72B7A" w:rsidRDefault="007D6858" w:rsidP="00F72B7A">
      <w:pPr>
        <w:spacing w:after="0"/>
        <w:ind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 </w:t>
      </w:r>
      <w:r w:rsidR="00431671" w:rsidRPr="00F72B7A">
        <w:rPr>
          <w:rFonts w:ascii="Times New Roman" w:eastAsia="Times New Roman" w:hAnsi="Times New Roman" w:cs="Times New Roman"/>
          <w:sz w:val="28"/>
          <w:lang w:eastAsia="ru-RU"/>
        </w:rPr>
        <w:t>поступившие</w:t>
      </w:r>
      <w:r w:rsidRPr="00F72B7A">
        <w:rPr>
          <w:rFonts w:ascii="Times New Roman" w:eastAsia="Times New Roman" w:hAnsi="Times New Roman" w:cs="Times New Roman"/>
          <w:sz w:val="28"/>
          <w:lang w:eastAsia="ru-RU"/>
        </w:rPr>
        <w:t xml:space="preserve"> в 202</w:t>
      </w:r>
      <w:r w:rsidR="00320887" w:rsidRPr="00F72B7A">
        <w:rPr>
          <w:rFonts w:ascii="Times New Roman" w:eastAsia="Times New Roman" w:hAnsi="Times New Roman" w:cs="Times New Roman"/>
          <w:sz w:val="28"/>
          <w:lang w:eastAsia="ru-RU"/>
        </w:rPr>
        <w:t>1</w:t>
      </w:r>
      <w:r w:rsidRPr="00F72B7A">
        <w:rPr>
          <w:rFonts w:ascii="Times New Roman" w:eastAsia="Times New Roman" w:hAnsi="Times New Roman" w:cs="Times New Roman"/>
          <w:sz w:val="28"/>
          <w:lang w:eastAsia="ru-RU"/>
        </w:rPr>
        <w:t xml:space="preserve"> году –  1 </w:t>
      </w:r>
      <w:r w:rsidR="00566F5E" w:rsidRPr="00F72B7A">
        <w:rPr>
          <w:rFonts w:ascii="Times New Roman" w:eastAsia="Times New Roman" w:hAnsi="Times New Roman" w:cs="Times New Roman"/>
          <w:sz w:val="28"/>
          <w:lang w:eastAsia="ru-RU"/>
        </w:rPr>
        <w:t xml:space="preserve">студент </w:t>
      </w:r>
      <w:r w:rsidRPr="00F72B7A">
        <w:rPr>
          <w:rFonts w:ascii="Times New Roman" w:eastAsia="Times New Roman" w:hAnsi="Times New Roman" w:cs="Times New Roman"/>
          <w:sz w:val="28"/>
          <w:lang w:eastAsia="ru-RU"/>
        </w:rPr>
        <w:t>(математика, информатика)</w:t>
      </w:r>
    </w:p>
    <w:p w14:paraId="66A492D6" w14:textId="56669E78" w:rsidR="007D6858" w:rsidRPr="00F72B7A" w:rsidRDefault="007D6858"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 в 202</w:t>
      </w:r>
      <w:r w:rsidR="00514B6B" w:rsidRPr="00F72B7A">
        <w:rPr>
          <w:rFonts w:ascii="Times New Roman" w:eastAsia="Times New Roman" w:hAnsi="Times New Roman" w:cs="Times New Roman"/>
          <w:sz w:val="28"/>
          <w:lang w:eastAsia="ru-RU"/>
        </w:rPr>
        <w:t>2</w:t>
      </w:r>
      <w:r w:rsidRPr="00F72B7A">
        <w:rPr>
          <w:rFonts w:ascii="Times New Roman" w:eastAsia="Times New Roman" w:hAnsi="Times New Roman" w:cs="Times New Roman"/>
          <w:sz w:val="28"/>
          <w:lang w:eastAsia="ru-RU"/>
        </w:rPr>
        <w:t xml:space="preserve"> году – 2 </w:t>
      </w:r>
      <w:r w:rsidR="00566F5E" w:rsidRPr="00F72B7A">
        <w:rPr>
          <w:rFonts w:ascii="Times New Roman" w:eastAsia="Times New Roman" w:hAnsi="Times New Roman" w:cs="Times New Roman"/>
          <w:sz w:val="28"/>
          <w:lang w:eastAsia="ru-RU"/>
        </w:rPr>
        <w:t>студента</w:t>
      </w:r>
      <w:r w:rsidRPr="00F72B7A">
        <w:rPr>
          <w:rFonts w:ascii="Times New Roman" w:eastAsia="Times New Roman" w:hAnsi="Times New Roman" w:cs="Times New Roman"/>
          <w:sz w:val="28"/>
          <w:lang w:eastAsia="ru-RU"/>
        </w:rPr>
        <w:t xml:space="preserve"> (физическая культура)</w:t>
      </w:r>
    </w:p>
    <w:p w14:paraId="52A21174" w14:textId="357FBFFA" w:rsidR="007D6858" w:rsidRPr="00F72B7A" w:rsidRDefault="00514B6B"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w:t>
      </w:r>
      <w:r w:rsidR="00320887" w:rsidRPr="00F72B7A">
        <w:rPr>
          <w:rFonts w:ascii="Times New Roman" w:eastAsia="Times New Roman" w:hAnsi="Times New Roman" w:cs="Times New Roman"/>
          <w:sz w:val="28"/>
          <w:lang w:eastAsia="ru-RU"/>
        </w:rPr>
        <w:t xml:space="preserve">- </w:t>
      </w:r>
      <w:r w:rsidR="00566F5E" w:rsidRPr="00F72B7A">
        <w:rPr>
          <w:rFonts w:ascii="Times New Roman" w:eastAsia="Times New Roman" w:hAnsi="Times New Roman" w:cs="Times New Roman"/>
          <w:sz w:val="28"/>
          <w:lang w:eastAsia="ru-RU"/>
        </w:rPr>
        <w:t xml:space="preserve">в </w:t>
      </w:r>
      <w:r w:rsidRPr="00F72B7A">
        <w:rPr>
          <w:rFonts w:ascii="Times New Roman" w:eastAsia="Times New Roman" w:hAnsi="Times New Roman" w:cs="Times New Roman"/>
          <w:sz w:val="28"/>
          <w:lang w:eastAsia="ru-RU"/>
        </w:rPr>
        <w:t xml:space="preserve">2024 </w:t>
      </w:r>
      <w:r w:rsidR="00566F5E" w:rsidRPr="00F72B7A">
        <w:rPr>
          <w:rFonts w:ascii="Times New Roman" w:eastAsia="Times New Roman" w:hAnsi="Times New Roman" w:cs="Times New Roman"/>
          <w:sz w:val="28"/>
          <w:lang w:eastAsia="ru-RU"/>
        </w:rPr>
        <w:t>году – 2 студента</w:t>
      </w:r>
      <w:r w:rsidR="00F82098" w:rsidRPr="00F72B7A">
        <w:rPr>
          <w:rFonts w:ascii="Times New Roman" w:eastAsia="Times New Roman" w:hAnsi="Times New Roman" w:cs="Times New Roman"/>
          <w:sz w:val="28"/>
          <w:lang w:eastAsia="ru-RU"/>
        </w:rPr>
        <w:t xml:space="preserve"> (физика</w:t>
      </w:r>
      <w:r w:rsidR="00431671" w:rsidRPr="00F72B7A">
        <w:rPr>
          <w:rFonts w:ascii="Times New Roman" w:eastAsia="Times New Roman" w:hAnsi="Times New Roman" w:cs="Times New Roman"/>
          <w:sz w:val="28"/>
          <w:lang w:eastAsia="ru-RU"/>
        </w:rPr>
        <w:t>-информатика, начальные классы)</w:t>
      </w:r>
    </w:p>
    <w:p w14:paraId="00F4B670" w14:textId="0C5581F1" w:rsidR="00431671" w:rsidRPr="00F72B7A" w:rsidRDefault="00431671"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w:t>
      </w:r>
      <w:r w:rsidR="007353FC" w:rsidRPr="007353FC">
        <w:rPr>
          <w:rFonts w:ascii="Times New Roman" w:eastAsia="Times New Roman" w:hAnsi="Times New Roman" w:cs="Times New Roman"/>
          <w:sz w:val="28"/>
          <w:lang w:eastAsia="ru-RU"/>
        </w:rPr>
        <w:t xml:space="preserve">- в 2025 году – </w:t>
      </w:r>
      <w:r w:rsidR="007353FC">
        <w:rPr>
          <w:rFonts w:ascii="Times New Roman" w:eastAsia="Times New Roman" w:hAnsi="Times New Roman" w:cs="Times New Roman"/>
          <w:sz w:val="28"/>
          <w:lang w:eastAsia="ru-RU"/>
        </w:rPr>
        <w:t>3 студента (начальные классы -2, иностранный язык)</w:t>
      </w:r>
    </w:p>
    <w:p w14:paraId="2E8476B1" w14:textId="74F0ABA1" w:rsidR="007D6858" w:rsidRPr="00F72B7A" w:rsidRDefault="007D6858"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w:t>
      </w:r>
      <w:r w:rsidRPr="00F72B7A">
        <w:rPr>
          <w:rFonts w:ascii="Times New Roman" w:eastAsia="Times New Roman" w:hAnsi="Times New Roman" w:cs="Times New Roman"/>
          <w:sz w:val="28"/>
          <w:szCs w:val="28"/>
          <w:lang w:eastAsia="ru-RU"/>
        </w:rPr>
        <w:t xml:space="preserve">В последние годы особенно остро наблюдается нехватка учителей по специальностям: русский язык и литература, </w:t>
      </w:r>
      <w:r w:rsidR="00F82098" w:rsidRPr="00F72B7A">
        <w:rPr>
          <w:rFonts w:ascii="Times New Roman" w:eastAsia="Times New Roman" w:hAnsi="Times New Roman" w:cs="Times New Roman"/>
          <w:sz w:val="28"/>
          <w:szCs w:val="28"/>
          <w:lang w:eastAsia="ru-RU"/>
        </w:rPr>
        <w:t>математика</w:t>
      </w:r>
      <w:r w:rsidRPr="00F72B7A">
        <w:rPr>
          <w:rFonts w:ascii="Times New Roman" w:eastAsia="Times New Roman" w:hAnsi="Times New Roman" w:cs="Times New Roman"/>
          <w:sz w:val="28"/>
          <w:szCs w:val="28"/>
          <w:lang w:eastAsia="ru-RU"/>
        </w:rPr>
        <w:t>, начальные классы</w:t>
      </w:r>
      <w:r w:rsidR="00F82098" w:rsidRPr="00F72B7A">
        <w:rPr>
          <w:rFonts w:ascii="Times New Roman" w:eastAsia="Times New Roman" w:hAnsi="Times New Roman" w:cs="Times New Roman"/>
          <w:sz w:val="28"/>
          <w:szCs w:val="28"/>
          <w:lang w:eastAsia="ru-RU"/>
        </w:rPr>
        <w:t>,</w:t>
      </w:r>
      <w:r w:rsidR="00954231" w:rsidRPr="00F72B7A">
        <w:rPr>
          <w:rFonts w:ascii="Times New Roman" w:eastAsia="Times New Roman" w:hAnsi="Times New Roman" w:cs="Times New Roman"/>
          <w:sz w:val="28"/>
          <w:szCs w:val="28"/>
          <w:lang w:eastAsia="ru-RU"/>
        </w:rPr>
        <w:t xml:space="preserve"> </w:t>
      </w:r>
      <w:r w:rsidR="00F82098" w:rsidRPr="00F72B7A">
        <w:rPr>
          <w:rFonts w:ascii="Times New Roman" w:eastAsia="Times New Roman" w:hAnsi="Times New Roman" w:cs="Times New Roman"/>
          <w:sz w:val="28"/>
          <w:szCs w:val="28"/>
          <w:lang w:eastAsia="ru-RU"/>
        </w:rPr>
        <w:t>информатика</w:t>
      </w:r>
      <w:r w:rsidRPr="00F72B7A">
        <w:rPr>
          <w:rFonts w:ascii="Times New Roman" w:eastAsia="Times New Roman" w:hAnsi="Times New Roman" w:cs="Times New Roman"/>
          <w:sz w:val="28"/>
          <w:szCs w:val="28"/>
          <w:lang w:eastAsia="ru-RU"/>
        </w:rPr>
        <w:t>. В связи с этим муниципалитетом были заключены целевые договоры именно на эти направления подготовки.</w:t>
      </w:r>
      <w:r w:rsidRPr="00F72B7A">
        <w:rPr>
          <w:rFonts w:ascii="Times New Roman" w:eastAsia="Times New Roman" w:hAnsi="Times New Roman" w:cs="Times New Roman"/>
          <w:sz w:val="28"/>
          <w:lang w:eastAsia="ru-RU"/>
        </w:rPr>
        <w:t xml:space="preserve">  </w:t>
      </w:r>
    </w:p>
    <w:p w14:paraId="7664894D" w14:textId="6C6AF8A4" w:rsidR="00F82098" w:rsidRPr="00F72B7A" w:rsidRDefault="00F82098" w:rsidP="00F72B7A">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4 выпускника, закончившие обучение на педагогических специальностях ДВФУ по целевому договору, трудоустроены в образовательные учреждения </w:t>
      </w:r>
      <w:r w:rsidR="00B66353">
        <w:rPr>
          <w:rFonts w:ascii="Times New Roman" w:eastAsia="Times New Roman" w:hAnsi="Times New Roman" w:cs="Times New Roman"/>
          <w:sz w:val="28"/>
          <w:lang w:eastAsia="ru-RU"/>
        </w:rPr>
        <w:t>округа</w:t>
      </w:r>
      <w:r w:rsidRPr="00F72B7A">
        <w:rPr>
          <w:rFonts w:ascii="Times New Roman" w:eastAsia="Times New Roman" w:hAnsi="Times New Roman" w:cs="Times New Roman"/>
          <w:sz w:val="28"/>
          <w:lang w:eastAsia="ru-RU"/>
        </w:rPr>
        <w:t xml:space="preserve"> (3 молодых учителя -начальные классы, 1-иностранный язык)</w:t>
      </w:r>
      <w:r w:rsidR="00954231" w:rsidRPr="00F72B7A">
        <w:rPr>
          <w:rFonts w:ascii="Times New Roman" w:eastAsia="Times New Roman" w:hAnsi="Times New Roman" w:cs="Times New Roman"/>
          <w:sz w:val="28"/>
          <w:lang w:eastAsia="ru-RU"/>
        </w:rPr>
        <w:t xml:space="preserve"> и нач</w:t>
      </w:r>
      <w:r w:rsidR="00431671" w:rsidRPr="00F72B7A">
        <w:rPr>
          <w:rFonts w:ascii="Times New Roman" w:eastAsia="Times New Roman" w:hAnsi="Times New Roman" w:cs="Times New Roman"/>
          <w:sz w:val="28"/>
          <w:lang w:eastAsia="ru-RU"/>
        </w:rPr>
        <w:t xml:space="preserve">али </w:t>
      </w:r>
      <w:r w:rsidR="00954231" w:rsidRPr="00F72B7A">
        <w:rPr>
          <w:rFonts w:ascii="Times New Roman" w:eastAsia="Times New Roman" w:hAnsi="Times New Roman" w:cs="Times New Roman"/>
          <w:sz w:val="28"/>
          <w:lang w:eastAsia="ru-RU"/>
        </w:rPr>
        <w:t xml:space="preserve">свою трудовую деятельность </w:t>
      </w:r>
      <w:r w:rsidR="00431671" w:rsidRPr="00F72B7A">
        <w:rPr>
          <w:rFonts w:ascii="Times New Roman" w:eastAsia="Times New Roman" w:hAnsi="Times New Roman" w:cs="Times New Roman"/>
          <w:sz w:val="28"/>
          <w:lang w:eastAsia="ru-RU"/>
        </w:rPr>
        <w:t>в сентябре</w:t>
      </w:r>
      <w:r w:rsidR="00954231" w:rsidRPr="00F72B7A">
        <w:rPr>
          <w:rFonts w:ascii="Times New Roman" w:eastAsia="Times New Roman" w:hAnsi="Times New Roman" w:cs="Times New Roman"/>
          <w:sz w:val="28"/>
          <w:lang w:eastAsia="ru-RU"/>
        </w:rPr>
        <w:t xml:space="preserve"> 2024 года</w:t>
      </w:r>
      <w:r w:rsidR="007353FC">
        <w:rPr>
          <w:rFonts w:ascii="Times New Roman" w:eastAsia="Times New Roman" w:hAnsi="Times New Roman" w:cs="Times New Roman"/>
          <w:sz w:val="28"/>
          <w:lang w:eastAsia="ru-RU"/>
        </w:rPr>
        <w:t>.</w:t>
      </w:r>
    </w:p>
    <w:p w14:paraId="21ECD4CD" w14:textId="53F80076" w:rsidR="004A184B" w:rsidRDefault="00431671" w:rsidP="00B67B78">
      <w:pPr>
        <w:spacing w:after="0"/>
        <w:ind w:left="-15" w:right="319"/>
        <w:jc w:val="both"/>
        <w:rPr>
          <w:rFonts w:ascii="Times New Roman" w:eastAsia="Times New Roman" w:hAnsi="Times New Roman" w:cs="Times New Roman"/>
          <w:sz w:val="28"/>
          <w:lang w:eastAsia="ru-RU"/>
        </w:rPr>
      </w:pPr>
      <w:r w:rsidRPr="00F72B7A">
        <w:rPr>
          <w:rFonts w:ascii="Times New Roman" w:eastAsia="Times New Roman" w:hAnsi="Times New Roman" w:cs="Times New Roman"/>
          <w:sz w:val="28"/>
          <w:lang w:eastAsia="ru-RU"/>
        </w:rPr>
        <w:t xml:space="preserve">           В 2025 году в СОШ №1 п. Новошахтинский приходит молодой учитель, закончивший обучение по целевому договору по направлению «русский язык и литература».</w:t>
      </w:r>
    </w:p>
    <w:p w14:paraId="16792A48" w14:textId="77777777" w:rsidR="00A6380D" w:rsidRPr="007353FC" w:rsidRDefault="00A6380D" w:rsidP="00A6380D">
      <w:pPr>
        <w:spacing w:after="15" w:line="314" w:lineRule="auto"/>
        <w:ind w:left="-15" w:right="319"/>
        <w:jc w:val="center"/>
        <w:rPr>
          <w:rFonts w:ascii="Times New Roman" w:eastAsia="Times New Roman" w:hAnsi="Times New Roman" w:cs="Times New Roman"/>
          <w:b/>
          <w:color w:val="000000"/>
          <w:sz w:val="28"/>
          <w:lang w:eastAsia="ru-RU"/>
        </w:rPr>
      </w:pPr>
      <w:r w:rsidRPr="007353FC">
        <w:rPr>
          <w:rFonts w:ascii="Times New Roman" w:eastAsia="Times New Roman" w:hAnsi="Times New Roman" w:cs="Times New Roman"/>
          <w:b/>
          <w:color w:val="000000"/>
          <w:sz w:val="28"/>
          <w:lang w:eastAsia="ru-RU"/>
        </w:rPr>
        <w:t>Участие в программе «Земский учитель»</w:t>
      </w:r>
    </w:p>
    <w:tbl>
      <w:tblPr>
        <w:tblStyle w:val="5"/>
        <w:tblW w:w="9243" w:type="dxa"/>
        <w:tblInd w:w="250" w:type="dxa"/>
        <w:tblLook w:val="04A0" w:firstRow="1" w:lastRow="0" w:firstColumn="1" w:lastColumn="0" w:noHBand="0" w:noVBand="1"/>
      </w:tblPr>
      <w:tblGrid>
        <w:gridCol w:w="2126"/>
        <w:gridCol w:w="2694"/>
        <w:gridCol w:w="2134"/>
        <w:gridCol w:w="2289"/>
      </w:tblGrid>
      <w:tr w:rsidR="00A6380D" w:rsidRPr="007353FC" w14:paraId="34D3847C" w14:textId="77777777" w:rsidTr="00AD018F">
        <w:tc>
          <w:tcPr>
            <w:tcW w:w="2126" w:type="dxa"/>
          </w:tcPr>
          <w:p w14:paraId="4157C0D5" w14:textId="77777777" w:rsidR="00A6380D" w:rsidRPr="004A184B" w:rsidRDefault="00A6380D" w:rsidP="00AD018F">
            <w:pPr>
              <w:spacing w:after="15" w:line="314" w:lineRule="auto"/>
              <w:ind w:right="319"/>
              <w:jc w:val="both"/>
              <w:rPr>
                <w:rFonts w:ascii="Times New Roman" w:eastAsia="Times New Roman" w:hAnsi="Times New Roman" w:cs="Times New Roman"/>
                <w:color w:val="000000"/>
                <w:sz w:val="24"/>
                <w:szCs w:val="24"/>
                <w:lang w:eastAsia="ru-RU"/>
              </w:rPr>
            </w:pPr>
            <w:r w:rsidRPr="004A184B">
              <w:rPr>
                <w:rFonts w:ascii="Times New Roman" w:eastAsia="Times New Roman" w:hAnsi="Times New Roman" w:cs="Times New Roman"/>
                <w:color w:val="000000"/>
                <w:sz w:val="24"/>
                <w:szCs w:val="24"/>
                <w:lang w:eastAsia="ru-RU"/>
              </w:rPr>
              <w:t xml:space="preserve">Года </w:t>
            </w:r>
          </w:p>
        </w:tc>
        <w:tc>
          <w:tcPr>
            <w:tcW w:w="2694" w:type="dxa"/>
          </w:tcPr>
          <w:p w14:paraId="5E8D7974" w14:textId="77777777" w:rsidR="00A6380D" w:rsidRPr="004A184B" w:rsidRDefault="00A6380D" w:rsidP="00AD018F">
            <w:pPr>
              <w:spacing w:after="15"/>
              <w:ind w:right="319"/>
              <w:jc w:val="both"/>
              <w:rPr>
                <w:rFonts w:ascii="Times New Roman" w:eastAsia="Times New Roman" w:hAnsi="Times New Roman" w:cs="Times New Roman"/>
                <w:color w:val="000000"/>
                <w:sz w:val="24"/>
                <w:szCs w:val="24"/>
                <w:lang w:eastAsia="ru-RU"/>
              </w:rPr>
            </w:pPr>
            <w:r w:rsidRPr="004A184B">
              <w:rPr>
                <w:rFonts w:ascii="Times New Roman" w:eastAsia="Times New Roman" w:hAnsi="Times New Roman" w:cs="Times New Roman"/>
                <w:color w:val="000000"/>
                <w:sz w:val="24"/>
                <w:szCs w:val="24"/>
                <w:lang w:eastAsia="ru-RU"/>
              </w:rPr>
              <w:t>Количество школ, заявленных округом для участия в Программе</w:t>
            </w:r>
          </w:p>
        </w:tc>
        <w:tc>
          <w:tcPr>
            <w:tcW w:w="2134" w:type="dxa"/>
          </w:tcPr>
          <w:p w14:paraId="74793B51" w14:textId="77777777" w:rsidR="00A6380D" w:rsidRPr="004A184B" w:rsidRDefault="00A6380D" w:rsidP="00AD018F">
            <w:pPr>
              <w:spacing w:after="15"/>
              <w:ind w:right="319"/>
              <w:jc w:val="both"/>
              <w:rPr>
                <w:rFonts w:ascii="Times New Roman" w:eastAsia="Times New Roman" w:hAnsi="Times New Roman" w:cs="Times New Roman"/>
                <w:color w:val="000000"/>
                <w:sz w:val="24"/>
                <w:szCs w:val="24"/>
                <w:lang w:eastAsia="ru-RU"/>
              </w:rPr>
            </w:pPr>
            <w:r w:rsidRPr="004A184B">
              <w:rPr>
                <w:rFonts w:ascii="Times New Roman" w:eastAsia="Times New Roman" w:hAnsi="Times New Roman" w:cs="Times New Roman"/>
                <w:color w:val="000000"/>
                <w:sz w:val="24"/>
                <w:szCs w:val="24"/>
                <w:lang w:eastAsia="ru-RU"/>
              </w:rPr>
              <w:t>Количество школ,</w:t>
            </w:r>
          </w:p>
          <w:p w14:paraId="69E58D02" w14:textId="77777777" w:rsidR="00A6380D" w:rsidRPr="004A184B" w:rsidRDefault="00A6380D" w:rsidP="00AD018F">
            <w:pPr>
              <w:spacing w:after="15"/>
              <w:ind w:right="319"/>
              <w:jc w:val="both"/>
              <w:rPr>
                <w:rFonts w:ascii="Times New Roman" w:eastAsia="Times New Roman" w:hAnsi="Times New Roman" w:cs="Times New Roman"/>
                <w:color w:val="000000"/>
                <w:sz w:val="24"/>
                <w:szCs w:val="24"/>
                <w:lang w:eastAsia="ru-RU"/>
              </w:rPr>
            </w:pPr>
            <w:r w:rsidRPr="004A184B">
              <w:rPr>
                <w:rFonts w:ascii="Times New Roman" w:eastAsia="Times New Roman" w:hAnsi="Times New Roman" w:cs="Times New Roman"/>
                <w:color w:val="000000"/>
                <w:sz w:val="24"/>
                <w:szCs w:val="24"/>
                <w:lang w:eastAsia="ru-RU"/>
              </w:rPr>
              <w:t>утвержденных регионом для участия</w:t>
            </w:r>
          </w:p>
        </w:tc>
        <w:tc>
          <w:tcPr>
            <w:tcW w:w="2289" w:type="dxa"/>
          </w:tcPr>
          <w:p w14:paraId="265F65DD" w14:textId="77777777" w:rsidR="00A6380D" w:rsidRPr="004A184B" w:rsidRDefault="00A6380D" w:rsidP="00AD018F">
            <w:pPr>
              <w:spacing w:after="15"/>
              <w:ind w:right="319"/>
              <w:jc w:val="both"/>
              <w:rPr>
                <w:rFonts w:ascii="Times New Roman" w:eastAsia="Times New Roman" w:hAnsi="Times New Roman" w:cs="Times New Roman"/>
                <w:color w:val="000000"/>
                <w:sz w:val="24"/>
                <w:szCs w:val="24"/>
                <w:lang w:eastAsia="ru-RU"/>
              </w:rPr>
            </w:pPr>
            <w:r w:rsidRPr="004A184B">
              <w:rPr>
                <w:rFonts w:ascii="Times New Roman" w:eastAsia="Times New Roman" w:hAnsi="Times New Roman" w:cs="Times New Roman"/>
                <w:color w:val="000000"/>
                <w:sz w:val="24"/>
                <w:szCs w:val="24"/>
                <w:lang w:eastAsia="ru-RU"/>
              </w:rPr>
              <w:t>Количество школ округа, в которые приехал учитель в рамках Программы</w:t>
            </w:r>
          </w:p>
        </w:tc>
      </w:tr>
      <w:tr w:rsidR="00A6380D" w:rsidRPr="007353FC" w14:paraId="7DED3A60" w14:textId="77777777" w:rsidTr="00AD018F">
        <w:tc>
          <w:tcPr>
            <w:tcW w:w="2126" w:type="dxa"/>
          </w:tcPr>
          <w:p w14:paraId="318E618A"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2022-2023</w:t>
            </w:r>
          </w:p>
        </w:tc>
        <w:tc>
          <w:tcPr>
            <w:tcW w:w="2694" w:type="dxa"/>
          </w:tcPr>
          <w:p w14:paraId="3E40B277"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c>
          <w:tcPr>
            <w:tcW w:w="2134" w:type="dxa"/>
          </w:tcPr>
          <w:p w14:paraId="530B5612"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c>
          <w:tcPr>
            <w:tcW w:w="2289" w:type="dxa"/>
          </w:tcPr>
          <w:p w14:paraId="74F1DE62"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r>
      <w:tr w:rsidR="00A6380D" w:rsidRPr="007353FC" w14:paraId="64D52C87" w14:textId="77777777" w:rsidTr="00AD018F">
        <w:tc>
          <w:tcPr>
            <w:tcW w:w="2126" w:type="dxa"/>
          </w:tcPr>
          <w:p w14:paraId="10E580EB"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2023-2024</w:t>
            </w:r>
          </w:p>
        </w:tc>
        <w:tc>
          <w:tcPr>
            <w:tcW w:w="2694" w:type="dxa"/>
          </w:tcPr>
          <w:p w14:paraId="4F8F7D94"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w:t>
            </w:r>
          </w:p>
        </w:tc>
        <w:tc>
          <w:tcPr>
            <w:tcW w:w="2134" w:type="dxa"/>
          </w:tcPr>
          <w:p w14:paraId="4ED1782C"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w:t>
            </w:r>
          </w:p>
        </w:tc>
        <w:tc>
          <w:tcPr>
            <w:tcW w:w="2289" w:type="dxa"/>
          </w:tcPr>
          <w:p w14:paraId="54FC0EEB"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w:t>
            </w:r>
          </w:p>
        </w:tc>
      </w:tr>
      <w:tr w:rsidR="00A6380D" w:rsidRPr="007353FC" w14:paraId="308D785B" w14:textId="77777777" w:rsidTr="00AD018F">
        <w:tc>
          <w:tcPr>
            <w:tcW w:w="2126" w:type="dxa"/>
          </w:tcPr>
          <w:p w14:paraId="611A2B1B"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2024-2025</w:t>
            </w:r>
          </w:p>
        </w:tc>
        <w:tc>
          <w:tcPr>
            <w:tcW w:w="2694" w:type="dxa"/>
          </w:tcPr>
          <w:p w14:paraId="43F49282"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c>
          <w:tcPr>
            <w:tcW w:w="2134" w:type="dxa"/>
          </w:tcPr>
          <w:p w14:paraId="18A56E0E"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c>
          <w:tcPr>
            <w:tcW w:w="2289" w:type="dxa"/>
          </w:tcPr>
          <w:p w14:paraId="1D7BC6FC" w14:textId="77777777" w:rsidR="00A6380D" w:rsidRPr="007353FC" w:rsidRDefault="00A6380D" w:rsidP="00AD018F">
            <w:pPr>
              <w:spacing w:after="15" w:line="314" w:lineRule="auto"/>
              <w:ind w:right="319"/>
              <w:jc w:val="center"/>
              <w:rPr>
                <w:rFonts w:ascii="Times New Roman" w:eastAsia="Times New Roman" w:hAnsi="Times New Roman" w:cs="Times New Roman"/>
                <w:color w:val="000000"/>
                <w:sz w:val="24"/>
                <w:szCs w:val="24"/>
                <w:lang w:eastAsia="ru-RU"/>
              </w:rPr>
            </w:pPr>
            <w:r w:rsidRPr="007353FC">
              <w:rPr>
                <w:rFonts w:ascii="Times New Roman" w:eastAsia="Times New Roman" w:hAnsi="Times New Roman" w:cs="Times New Roman"/>
                <w:color w:val="000000"/>
                <w:sz w:val="24"/>
                <w:szCs w:val="24"/>
                <w:lang w:eastAsia="ru-RU"/>
              </w:rPr>
              <w:t>1</w:t>
            </w:r>
          </w:p>
        </w:tc>
      </w:tr>
    </w:tbl>
    <w:p w14:paraId="3E4F077C" w14:textId="77777777" w:rsidR="00A6380D" w:rsidRPr="007353FC" w:rsidRDefault="00A6380D" w:rsidP="00A6380D">
      <w:pPr>
        <w:spacing w:after="15" w:line="314" w:lineRule="auto"/>
        <w:ind w:right="319"/>
        <w:jc w:val="both"/>
        <w:rPr>
          <w:rFonts w:ascii="Times New Roman" w:eastAsia="Times New Roman" w:hAnsi="Times New Roman" w:cs="Times New Roman"/>
          <w:color w:val="000000"/>
          <w:sz w:val="28"/>
          <w:lang w:eastAsia="ru-RU"/>
        </w:rPr>
      </w:pPr>
    </w:p>
    <w:p w14:paraId="78DF045F" w14:textId="77777777" w:rsidR="00A6380D" w:rsidRPr="007353FC" w:rsidRDefault="00A6380D" w:rsidP="00A6380D">
      <w:pPr>
        <w:spacing w:after="0" w:line="240" w:lineRule="auto"/>
        <w:ind w:left="-15" w:right="319" w:firstLine="698"/>
        <w:jc w:val="both"/>
        <w:rPr>
          <w:rFonts w:ascii="Times New Roman" w:eastAsia="Times New Roman" w:hAnsi="Times New Roman" w:cs="Times New Roman"/>
          <w:color w:val="000000"/>
          <w:sz w:val="28"/>
          <w:lang w:eastAsia="ru-RU"/>
        </w:rPr>
      </w:pPr>
      <w:r w:rsidRPr="007353FC">
        <w:rPr>
          <w:rFonts w:ascii="Times New Roman" w:eastAsia="Times New Roman" w:hAnsi="Times New Roman" w:cs="Times New Roman"/>
          <w:color w:val="000000"/>
          <w:sz w:val="28"/>
          <w:lang w:eastAsia="ru-RU"/>
        </w:rPr>
        <w:t>- в 2022-2023 уч. году подана заявка на МБОУ СОШ с. Первомайское и в результате конкурса в школу приехал учитель английского языка.</w:t>
      </w:r>
    </w:p>
    <w:p w14:paraId="1EB7B909" w14:textId="77777777" w:rsidR="00A6380D" w:rsidRPr="007353FC" w:rsidRDefault="00A6380D" w:rsidP="00A6380D">
      <w:pPr>
        <w:spacing w:after="0" w:line="240" w:lineRule="auto"/>
        <w:ind w:left="-15" w:right="319" w:firstLine="698"/>
        <w:jc w:val="both"/>
        <w:rPr>
          <w:rFonts w:ascii="Times New Roman" w:eastAsia="Times New Roman" w:hAnsi="Times New Roman" w:cs="Times New Roman"/>
          <w:color w:val="000000"/>
          <w:sz w:val="28"/>
          <w:lang w:eastAsia="ru-RU"/>
        </w:rPr>
      </w:pPr>
      <w:r w:rsidRPr="007353FC">
        <w:rPr>
          <w:rFonts w:ascii="Times New Roman" w:eastAsia="Times New Roman" w:hAnsi="Times New Roman" w:cs="Times New Roman"/>
          <w:color w:val="000000"/>
          <w:sz w:val="28"/>
          <w:lang w:eastAsia="ru-RU"/>
        </w:rPr>
        <w:t>- в 2023-2024 уч. году заявка муниципалитетом подана не была, т.к. отсутствовали вакантные должности в ОУ.</w:t>
      </w:r>
    </w:p>
    <w:p w14:paraId="09423FF3" w14:textId="77777777" w:rsidR="00A6380D" w:rsidRPr="007353FC" w:rsidRDefault="00A6380D" w:rsidP="00A6380D">
      <w:pPr>
        <w:spacing w:after="0" w:line="240" w:lineRule="auto"/>
        <w:ind w:left="-15" w:right="319" w:firstLine="698"/>
        <w:jc w:val="both"/>
        <w:rPr>
          <w:rFonts w:ascii="Times New Roman" w:eastAsia="Times New Roman" w:hAnsi="Times New Roman" w:cs="Times New Roman"/>
          <w:color w:val="000000"/>
          <w:sz w:val="28"/>
          <w:lang w:eastAsia="ru-RU"/>
        </w:rPr>
      </w:pPr>
      <w:r w:rsidRPr="007353FC">
        <w:rPr>
          <w:rFonts w:ascii="Times New Roman" w:eastAsia="Times New Roman" w:hAnsi="Times New Roman" w:cs="Times New Roman"/>
          <w:color w:val="000000"/>
          <w:sz w:val="28"/>
          <w:lang w:eastAsia="ru-RU"/>
        </w:rPr>
        <w:t>- в 2024-2025 уч. году подана заявка на МБОУ СОШ им. А.И. Крушанова с. Михайловка и в результате конкурса в школу приехал учитель русского языка и литературы</w:t>
      </w:r>
      <w:r>
        <w:rPr>
          <w:rFonts w:ascii="Times New Roman" w:eastAsia="Times New Roman" w:hAnsi="Times New Roman" w:cs="Times New Roman"/>
          <w:color w:val="000000"/>
          <w:sz w:val="28"/>
          <w:lang w:eastAsia="ru-RU"/>
        </w:rPr>
        <w:t>.</w:t>
      </w:r>
    </w:p>
    <w:p w14:paraId="4D9C1129" w14:textId="77777777" w:rsidR="00A6380D" w:rsidRDefault="00A6380D" w:rsidP="00A6380D">
      <w:pPr>
        <w:spacing w:after="0" w:line="240" w:lineRule="auto"/>
        <w:ind w:left="-15" w:right="319" w:firstLine="698"/>
        <w:jc w:val="both"/>
        <w:rPr>
          <w:rFonts w:ascii="Times New Roman" w:eastAsia="Times New Roman" w:hAnsi="Times New Roman" w:cs="Times New Roman"/>
          <w:color w:val="000000"/>
          <w:sz w:val="28"/>
          <w:lang w:eastAsia="ru-RU"/>
        </w:rPr>
      </w:pPr>
      <w:r w:rsidRPr="007353FC">
        <w:rPr>
          <w:rFonts w:ascii="Times New Roman" w:eastAsia="Times New Roman" w:hAnsi="Times New Roman" w:cs="Times New Roman"/>
          <w:color w:val="000000"/>
          <w:sz w:val="28"/>
          <w:lang w:eastAsia="ru-RU"/>
        </w:rPr>
        <w:t xml:space="preserve">Таким образом, в </w:t>
      </w:r>
      <w:r w:rsidRPr="004A184B">
        <w:rPr>
          <w:rFonts w:ascii="Times New Roman" w:eastAsia="Times New Roman" w:hAnsi="Times New Roman" w:cs="Times New Roman"/>
          <w:color w:val="000000"/>
          <w:sz w:val="28"/>
          <w:szCs w:val="28"/>
          <w:lang w:eastAsia="ru-RU"/>
        </w:rPr>
        <w:t>округ</w:t>
      </w:r>
      <w:r w:rsidRPr="007353FC">
        <w:rPr>
          <w:rFonts w:ascii="Times New Roman" w:eastAsia="Times New Roman" w:hAnsi="Times New Roman" w:cs="Times New Roman"/>
          <w:color w:val="000000"/>
          <w:sz w:val="28"/>
          <w:lang w:eastAsia="ru-RU"/>
        </w:rPr>
        <w:t xml:space="preserve"> прибыли четыре учителя по программе «Земский учитель».</w:t>
      </w:r>
      <w:r>
        <w:rPr>
          <w:rFonts w:ascii="Times New Roman" w:eastAsia="Times New Roman" w:hAnsi="Times New Roman" w:cs="Times New Roman"/>
          <w:color w:val="000000"/>
          <w:sz w:val="28"/>
          <w:lang w:eastAsia="ru-RU"/>
        </w:rPr>
        <w:t xml:space="preserve"> На данный момент работают двое</w:t>
      </w:r>
      <w:r w:rsidRPr="007353FC">
        <w:rPr>
          <w:rFonts w:ascii="Times New Roman" w:eastAsia="Times New Roman" w:hAnsi="Times New Roman" w:cs="Times New Roman"/>
          <w:color w:val="000000"/>
          <w:sz w:val="28"/>
          <w:lang w:eastAsia="ru-RU"/>
        </w:rPr>
        <w:t xml:space="preserve"> (один учитель уволился по семейным обстоятельствам).</w:t>
      </w:r>
    </w:p>
    <w:p w14:paraId="6C369C8F" w14:textId="77777777" w:rsidR="00A6380D" w:rsidRPr="00B67B78" w:rsidRDefault="00A6380D" w:rsidP="00B67B78">
      <w:pPr>
        <w:spacing w:after="0"/>
        <w:ind w:left="-15" w:right="319"/>
        <w:jc w:val="both"/>
        <w:rPr>
          <w:rFonts w:ascii="Times New Roman" w:eastAsia="Times New Roman" w:hAnsi="Times New Roman" w:cs="Times New Roman"/>
          <w:sz w:val="28"/>
          <w:lang w:eastAsia="ru-RU"/>
        </w:rPr>
      </w:pPr>
    </w:p>
    <w:p w14:paraId="740EB8A4" w14:textId="4370E62C" w:rsidR="00745EBF" w:rsidRPr="00303F55" w:rsidRDefault="00A21F6E" w:rsidP="00745EBF">
      <w:pPr>
        <w:pStyle w:val="a8"/>
        <w:shd w:val="clear" w:color="auto" w:fill="FFFFFF"/>
        <w:spacing w:after="165"/>
        <w:rPr>
          <w:b/>
          <w:color w:val="000000"/>
          <w:sz w:val="28"/>
          <w:szCs w:val="28"/>
        </w:rPr>
      </w:pPr>
      <w:r w:rsidRPr="00303F55">
        <w:rPr>
          <w:b/>
          <w:noProof/>
          <w:color w:val="000000"/>
          <w:sz w:val="28"/>
          <w:szCs w:val="28"/>
        </w:rPr>
        <w:drawing>
          <wp:anchor distT="0" distB="0" distL="114300" distR="114300" simplePos="0" relativeHeight="251677696" behindDoc="0" locked="0" layoutInCell="1" allowOverlap="1" wp14:anchorId="73715AF9" wp14:editId="58956480">
            <wp:simplePos x="0" y="0"/>
            <wp:positionH relativeFrom="column">
              <wp:posOffset>-296572</wp:posOffset>
            </wp:positionH>
            <wp:positionV relativeFrom="paragraph">
              <wp:posOffset>104002</wp:posOffset>
            </wp:positionV>
            <wp:extent cx="1249680" cy="1243965"/>
            <wp:effectExtent l="0" t="0" r="7620" b="0"/>
            <wp:wrapThrough wrapText="bothSides">
              <wp:wrapPolygon edited="0">
                <wp:start x="0" y="0"/>
                <wp:lineTo x="0" y="21170"/>
                <wp:lineTo x="21402" y="21170"/>
                <wp:lineTo x="21402"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49680" cy="1243965"/>
                    </a:xfrm>
                    <a:prstGeom prst="rect">
                      <a:avLst/>
                    </a:prstGeom>
                    <a:noFill/>
                  </pic:spPr>
                </pic:pic>
              </a:graphicData>
            </a:graphic>
            <wp14:sizeRelH relativeFrom="page">
              <wp14:pctWidth>0</wp14:pctWidth>
            </wp14:sizeRelH>
            <wp14:sizeRelV relativeFrom="page">
              <wp14:pctHeight>0</wp14:pctHeight>
            </wp14:sizeRelV>
          </wp:anchor>
        </w:drawing>
      </w:r>
      <w:r w:rsidR="00A6380D">
        <w:rPr>
          <w:b/>
          <w:color w:val="000000"/>
          <w:sz w:val="28"/>
          <w:szCs w:val="28"/>
        </w:rPr>
        <w:t xml:space="preserve">10. </w:t>
      </w:r>
      <w:r w:rsidR="00745EBF" w:rsidRPr="00303F55">
        <w:rPr>
          <w:b/>
          <w:color w:val="000000"/>
          <w:sz w:val="28"/>
          <w:szCs w:val="28"/>
        </w:rPr>
        <w:t xml:space="preserve">Специализированные классы </w:t>
      </w:r>
    </w:p>
    <w:p w14:paraId="73CE7226" w14:textId="77777777" w:rsidR="00745EBF" w:rsidRPr="007E7078" w:rsidRDefault="00745EBF" w:rsidP="00745EBF">
      <w:pPr>
        <w:pStyle w:val="a8"/>
        <w:shd w:val="clear" w:color="auto" w:fill="FFFFFF"/>
        <w:spacing w:after="165" w:line="276" w:lineRule="auto"/>
        <w:rPr>
          <w:rFonts w:ascii="Verdana" w:hAnsi="Verdana"/>
          <w:color w:val="000000"/>
          <w:sz w:val="28"/>
          <w:szCs w:val="28"/>
        </w:rPr>
      </w:pPr>
      <w:r w:rsidRPr="007E7078">
        <w:rPr>
          <w:color w:val="000000"/>
          <w:sz w:val="28"/>
          <w:szCs w:val="28"/>
        </w:rPr>
        <w:t xml:space="preserve">В соответствии с приказом министерства образования Приморского края </w:t>
      </w:r>
      <w:r>
        <w:rPr>
          <w:color w:val="000000"/>
          <w:sz w:val="28"/>
          <w:szCs w:val="28"/>
        </w:rPr>
        <w:t xml:space="preserve">от 23.06.2022 № пр.23а-663 </w:t>
      </w:r>
      <w:r w:rsidRPr="007E7078">
        <w:rPr>
          <w:color w:val="000000"/>
          <w:sz w:val="28"/>
          <w:szCs w:val="28"/>
        </w:rPr>
        <w:t>разработана и утверждена Концепция кластерной политики в системе образования Приморского края на 2022-2024 годы.</w:t>
      </w:r>
    </w:p>
    <w:p w14:paraId="51FDFE56" w14:textId="77777777" w:rsidR="00745EBF" w:rsidRPr="007E7078" w:rsidRDefault="00745EBF" w:rsidP="00745EBF">
      <w:pPr>
        <w:pStyle w:val="a8"/>
        <w:shd w:val="clear" w:color="auto" w:fill="FFFFFF"/>
        <w:spacing w:after="165" w:line="276" w:lineRule="auto"/>
        <w:rPr>
          <w:color w:val="000000"/>
          <w:sz w:val="28"/>
          <w:szCs w:val="28"/>
        </w:rPr>
      </w:pPr>
      <w:r w:rsidRPr="007E7078">
        <w:rPr>
          <w:color w:val="000000"/>
          <w:sz w:val="28"/>
          <w:szCs w:val="28"/>
        </w:rPr>
        <w:t>Система кластерного образования – это образовательная инициатива, цель которой – организация эффективной предпрофессиональной подготовки учащихся за счет интеграции общего и дополнительного образования, погружения в профильные программы партнеров, что значительно повышает качество обучения, подтверждает правильность выбранного направления деятельности, позволяющего ребятам в дальнейшем реализовать себя в соответствующей профессии.</w:t>
      </w:r>
    </w:p>
    <w:p w14:paraId="1812FDB0" w14:textId="73939EDB" w:rsidR="00745EBF" w:rsidRDefault="00745EBF" w:rsidP="00745EBF">
      <w:pPr>
        <w:pStyle w:val="a8"/>
        <w:shd w:val="clear" w:color="auto" w:fill="FFFFFF"/>
        <w:spacing w:after="165" w:line="276" w:lineRule="auto"/>
        <w:rPr>
          <w:color w:val="000000"/>
          <w:sz w:val="28"/>
          <w:szCs w:val="28"/>
        </w:rPr>
      </w:pPr>
      <w:r w:rsidRPr="007E7078">
        <w:rPr>
          <w:color w:val="000000"/>
          <w:sz w:val="28"/>
          <w:szCs w:val="28"/>
        </w:rPr>
        <w:t xml:space="preserve">В </w:t>
      </w:r>
      <w:r>
        <w:rPr>
          <w:color w:val="000000"/>
          <w:sz w:val="28"/>
          <w:szCs w:val="28"/>
        </w:rPr>
        <w:t xml:space="preserve">2024-2025 году </w:t>
      </w:r>
      <w:r w:rsidRPr="007E7078">
        <w:rPr>
          <w:color w:val="000000"/>
          <w:sz w:val="28"/>
          <w:szCs w:val="28"/>
        </w:rPr>
        <w:t>следующие об</w:t>
      </w:r>
      <w:r>
        <w:rPr>
          <w:color w:val="000000"/>
          <w:sz w:val="28"/>
          <w:szCs w:val="28"/>
        </w:rPr>
        <w:t>щеоб</w:t>
      </w:r>
      <w:r w:rsidRPr="007E7078">
        <w:rPr>
          <w:color w:val="000000"/>
          <w:sz w:val="28"/>
          <w:szCs w:val="28"/>
        </w:rPr>
        <w:t xml:space="preserve">разовательные учреждения Михайловского муниципального </w:t>
      </w:r>
      <w:r>
        <w:rPr>
          <w:color w:val="000000"/>
          <w:sz w:val="28"/>
          <w:szCs w:val="28"/>
        </w:rPr>
        <w:t>округа</w:t>
      </w:r>
      <w:r w:rsidRPr="007E7078">
        <w:rPr>
          <w:color w:val="000000"/>
          <w:sz w:val="28"/>
          <w:szCs w:val="28"/>
        </w:rPr>
        <w:t xml:space="preserve"> реализ</w:t>
      </w:r>
      <w:r>
        <w:rPr>
          <w:color w:val="000000"/>
          <w:sz w:val="28"/>
          <w:szCs w:val="28"/>
        </w:rPr>
        <w:t>овывали</w:t>
      </w:r>
      <w:r w:rsidRPr="007E7078">
        <w:rPr>
          <w:color w:val="000000"/>
          <w:sz w:val="28"/>
          <w:szCs w:val="28"/>
        </w:rPr>
        <w:t xml:space="preserve"> данный проект:</w:t>
      </w:r>
    </w:p>
    <w:tbl>
      <w:tblPr>
        <w:tblW w:w="9865" w:type="dxa"/>
        <w:tblInd w:w="-118" w:type="dxa"/>
        <w:tblLayout w:type="fixed"/>
        <w:tblLook w:val="04A0" w:firstRow="1" w:lastRow="0" w:firstColumn="1" w:lastColumn="0" w:noHBand="0" w:noVBand="1"/>
      </w:tblPr>
      <w:tblGrid>
        <w:gridCol w:w="652"/>
        <w:gridCol w:w="3003"/>
        <w:gridCol w:w="1703"/>
        <w:gridCol w:w="1843"/>
        <w:gridCol w:w="963"/>
        <w:gridCol w:w="1701"/>
      </w:tblGrid>
      <w:tr w:rsidR="00745EBF" w14:paraId="3C529EF8" w14:textId="77777777" w:rsidTr="00A4316C">
        <w:tc>
          <w:tcPr>
            <w:tcW w:w="652" w:type="dxa"/>
            <w:tcBorders>
              <w:top w:val="single" w:sz="4" w:space="0" w:color="000000"/>
              <w:left w:val="single" w:sz="4" w:space="0" w:color="000000"/>
              <w:bottom w:val="single" w:sz="4" w:space="0" w:color="000000"/>
              <w:right w:val="single" w:sz="4" w:space="0" w:color="000000"/>
            </w:tcBorders>
          </w:tcPr>
          <w:p w14:paraId="2B9B179D" w14:textId="77777777" w:rsidR="00745EBF" w:rsidRPr="001A4A66" w:rsidRDefault="00745EBF" w:rsidP="00A4316C">
            <w:pPr>
              <w:spacing w:after="0" w:line="240" w:lineRule="auto"/>
              <w:jc w:val="center"/>
              <w:rPr>
                <w:rFonts w:ascii="Times New Roman" w:hAnsi="Times New Roman" w:cs="Times New Roman"/>
                <w:b/>
                <w:sz w:val="24"/>
                <w:szCs w:val="24"/>
              </w:rPr>
            </w:pPr>
            <w:r w:rsidRPr="001A4A66">
              <w:rPr>
                <w:rFonts w:ascii="Times New Roman" w:eastAsia="Calibri" w:hAnsi="Times New Roman" w:cs="Times New Roman"/>
                <w:b/>
                <w:sz w:val="24"/>
                <w:szCs w:val="24"/>
              </w:rPr>
              <w:t>№</w:t>
            </w:r>
            <w:r w:rsidRPr="001A4A66">
              <w:rPr>
                <w:rFonts w:ascii="Times New Roman" w:hAnsi="Times New Roman" w:cs="Times New Roman"/>
                <w:b/>
                <w:sz w:val="24"/>
                <w:szCs w:val="24"/>
              </w:rPr>
              <w:t xml:space="preserve"> </w:t>
            </w:r>
            <w:r w:rsidRPr="001A4A66">
              <w:rPr>
                <w:rFonts w:ascii="Times New Roman" w:eastAsia="Calibri" w:hAnsi="Times New Roman" w:cs="Times New Roman"/>
                <w:b/>
                <w:sz w:val="24"/>
                <w:szCs w:val="24"/>
              </w:rPr>
              <w:t>п/п</w:t>
            </w:r>
          </w:p>
        </w:tc>
        <w:tc>
          <w:tcPr>
            <w:tcW w:w="3003" w:type="dxa"/>
            <w:tcBorders>
              <w:top w:val="single" w:sz="4" w:space="0" w:color="000000"/>
              <w:left w:val="single" w:sz="4" w:space="0" w:color="000000"/>
              <w:bottom w:val="single" w:sz="4" w:space="0" w:color="000000"/>
              <w:right w:val="single" w:sz="4" w:space="0" w:color="000000"/>
            </w:tcBorders>
          </w:tcPr>
          <w:p w14:paraId="77E5B13B" w14:textId="6A879F83" w:rsidR="00745EBF" w:rsidRPr="001A4A66" w:rsidRDefault="00745EBF" w:rsidP="00A4316C">
            <w:pPr>
              <w:spacing w:after="0" w:line="240" w:lineRule="auto"/>
              <w:jc w:val="center"/>
              <w:rPr>
                <w:rFonts w:ascii="Times New Roman" w:hAnsi="Times New Roman" w:cs="Times New Roman"/>
                <w:b/>
                <w:sz w:val="24"/>
                <w:szCs w:val="24"/>
              </w:rPr>
            </w:pPr>
            <w:r w:rsidRPr="001A4A66">
              <w:rPr>
                <w:rFonts w:ascii="Times New Roman" w:eastAsia="Calibri" w:hAnsi="Times New Roman" w:cs="Times New Roman"/>
                <w:b/>
                <w:sz w:val="24"/>
                <w:szCs w:val="24"/>
              </w:rPr>
              <w:t>Об</w:t>
            </w:r>
            <w:r>
              <w:rPr>
                <w:rFonts w:ascii="Times New Roman" w:eastAsia="Calibri" w:hAnsi="Times New Roman" w:cs="Times New Roman"/>
                <w:b/>
                <w:sz w:val="24"/>
                <w:szCs w:val="24"/>
              </w:rPr>
              <w:t>щеоб</w:t>
            </w:r>
            <w:r w:rsidRPr="001A4A66">
              <w:rPr>
                <w:rFonts w:ascii="Times New Roman" w:eastAsia="Calibri" w:hAnsi="Times New Roman" w:cs="Times New Roman"/>
                <w:b/>
                <w:sz w:val="24"/>
                <w:szCs w:val="24"/>
              </w:rPr>
              <w:t>разовательная  организация</w:t>
            </w:r>
          </w:p>
        </w:tc>
        <w:tc>
          <w:tcPr>
            <w:tcW w:w="1703" w:type="dxa"/>
            <w:tcBorders>
              <w:top w:val="single" w:sz="4" w:space="0" w:color="000000"/>
              <w:left w:val="single" w:sz="4" w:space="0" w:color="000000"/>
              <w:bottom w:val="single" w:sz="4" w:space="0" w:color="000000"/>
              <w:right w:val="single" w:sz="4" w:space="0" w:color="000000"/>
            </w:tcBorders>
          </w:tcPr>
          <w:p w14:paraId="41CD2469" w14:textId="32A44E95" w:rsidR="00745EBF" w:rsidRPr="001A4A66" w:rsidRDefault="00745EBF" w:rsidP="00A4316C">
            <w:pPr>
              <w:spacing w:after="0" w:line="240" w:lineRule="auto"/>
              <w:jc w:val="center"/>
              <w:rPr>
                <w:rFonts w:ascii="Times New Roman" w:eastAsia="Calibri" w:hAnsi="Times New Roman" w:cs="Times New Roman"/>
                <w:b/>
                <w:sz w:val="24"/>
                <w:szCs w:val="24"/>
              </w:rPr>
            </w:pPr>
            <w:r w:rsidRPr="001A4A66">
              <w:rPr>
                <w:rFonts w:ascii="Times New Roman" w:eastAsia="Calibri" w:hAnsi="Times New Roman" w:cs="Times New Roman"/>
                <w:b/>
                <w:sz w:val="24"/>
                <w:szCs w:val="24"/>
              </w:rPr>
              <w:t>Направление кластера</w:t>
            </w:r>
          </w:p>
          <w:p w14:paraId="75FAB346" w14:textId="77777777" w:rsidR="00745EBF" w:rsidRPr="001A4A66" w:rsidRDefault="00745EBF" w:rsidP="00A4316C">
            <w:pPr>
              <w:spacing w:after="0" w:line="240" w:lineRule="auto"/>
              <w:jc w:val="center"/>
              <w:rPr>
                <w:rFonts w:ascii="Times New Roman" w:hAnsi="Times New Roman" w:cs="Times New Roman"/>
                <w:b/>
                <w:sz w:val="24"/>
                <w:szCs w:val="24"/>
              </w:rPr>
            </w:pPr>
          </w:p>
        </w:tc>
        <w:tc>
          <w:tcPr>
            <w:tcW w:w="1843" w:type="dxa"/>
            <w:tcBorders>
              <w:top w:val="single" w:sz="4" w:space="0" w:color="000000"/>
              <w:left w:val="single" w:sz="4" w:space="0" w:color="000000"/>
              <w:bottom w:val="single" w:sz="4" w:space="0" w:color="000000"/>
              <w:right w:val="single" w:sz="4" w:space="0" w:color="000000"/>
            </w:tcBorders>
          </w:tcPr>
          <w:p w14:paraId="2DBC6A2F" w14:textId="6467852A" w:rsidR="00745EBF" w:rsidRPr="001A4A66" w:rsidRDefault="00745EBF" w:rsidP="00A4316C">
            <w:pPr>
              <w:spacing w:after="0" w:line="240" w:lineRule="auto"/>
              <w:jc w:val="center"/>
              <w:rPr>
                <w:rFonts w:ascii="Times New Roman" w:hAnsi="Times New Roman" w:cs="Times New Roman"/>
                <w:b/>
                <w:sz w:val="24"/>
                <w:szCs w:val="24"/>
              </w:rPr>
            </w:pPr>
            <w:r w:rsidRPr="001A4A66">
              <w:rPr>
                <w:rFonts w:ascii="Times New Roman" w:eastAsia="Calibri" w:hAnsi="Times New Roman" w:cs="Times New Roman"/>
                <w:b/>
                <w:sz w:val="24"/>
                <w:szCs w:val="24"/>
              </w:rPr>
              <w:t>Специализация</w:t>
            </w:r>
          </w:p>
        </w:tc>
        <w:tc>
          <w:tcPr>
            <w:tcW w:w="963" w:type="dxa"/>
            <w:tcBorders>
              <w:top w:val="single" w:sz="4" w:space="0" w:color="000000"/>
              <w:left w:val="single" w:sz="4" w:space="0" w:color="000000"/>
              <w:bottom w:val="single" w:sz="4" w:space="0" w:color="000000"/>
              <w:right w:val="single" w:sz="4" w:space="0" w:color="000000"/>
            </w:tcBorders>
          </w:tcPr>
          <w:p w14:paraId="30425A54" w14:textId="77777777" w:rsidR="00745EBF" w:rsidRPr="001A4A66" w:rsidRDefault="00745EBF" w:rsidP="00A4316C">
            <w:pPr>
              <w:spacing w:after="0" w:line="240" w:lineRule="auto"/>
              <w:jc w:val="center"/>
              <w:rPr>
                <w:rFonts w:ascii="Times New Roman" w:eastAsia="Calibri" w:hAnsi="Times New Roman" w:cs="Times New Roman"/>
                <w:b/>
                <w:sz w:val="24"/>
                <w:szCs w:val="24"/>
              </w:rPr>
            </w:pPr>
            <w:r w:rsidRPr="001A4A66">
              <w:rPr>
                <w:rFonts w:ascii="Times New Roman" w:eastAsia="Calibri" w:hAnsi="Times New Roman" w:cs="Times New Roman"/>
                <w:b/>
                <w:sz w:val="24"/>
                <w:szCs w:val="24"/>
              </w:rPr>
              <w:t>Класс</w:t>
            </w:r>
          </w:p>
        </w:tc>
        <w:tc>
          <w:tcPr>
            <w:tcW w:w="1701" w:type="dxa"/>
            <w:tcBorders>
              <w:top w:val="single" w:sz="4" w:space="0" w:color="000000"/>
              <w:left w:val="single" w:sz="4" w:space="0" w:color="000000"/>
              <w:bottom w:val="single" w:sz="4" w:space="0" w:color="000000"/>
              <w:right w:val="single" w:sz="4" w:space="0" w:color="000000"/>
            </w:tcBorders>
          </w:tcPr>
          <w:p w14:paraId="14642C90" w14:textId="6FFF6145" w:rsidR="00A4316C" w:rsidRDefault="00A4316C" w:rsidP="00A4316C">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Кол-</w:t>
            </w:r>
            <w:r w:rsidR="00745EBF">
              <w:rPr>
                <w:rFonts w:ascii="Times New Roman" w:eastAsia="Calibri" w:hAnsi="Times New Roman" w:cs="Times New Roman"/>
                <w:b/>
                <w:sz w:val="24"/>
                <w:szCs w:val="24"/>
              </w:rPr>
              <w:t>во</w:t>
            </w:r>
          </w:p>
          <w:p w14:paraId="7C900667" w14:textId="0CE3A601" w:rsidR="00745EBF" w:rsidRPr="001A4A66" w:rsidRDefault="00745EBF" w:rsidP="00A4316C">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обуч</w:t>
            </w:r>
            <w:r w:rsidR="00A4316C">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w:t>
            </w:r>
            <w:r w:rsidRPr="001A4A66">
              <w:rPr>
                <w:rFonts w:ascii="Times New Roman" w:eastAsia="Calibri" w:hAnsi="Times New Roman" w:cs="Times New Roman"/>
                <w:b/>
                <w:sz w:val="24"/>
                <w:szCs w:val="24"/>
              </w:rPr>
              <w:t>ся</w:t>
            </w:r>
          </w:p>
        </w:tc>
      </w:tr>
      <w:tr w:rsidR="00745EBF" w:rsidRPr="00640C92" w14:paraId="540A2C37" w14:textId="77777777" w:rsidTr="00A4316C">
        <w:trPr>
          <w:trHeight w:val="1449"/>
        </w:trPr>
        <w:tc>
          <w:tcPr>
            <w:tcW w:w="652" w:type="dxa"/>
            <w:tcBorders>
              <w:top w:val="single" w:sz="4" w:space="0" w:color="000000"/>
              <w:left w:val="single" w:sz="4" w:space="0" w:color="000000"/>
              <w:bottom w:val="single" w:sz="4" w:space="0" w:color="000000"/>
              <w:right w:val="single" w:sz="4" w:space="0" w:color="000000"/>
            </w:tcBorders>
          </w:tcPr>
          <w:p w14:paraId="48A96C2E" w14:textId="77777777" w:rsidR="00745EBF" w:rsidRPr="00640C92" w:rsidRDefault="00745EBF" w:rsidP="00A21F6E">
            <w:pPr>
              <w:spacing w:line="240" w:lineRule="auto"/>
              <w:rPr>
                <w:rFonts w:ascii="Times New Roman" w:eastAsia="Calibri" w:hAnsi="Times New Roman" w:cs="Times New Roman"/>
              </w:rPr>
            </w:pPr>
            <w:r w:rsidRPr="00640C92">
              <w:rPr>
                <w:rFonts w:ascii="Times New Roman" w:eastAsia="Calibri" w:hAnsi="Times New Roman" w:cs="Times New Roman"/>
              </w:rPr>
              <w:t>1</w:t>
            </w:r>
          </w:p>
        </w:tc>
        <w:tc>
          <w:tcPr>
            <w:tcW w:w="3003" w:type="dxa"/>
            <w:tcBorders>
              <w:top w:val="single" w:sz="4" w:space="0" w:color="000000"/>
              <w:left w:val="single" w:sz="4" w:space="0" w:color="000000"/>
              <w:bottom w:val="single" w:sz="4" w:space="0" w:color="000000"/>
              <w:right w:val="single" w:sz="4" w:space="0" w:color="000000"/>
            </w:tcBorders>
          </w:tcPr>
          <w:p w14:paraId="26A8039E" w14:textId="77777777" w:rsidR="00745EBF" w:rsidRPr="00640C92" w:rsidRDefault="00745EBF" w:rsidP="00A21F6E">
            <w:pPr>
              <w:spacing w:line="240" w:lineRule="auto"/>
              <w:rPr>
                <w:rFonts w:ascii="Times New Roman" w:hAnsi="Times New Roman" w:cs="Times New Roman"/>
              </w:rPr>
            </w:pPr>
            <w:r w:rsidRPr="00640C92">
              <w:rPr>
                <w:rFonts w:ascii="Times New Roman" w:eastAsia="Calibri" w:hAnsi="Times New Roman" w:cs="Times New Roman"/>
              </w:rPr>
              <w:t xml:space="preserve">Муниципальное бюджетное общеобразовательное учреждение "Средняя общеобразовательная школа с. Ивановка» Михайловского муниципального района </w:t>
            </w:r>
          </w:p>
        </w:tc>
        <w:tc>
          <w:tcPr>
            <w:tcW w:w="1703" w:type="dxa"/>
            <w:tcBorders>
              <w:top w:val="single" w:sz="4" w:space="0" w:color="000000"/>
              <w:left w:val="single" w:sz="4" w:space="0" w:color="000000"/>
              <w:right w:val="single" w:sz="4" w:space="0" w:color="000000"/>
            </w:tcBorders>
          </w:tcPr>
          <w:p w14:paraId="169F9540"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Естественно-научное</w:t>
            </w:r>
          </w:p>
        </w:tc>
        <w:tc>
          <w:tcPr>
            <w:tcW w:w="1843" w:type="dxa"/>
            <w:tcBorders>
              <w:top w:val="single" w:sz="4" w:space="0" w:color="000000"/>
              <w:left w:val="single" w:sz="4" w:space="0" w:color="000000"/>
              <w:right w:val="single" w:sz="4" w:space="0" w:color="000000"/>
            </w:tcBorders>
          </w:tcPr>
          <w:p w14:paraId="032D6B5B"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Агрокласс</w:t>
            </w:r>
          </w:p>
        </w:tc>
        <w:tc>
          <w:tcPr>
            <w:tcW w:w="963" w:type="dxa"/>
            <w:tcBorders>
              <w:top w:val="single" w:sz="4" w:space="0" w:color="000000"/>
              <w:left w:val="single" w:sz="4" w:space="0" w:color="000000"/>
              <w:right w:val="single" w:sz="4" w:space="0" w:color="000000"/>
            </w:tcBorders>
          </w:tcPr>
          <w:p w14:paraId="007C30E5"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7</w:t>
            </w:r>
          </w:p>
        </w:tc>
        <w:tc>
          <w:tcPr>
            <w:tcW w:w="1701" w:type="dxa"/>
            <w:tcBorders>
              <w:top w:val="single" w:sz="4" w:space="0" w:color="000000"/>
              <w:left w:val="single" w:sz="4" w:space="0" w:color="000000"/>
              <w:right w:val="single" w:sz="4" w:space="0" w:color="000000"/>
            </w:tcBorders>
          </w:tcPr>
          <w:p w14:paraId="376C6276"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26</w:t>
            </w:r>
          </w:p>
        </w:tc>
      </w:tr>
      <w:tr w:rsidR="00745EBF" w:rsidRPr="00640C92" w14:paraId="3095F405" w14:textId="77777777" w:rsidTr="00A4316C">
        <w:trPr>
          <w:trHeight w:val="1035"/>
        </w:trPr>
        <w:tc>
          <w:tcPr>
            <w:tcW w:w="652" w:type="dxa"/>
            <w:tcBorders>
              <w:top w:val="single" w:sz="4" w:space="0" w:color="000000"/>
              <w:left w:val="single" w:sz="4" w:space="0" w:color="000000"/>
              <w:right w:val="single" w:sz="4" w:space="0" w:color="000000"/>
            </w:tcBorders>
          </w:tcPr>
          <w:p w14:paraId="254F2189" w14:textId="77777777" w:rsidR="00745EBF" w:rsidRPr="00640C92" w:rsidRDefault="00745EBF" w:rsidP="00A21F6E">
            <w:pPr>
              <w:spacing w:line="240" w:lineRule="auto"/>
              <w:rPr>
                <w:rFonts w:ascii="Times New Roman" w:eastAsia="Calibri" w:hAnsi="Times New Roman" w:cs="Times New Roman"/>
              </w:rPr>
            </w:pPr>
            <w:r w:rsidRPr="00640C92">
              <w:rPr>
                <w:rFonts w:ascii="Times New Roman" w:eastAsia="Calibri" w:hAnsi="Times New Roman" w:cs="Times New Roman"/>
              </w:rPr>
              <w:t>2</w:t>
            </w:r>
          </w:p>
        </w:tc>
        <w:tc>
          <w:tcPr>
            <w:tcW w:w="3003" w:type="dxa"/>
            <w:tcBorders>
              <w:top w:val="single" w:sz="4" w:space="0" w:color="000000"/>
              <w:left w:val="single" w:sz="4" w:space="0" w:color="000000"/>
              <w:right w:val="single" w:sz="4" w:space="0" w:color="000000"/>
            </w:tcBorders>
          </w:tcPr>
          <w:p w14:paraId="67C6394B" w14:textId="77777777" w:rsidR="00745EBF" w:rsidRPr="00640C92" w:rsidRDefault="00745EBF" w:rsidP="00A21F6E">
            <w:pPr>
              <w:spacing w:line="240" w:lineRule="auto"/>
              <w:rPr>
                <w:rFonts w:ascii="Times New Roman" w:hAnsi="Times New Roman" w:cs="Times New Roman"/>
              </w:rPr>
            </w:pPr>
            <w:r w:rsidRPr="00640C92">
              <w:rPr>
                <w:rFonts w:ascii="Times New Roman" w:eastAsia="Calibri" w:hAnsi="Times New Roman" w:cs="Times New Roman"/>
              </w:rPr>
              <w:t>Муниципальное бюджетное общеобразовательное учреждение "Средняя общеобразовательная школа    № 1 п. Новошахтинский»" Михайловского муниципального района</w:t>
            </w:r>
          </w:p>
        </w:tc>
        <w:tc>
          <w:tcPr>
            <w:tcW w:w="1703" w:type="dxa"/>
            <w:tcBorders>
              <w:top w:val="single" w:sz="4" w:space="0" w:color="000000"/>
              <w:left w:val="single" w:sz="4" w:space="0" w:color="000000"/>
              <w:right w:val="single" w:sz="4" w:space="0" w:color="000000"/>
            </w:tcBorders>
          </w:tcPr>
          <w:p w14:paraId="3A90D8C0"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Гуманитарное</w:t>
            </w:r>
          </w:p>
        </w:tc>
        <w:tc>
          <w:tcPr>
            <w:tcW w:w="1843" w:type="dxa"/>
            <w:tcBorders>
              <w:top w:val="single" w:sz="4" w:space="0" w:color="000000"/>
              <w:left w:val="single" w:sz="4" w:space="0" w:color="000000"/>
              <w:right w:val="single" w:sz="4" w:space="0" w:color="000000"/>
            </w:tcBorders>
          </w:tcPr>
          <w:p w14:paraId="61D803CE" w14:textId="77777777" w:rsidR="00745EBF" w:rsidRPr="00640C92" w:rsidRDefault="00745EBF" w:rsidP="00A4316C">
            <w:pPr>
              <w:spacing w:line="240" w:lineRule="auto"/>
              <w:jc w:val="center"/>
              <w:rPr>
                <w:rFonts w:ascii="Times New Roman" w:eastAsia="Calibri" w:hAnsi="Times New Roman" w:cs="Times New Roman"/>
              </w:rPr>
            </w:pPr>
            <w:r w:rsidRPr="00640C92">
              <w:rPr>
                <w:rFonts w:ascii="Times New Roman" w:eastAsia="Calibri" w:hAnsi="Times New Roman" w:cs="Times New Roman"/>
              </w:rPr>
              <w:t>Психолого – педагогический класс</w:t>
            </w:r>
          </w:p>
        </w:tc>
        <w:tc>
          <w:tcPr>
            <w:tcW w:w="963" w:type="dxa"/>
            <w:tcBorders>
              <w:top w:val="single" w:sz="4" w:space="0" w:color="000000"/>
              <w:left w:val="single" w:sz="4" w:space="0" w:color="000000"/>
              <w:right w:val="single" w:sz="4" w:space="0" w:color="000000"/>
            </w:tcBorders>
          </w:tcPr>
          <w:p w14:paraId="3716EFAC"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11</w:t>
            </w:r>
          </w:p>
        </w:tc>
        <w:tc>
          <w:tcPr>
            <w:tcW w:w="1701" w:type="dxa"/>
            <w:tcBorders>
              <w:top w:val="single" w:sz="4" w:space="0" w:color="000000"/>
              <w:left w:val="single" w:sz="4" w:space="0" w:color="000000"/>
              <w:right w:val="single" w:sz="4" w:space="0" w:color="000000"/>
            </w:tcBorders>
          </w:tcPr>
          <w:p w14:paraId="05F55A4D"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15</w:t>
            </w:r>
          </w:p>
        </w:tc>
      </w:tr>
      <w:tr w:rsidR="00745EBF" w:rsidRPr="00640C92" w14:paraId="225D8327" w14:textId="77777777" w:rsidTr="00A4316C">
        <w:tc>
          <w:tcPr>
            <w:tcW w:w="652" w:type="dxa"/>
            <w:tcBorders>
              <w:top w:val="single" w:sz="4" w:space="0" w:color="000000"/>
              <w:left w:val="single" w:sz="4" w:space="0" w:color="000000"/>
              <w:bottom w:val="single" w:sz="4" w:space="0" w:color="000000"/>
              <w:right w:val="single" w:sz="4" w:space="0" w:color="000000"/>
            </w:tcBorders>
          </w:tcPr>
          <w:p w14:paraId="03BF3890" w14:textId="77777777" w:rsidR="00745EBF" w:rsidRPr="00640C92" w:rsidRDefault="00745EBF" w:rsidP="00A21F6E">
            <w:pPr>
              <w:spacing w:line="240" w:lineRule="auto"/>
              <w:rPr>
                <w:rFonts w:ascii="Times New Roman" w:eastAsia="Calibri" w:hAnsi="Times New Roman" w:cs="Times New Roman"/>
              </w:rPr>
            </w:pPr>
            <w:r w:rsidRPr="00640C92">
              <w:rPr>
                <w:rFonts w:ascii="Times New Roman" w:eastAsia="Calibri" w:hAnsi="Times New Roman" w:cs="Times New Roman"/>
              </w:rPr>
              <w:t>3</w:t>
            </w:r>
          </w:p>
        </w:tc>
        <w:tc>
          <w:tcPr>
            <w:tcW w:w="3003" w:type="dxa"/>
            <w:tcBorders>
              <w:top w:val="single" w:sz="4" w:space="0" w:color="000000"/>
              <w:left w:val="single" w:sz="4" w:space="0" w:color="000000"/>
              <w:bottom w:val="single" w:sz="4" w:space="0" w:color="000000"/>
              <w:right w:val="single" w:sz="4" w:space="0" w:color="000000"/>
            </w:tcBorders>
          </w:tcPr>
          <w:p w14:paraId="59E9B07F" w14:textId="77777777" w:rsidR="00745EBF" w:rsidRPr="00640C92" w:rsidRDefault="00745EBF" w:rsidP="00A21F6E">
            <w:pPr>
              <w:spacing w:line="240" w:lineRule="auto"/>
              <w:rPr>
                <w:rFonts w:ascii="Times New Roman" w:hAnsi="Times New Roman" w:cs="Times New Roman"/>
              </w:rPr>
            </w:pPr>
            <w:r w:rsidRPr="00640C92">
              <w:rPr>
                <w:rFonts w:ascii="Times New Roman" w:hAnsi="Times New Roman" w:cs="Times New Roman"/>
              </w:rPr>
              <w:t>Муниципальное бюджетное общеобразовательное учреждение «Средняя общеобразовательная школа им. А.И. Крушанова с. Михайловка» Михайловского муниципального района</w:t>
            </w:r>
          </w:p>
        </w:tc>
        <w:tc>
          <w:tcPr>
            <w:tcW w:w="1703" w:type="dxa"/>
            <w:tcBorders>
              <w:top w:val="single" w:sz="4" w:space="0" w:color="000000"/>
              <w:left w:val="single" w:sz="4" w:space="0" w:color="000000"/>
              <w:bottom w:val="single" w:sz="4" w:space="0" w:color="000000"/>
              <w:right w:val="single" w:sz="4" w:space="0" w:color="000000"/>
            </w:tcBorders>
          </w:tcPr>
          <w:p w14:paraId="7524DD36"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Естественно-научное</w:t>
            </w:r>
          </w:p>
        </w:tc>
        <w:tc>
          <w:tcPr>
            <w:tcW w:w="1843" w:type="dxa"/>
            <w:tcBorders>
              <w:top w:val="single" w:sz="4" w:space="0" w:color="000000"/>
              <w:left w:val="single" w:sz="4" w:space="0" w:color="000000"/>
              <w:bottom w:val="single" w:sz="4" w:space="0" w:color="000000"/>
              <w:right w:val="single" w:sz="4" w:space="0" w:color="000000"/>
            </w:tcBorders>
          </w:tcPr>
          <w:p w14:paraId="22476218"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Курчатовский класс</w:t>
            </w:r>
          </w:p>
        </w:tc>
        <w:tc>
          <w:tcPr>
            <w:tcW w:w="963" w:type="dxa"/>
            <w:tcBorders>
              <w:top w:val="single" w:sz="4" w:space="0" w:color="000000"/>
              <w:left w:val="single" w:sz="4" w:space="0" w:color="000000"/>
              <w:bottom w:val="single" w:sz="4" w:space="0" w:color="000000"/>
              <w:right w:val="single" w:sz="4" w:space="0" w:color="000000"/>
            </w:tcBorders>
          </w:tcPr>
          <w:p w14:paraId="278B07C4"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Сборная 7-х классов (а,б,в,г,д,е)</w:t>
            </w:r>
          </w:p>
        </w:tc>
        <w:tc>
          <w:tcPr>
            <w:tcW w:w="1701" w:type="dxa"/>
            <w:tcBorders>
              <w:top w:val="single" w:sz="4" w:space="0" w:color="000000"/>
              <w:left w:val="single" w:sz="4" w:space="0" w:color="000000"/>
              <w:bottom w:val="single" w:sz="4" w:space="0" w:color="000000"/>
              <w:right w:val="single" w:sz="4" w:space="0" w:color="000000"/>
            </w:tcBorders>
          </w:tcPr>
          <w:p w14:paraId="1BB5A3E7" w14:textId="77777777" w:rsidR="00745EBF" w:rsidRPr="00640C92" w:rsidRDefault="00745EBF" w:rsidP="00A4316C">
            <w:pPr>
              <w:snapToGrid w:val="0"/>
              <w:spacing w:line="240" w:lineRule="auto"/>
              <w:jc w:val="center"/>
              <w:rPr>
                <w:rFonts w:ascii="Times New Roman" w:eastAsia="Calibri" w:hAnsi="Times New Roman" w:cs="Times New Roman"/>
              </w:rPr>
            </w:pPr>
            <w:r w:rsidRPr="00640C92">
              <w:rPr>
                <w:rFonts w:ascii="Times New Roman" w:eastAsia="Calibri" w:hAnsi="Times New Roman" w:cs="Times New Roman"/>
              </w:rPr>
              <w:t>15</w:t>
            </w:r>
          </w:p>
        </w:tc>
      </w:tr>
    </w:tbl>
    <w:p w14:paraId="787D256A" w14:textId="77777777" w:rsidR="00745EBF" w:rsidRPr="007E7078" w:rsidRDefault="00745EBF" w:rsidP="00745EBF">
      <w:pPr>
        <w:pStyle w:val="a8"/>
        <w:shd w:val="clear" w:color="auto" w:fill="FFFFFF"/>
        <w:spacing w:after="165" w:line="276" w:lineRule="auto"/>
        <w:rPr>
          <w:color w:val="000000"/>
          <w:sz w:val="28"/>
          <w:szCs w:val="28"/>
        </w:rPr>
      </w:pPr>
      <w:r w:rsidRPr="007E7078">
        <w:rPr>
          <w:color w:val="000000"/>
          <w:sz w:val="28"/>
          <w:szCs w:val="28"/>
        </w:rPr>
        <w:t>Обучение в специализированных классах позволит обучающимся овладеть дополнительными знаниями по учебным предметам соответствующего профильного направления и развить соответствующие компетенции, обеспечит их опытом проектной работы и пониманием перспективных задач выбранной ими отрасли, и</w:t>
      </w:r>
      <w:r>
        <w:rPr>
          <w:color w:val="000000"/>
          <w:sz w:val="28"/>
          <w:szCs w:val="28"/>
        </w:rPr>
        <w:t xml:space="preserve"> </w:t>
      </w:r>
      <w:r w:rsidRPr="007E7078">
        <w:rPr>
          <w:color w:val="000000"/>
          <w:sz w:val="28"/>
          <w:szCs w:val="28"/>
        </w:rPr>
        <w:t>в перспективе – достичь необходимого уровня подготовки для продолжения обучения в ведущих СПО и ВПО и дальнейшей работы в индустрии.</w:t>
      </w:r>
    </w:p>
    <w:p w14:paraId="0F3FAB91" w14:textId="3AA39C33" w:rsidR="00467A01" w:rsidRDefault="00292EB1" w:rsidP="004624E5">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467A01" w:rsidRPr="00B81D4A">
        <w:rPr>
          <w:rFonts w:ascii="Times New Roman" w:hAnsi="Times New Roman" w:cs="Times New Roman"/>
          <w:b/>
          <w:sz w:val="28"/>
          <w:szCs w:val="28"/>
        </w:rPr>
        <w:t>5. Меры принятые по развитию образования</w:t>
      </w:r>
    </w:p>
    <w:p w14:paraId="6241953C" w14:textId="77777777" w:rsidR="00976C9B" w:rsidRPr="00467A01" w:rsidRDefault="00976C9B" w:rsidP="004624E5">
      <w:pPr>
        <w:spacing w:after="0" w:line="240" w:lineRule="auto"/>
        <w:jc w:val="both"/>
        <w:rPr>
          <w:rFonts w:ascii="Times New Roman" w:hAnsi="Times New Roman" w:cs="Times New Roman"/>
          <w:b/>
          <w:sz w:val="28"/>
          <w:szCs w:val="28"/>
        </w:rPr>
      </w:pPr>
    </w:p>
    <w:p w14:paraId="18A5A0A3" w14:textId="6F12964B" w:rsidR="00532494" w:rsidRDefault="00467A01"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Повышение качества образования </w:t>
      </w:r>
      <w:r w:rsidR="00532494">
        <w:rPr>
          <w:rFonts w:ascii="Times New Roman" w:hAnsi="Times New Roman" w:cs="Times New Roman"/>
          <w:sz w:val="28"/>
          <w:szCs w:val="28"/>
        </w:rPr>
        <w:t xml:space="preserve">в Михайловском муниципальном </w:t>
      </w:r>
      <w:r w:rsidR="00976C9B">
        <w:rPr>
          <w:rFonts w:ascii="Times New Roman" w:hAnsi="Times New Roman" w:cs="Times New Roman"/>
          <w:sz w:val="28"/>
          <w:szCs w:val="28"/>
        </w:rPr>
        <w:t>округе</w:t>
      </w:r>
      <w:r w:rsidR="00532494">
        <w:rPr>
          <w:rFonts w:ascii="Times New Roman" w:hAnsi="Times New Roman" w:cs="Times New Roman"/>
          <w:sz w:val="28"/>
          <w:szCs w:val="28"/>
        </w:rPr>
        <w:t xml:space="preserve"> и достижение его соответствия федеральным государственным образовательным стандартам путем п</w:t>
      </w:r>
      <w:r w:rsidR="00F438C1">
        <w:rPr>
          <w:rFonts w:ascii="Times New Roman" w:hAnsi="Times New Roman" w:cs="Times New Roman"/>
          <w:sz w:val="28"/>
          <w:szCs w:val="28"/>
        </w:rPr>
        <w:t>р</w:t>
      </w:r>
      <w:r w:rsidR="00532494">
        <w:rPr>
          <w:rFonts w:ascii="Times New Roman" w:hAnsi="Times New Roman" w:cs="Times New Roman"/>
          <w:sz w:val="28"/>
          <w:szCs w:val="28"/>
        </w:rPr>
        <w:t>оведения существенных изменений в его содержания за счет:</w:t>
      </w:r>
    </w:p>
    <w:p w14:paraId="16DAE5AA" w14:textId="0EF8BE12" w:rsidR="00F438C1"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76C9B" w:rsidRPr="008541FA">
        <w:rPr>
          <w:rFonts w:ascii="Times New Roman" w:hAnsi="Times New Roman" w:cs="Times New Roman"/>
          <w:sz w:val="28"/>
          <w:szCs w:val="28"/>
        </w:rPr>
        <w:t>сохранения</w:t>
      </w:r>
      <w:r w:rsidR="00F438C1" w:rsidRPr="008541FA">
        <w:rPr>
          <w:rFonts w:ascii="Times New Roman" w:hAnsi="Times New Roman" w:cs="Times New Roman"/>
          <w:sz w:val="28"/>
          <w:szCs w:val="28"/>
        </w:rPr>
        <w:t xml:space="preserve"> доступности качественного дошкольного</w:t>
      </w:r>
      <w:r w:rsidR="00FE11B5" w:rsidRPr="008541FA">
        <w:rPr>
          <w:rFonts w:ascii="Times New Roman" w:hAnsi="Times New Roman" w:cs="Times New Roman"/>
          <w:sz w:val="28"/>
          <w:szCs w:val="28"/>
        </w:rPr>
        <w:t>,</w:t>
      </w:r>
      <w:r w:rsidR="00F438C1" w:rsidRPr="008541FA">
        <w:rPr>
          <w:rFonts w:ascii="Times New Roman" w:hAnsi="Times New Roman" w:cs="Times New Roman"/>
          <w:sz w:val="28"/>
          <w:szCs w:val="28"/>
        </w:rPr>
        <w:t xml:space="preserve"> </w:t>
      </w:r>
      <w:r w:rsidR="00FE11B5" w:rsidRPr="008541FA">
        <w:rPr>
          <w:rFonts w:ascii="Times New Roman" w:hAnsi="Times New Roman" w:cs="Times New Roman"/>
          <w:sz w:val="28"/>
          <w:szCs w:val="28"/>
        </w:rPr>
        <w:t xml:space="preserve">дополнительного </w:t>
      </w:r>
      <w:r w:rsidR="00F438C1" w:rsidRPr="008541FA">
        <w:rPr>
          <w:rFonts w:ascii="Times New Roman" w:hAnsi="Times New Roman" w:cs="Times New Roman"/>
          <w:sz w:val="28"/>
          <w:szCs w:val="28"/>
        </w:rPr>
        <w:t>образования</w:t>
      </w:r>
      <w:r w:rsidR="00FE11B5" w:rsidRPr="008541FA">
        <w:rPr>
          <w:rFonts w:ascii="Times New Roman" w:hAnsi="Times New Roman" w:cs="Times New Roman"/>
          <w:sz w:val="28"/>
          <w:szCs w:val="28"/>
        </w:rPr>
        <w:t>, начального, основного и среднего общего образования;</w:t>
      </w:r>
    </w:p>
    <w:p w14:paraId="118233D2" w14:textId="3A41AB61"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38C1" w:rsidRPr="008541FA">
        <w:rPr>
          <w:rFonts w:ascii="Times New Roman" w:hAnsi="Times New Roman" w:cs="Times New Roman"/>
          <w:sz w:val="28"/>
          <w:szCs w:val="28"/>
        </w:rPr>
        <w:t>формирования современной и безопасной образовательной среды, обеспечивающая качество и доступность услуг;</w:t>
      </w:r>
    </w:p>
    <w:p w14:paraId="6F1553C9" w14:textId="1433E8BC"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38C1" w:rsidRPr="008541FA">
        <w:rPr>
          <w:rFonts w:ascii="Times New Roman" w:hAnsi="Times New Roman" w:cs="Times New Roman"/>
          <w:sz w:val="28"/>
          <w:szCs w:val="28"/>
        </w:rPr>
        <w:t>системы поддержки и развития способностей и талантов детей и молодежи, основанной на самоопределении и профессиональную ориентацию всех обучающихся;</w:t>
      </w:r>
    </w:p>
    <w:p w14:paraId="51FDB6E7" w14:textId="45E0717A"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38C1" w:rsidRPr="008541FA">
        <w:rPr>
          <w:rFonts w:ascii="Times New Roman" w:hAnsi="Times New Roman" w:cs="Times New Roman"/>
          <w:sz w:val="28"/>
          <w:szCs w:val="28"/>
        </w:rPr>
        <w:t>воспитание гармонично развитой личности на основе духовно-нравственных ценностях;</w:t>
      </w:r>
    </w:p>
    <w:p w14:paraId="2032E7B4" w14:textId="00810CD3"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FE11B5" w:rsidRPr="008541FA">
        <w:rPr>
          <w:rFonts w:ascii="Times New Roman" w:hAnsi="Times New Roman" w:cs="Times New Roman"/>
          <w:sz w:val="28"/>
          <w:szCs w:val="28"/>
          <w:shd w:val="clear" w:color="auto" w:fill="FFFFFF"/>
        </w:rPr>
        <w:t>внедрение новых методов обучения и воспитания, образовательных технологий, обеспечивающих освоение обучающимися базовых навыков и умений;</w:t>
      </w:r>
    </w:p>
    <w:p w14:paraId="7986CC46" w14:textId="47AFB02F"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FE11B5" w:rsidRPr="008541FA">
        <w:rPr>
          <w:rFonts w:ascii="Times New Roman" w:hAnsi="Times New Roman" w:cs="Times New Roman"/>
          <w:sz w:val="28"/>
          <w:szCs w:val="28"/>
          <w:shd w:val="clear" w:color="auto" w:fill="FFFFFF"/>
        </w:rPr>
        <w:t>создание современной и безопасной цифровой образовательной среды;</w:t>
      </w:r>
    </w:p>
    <w:p w14:paraId="6FC33828" w14:textId="4550696D"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FE11B5" w:rsidRPr="008541FA">
        <w:rPr>
          <w:rFonts w:ascii="Times New Roman" w:hAnsi="Times New Roman" w:cs="Times New Roman"/>
          <w:sz w:val="28"/>
          <w:szCs w:val="28"/>
          <w:shd w:val="clear" w:color="auto" w:fill="FFFFFF"/>
        </w:rPr>
        <w:t>создание условий для развития наставничества, поддержки об</w:t>
      </w:r>
      <w:r w:rsidR="00623B48" w:rsidRPr="008541FA">
        <w:rPr>
          <w:rFonts w:ascii="Times New Roman" w:hAnsi="Times New Roman" w:cs="Times New Roman"/>
          <w:sz w:val="28"/>
          <w:szCs w:val="28"/>
          <w:shd w:val="clear" w:color="auto" w:fill="FFFFFF"/>
        </w:rPr>
        <w:t>щественных инициатив и проектов;</w:t>
      </w:r>
    </w:p>
    <w:p w14:paraId="5782E221" w14:textId="1111592F"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11C8C" w:rsidRPr="008541FA">
        <w:rPr>
          <w:rFonts w:ascii="Times New Roman" w:hAnsi="Times New Roman" w:cs="Times New Roman"/>
          <w:sz w:val="28"/>
          <w:szCs w:val="28"/>
        </w:rPr>
        <w:t>с</w:t>
      </w:r>
      <w:r w:rsidR="00532494" w:rsidRPr="008541FA">
        <w:rPr>
          <w:rFonts w:ascii="Times New Roman" w:hAnsi="Times New Roman" w:cs="Times New Roman"/>
          <w:sz w:val="28"/>
          <w:szCs w:val="28"/>
        </w:rPr>
        <w:t>овершенствования системы мониторинга качества образования, контроля и управления;</w:t>
      </w:r>
    </w:p>
    <w:p w14:paraId="316648EC" w14:textId="102C384F" w:rsidR="00976C9B"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32494" w:rsidRPr="008541FA">
        <w:rPr>
          <w:rFonts w:ascii="Times New Roman" w:hAnsi="Times New Roman" w:cs="Times New Roman"/>
          <w:sz w:val="28"/>
          <w:szCs w:val="28"/>
        </w:rPr>
        <w:t>обеспечение соответствующих условий для обучения (воспитания) детей, укрепление материально-технической базы;</w:t>
      </w:r>
    </w:p>
    <w:p w14:paraId="2C55EA15" w14:textId="6C1BD67A" w:rsidR="00532494" w:rsidRPr="008541FA" w:rsidRDefault="008541FA" w:rsidP="008541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11C8C" w:rsidRPr="008541FA">
        <w:rPr>
          <w:rFonts w:ascii="Times New Roman" w:hAnsi="Times New Roman" w:cs="Times New Roman"/>
          <w:sz w:val="28"/>
          <w:szCs w:val="28"/>
        </w:rPr>
        <w:t>д</w:t>
      </w:r>
      <w:r w:rsidR="00532494" w:rsidRPr="008541FA">
        <w:rPr>
          <w:rFonts w:ascii="Times New Roman" w:hAnsi="Times New Roman" w:cs="Times New Roman"/>
          <w:sz w:val="28"/>
          <w:szCs w:val="28"/>
        </w:rPr>
        <w:t>альнейшего освоения форм обучения обучающихся с использованием информационных технологий, робототехники, сов</w:t>
      </w:r>
      <w:r w:rsidR="009B1272" w:rsidRPr="008541FA">
        <w:rPr>
          <w:rFonts w:ascii="Times New Roman" w:hAnsi="Times New Roman" w:cs="Times New Roman"/>
          <w:sz w:val="28"/>
          <w:szCs w:val="28"/>
        </w:rPr>
        <w:t>ременного учебного оборудования.</w:t>
      </w:r>
    </w:p>
    <w:p w14:paraId="7701F879" w14:textId="77777777" w:rsidR="009B1272" w:rsidRPr="00211C8C" w:rsidRDefault="009B1272" w:rsidP="004624E5">
      <w:pPr>
        <w:pStyle w:val="a4"/>
        <w:spacing w:after="0" w:line="240" w:lineRule="auto"/>
        <w:ind w:left="0"/>
        <w:jc w:val="both"/>
        <w:rPr>
          <w:rFonts w:ascii="Times New Roman" w:hAnsi="Times New Roman" w:cs="Times New Roman"/>
          <w:sz w:val="28"/>
          <w:szCs w:val="28"/>
        </w:rPr>
      </w:pPr>
    </w:p>
    <w:p w14:paraId="40959C9D" w14:textId="0C22253C" w:rsidR="00A263AC" w:rsidRDefault="00467A01" w:rsidP="009A2A31">
      <w:pPr>
        <w:spacing w:after="0" w:line="240" w:lineRule="auto"/>
        <w:rPr>
          <w:rFonts w:ascii="Times New Roman" w:hAnsi="Times New Roman" w:cs="Times New Roman"/>
          <w:b/>
          <w:sz w:val="28"/>
          <w:szCs w:val="28"/>
        </w:rPr>
      </w:pPr>
      <w:r w:rsidRPr="00467A01">
        <w:rPr>
          <w:rFonts w:ascii="Times New Roman" w:hAnsi="Times New Roman" w:cs="Times New Roman"/>
          <w:b/>
          <w:sz w:val="28"/>
          <w:szCs w:val="28"/>
        </w:rPr>
        <w:t>Заключение</w:t>
      </w:r>
      <w:r w:rsidR="007F6658">
        <w:rPr>
          <w:rFonts w:ascii="Times New Roman" w:hAnsi="Times New Roman" w:cs="Times New Roman"/>
          <w:b/>
          <w:sz w:val="28"/>
          <w:szCs w:val="28"/>
        </w:rPr>
        <w:t xml:space="preserve"> </w:t>
      </w:r>
    </w:p>
    <w:p w14:paraId="621929FC" w14:textId="6D1B45C5" w:rsidR="007F6658" w:rsidRPr="007F6658" w:rsidRDefault="007F6658" w:rsidP="00A263AC">
      <w:pPr>
        <w:spacing w:after="0" w:line="240" w:lineRule="auto"/>
        <w:ind w:firstLine="709"/>
        <w:jc w:val="both"/>
        <w:rPr>
          <w:rFonts w:ascii="Times New Roman" w:hAnsi="Times New Roman" w:cs="Times New Roman"/>
          <w:b/>
          <w:sz w:val="28"/>
          <w:szCs w:val="28"/>
        </w:rPr>
      </w:pPr>
      <w:r w:rsidRPr="007F6658">
        <w:rPr>
          <w:rFonts w:ascii="Times New Roman" w:eastAsia="Times New Roman" w:hAnsi="Times New Roman" w:cs="Times New Roman"/>
          <w:color w:val="1A1A1A"/>
          <w:sz w:val="28"/>
          <w:szCs w:val="28"/>
          <w:lang w:eastAsia="ru-RU"/>
        </w:rPr>
        <w:t xml:space="preserve">Исходя из анализа работы </w:t>
      </w:r>
      <w:r w:rsidR="004A184B">
        <w:rPr>
          <w:rFonts w:ascii="Times New Roman" w:eastAsia="Times New Roman" w:hAnsi="Times New Roman" w:cs="Times New Roman"/>
          <w:color w:val="1A1A1A"/>
          <w:sz w:val="28"/>
          <w:szCs w:val="28"/>
          <w:lang w:eastAsia="ru-RU"/>
        </w:rPr>
        <w:t>у</w:t>
      </w:r>
      <w:r w:rsidRPr="007F6658">
        <w:rPr>
          <w:rFonts w:ascii="Times New Roman" w:eastAsia="Times New Roman" w:hAnsi="Times New Roman" w:cs="Times New Roman"/>
          <w:color w:val="1A1A1A"/>
          <w:sz w:val="28"/>
          <w:szCs w:val="28"/>
          <w:lang w:eastAsia="ru-RU"/>
        </w:rPr>
        <w:t>правления образования и образовательных</w:t>
      </w:r>
      <w:r w:rsidR="00A263AC">
        <w:rPr>
          <w:rFonts w:ascii="Times New Roman" w:hAnsi="Times New Roman" w:cs="Times New Roman"/>
          <w:b/>
          <w:sz w:val="28"/>
          <w:szCs w:val="28"/>
        </w:rPr>
        <w:t xml:space="preserve"> </w:t>
      </w:r>
      <w:r w:rsidRPr="007F6658">
        <w:rPr>
          <w:rFonts w:ascii="Times New Roman" w:eastAsia="Times New Roman" w:hAnsi="Times New Roman" w:cs="Times New Roman"/>
          <w:color w:val="1A1A1A"/>
          <w:sz w:val="28"/>
          <w:szCs w:val="28"/>
          <w:lang w:eastAsia="ru-RU"/>
        </w:rPr>
        <w:t>организаций в 202</w:t>
      </w:r>
      <w:r w:rsidR="00976C9B">
        <w:rPr>
          <w:rFonts w:ascii="Times New Roman" w:eastAsia="Times New Roman" w:hAnsi="Times New Roman" w:cs="Times New Roman"/>
          <w:color w:val="1A1A1A"/>
          <w:sz w:val="28"/>
          <w:szCs w:val="28"/>
          <w:lang w:eastAsia="ru-RU"/>
        </w:rPr>
        <w:t>4</w:t>
      </w:r>
      <w:r w:rsidRPr="007F6658">
        <w:rPr>
          <w:rFonts w:ascii="Times New Roman" w:eastAsia="Times New Roman" w:hAnsi="Times New Roman" w:cs="Times New Roman"/>
          <w:color w:val="1A1A1A"/>
          <w:sz w:val="28"/>
          <w:szCs w:val="28"/>
          <w:lang w:eastAsia="ru-RU"/>
        </w:rPr>
        <w:t xml:space="preserve"> – 202</w:t>
      </w:r>
      <w:r w:rsidR="00976C9B">
        <w:rPr>
          <w:rFonts w:ascii="Times New Roman" w:eastAsia="Times New Roman" w:hAnsi="Times New Roman" w:cs="Times New Roman"/>
          <w:color w:val="1A1A1A"/>
          <w:sz w:val="28"/>
          <w:szCs w:val="28"/>
          <w:lang w:eastAsia="ru-RU"/>
        </w:rPr>
        <w:t>5</w:t>
      </w:r>
      <w:r w:rsidRPr="007F6658">
        <w:rPr>
          <w:rFonts w:ascii="Times New Roman" w:eastAsia="Times New Roman" w:hAnsi="Times New Roman" w:cs="Times New Roman"/>
          <w:color w:val="1A1A1A"/>
          <w:sz w:val="28"/>
          <w:szCs w:val="28"/>
          <w:lang w:eastAsia="ru-RU"/>
        </w:rPr>
        <w:t xml:space="preserve"> учебном году, считаем, что </w:t>
      </w:r>
      <w:r w:rsidR="00E21975" w:rsidRPr="007F6658">
        <w:rPr>
          <w:rFonts w:ascii="Times New Roman" w:eastAsia="Times New Roman" w:hAnsi="Times New Roman" w:cs="Times New Roman"/>
          <w:color w:val="1A1A1A"/>
          <w:sz w:val="28"/>
          <w:szCs w:val="28"/>
          <w:lang w:eastAsia="ru-RU"/>
        </w:rPr>
        <w:t xml:space="preserve">работу </w:t>
      </w:r>
      <w:r w:rsidR="00E21975">
        <w:rPr>
          <w:rFonts w:ascii="Times New Roman" w:eastAsia="Times New Roman" w:hAnsi="Times New Roman" w:cs="Times New Roman"/>
          <w:color w:val="1A1A1A"/>
          <w:sz w:val="28"/>
          <w:szCs w:val="28"/>
          <w:lang w:eastAsia="ru-RU"/>
        </w:rPr>
        <w:t>управления</w:t>
      </w:r>
      <w:r w:rsidR="00A263AC">
        <w:rPr>
          <w:rFonts w:ascii="Times New Roman" w:hAnsi="Times New Roman" w:cs="Times New Roman"/>
          <w:b/>
          <w:sz w:val="28"/>
          <w:szCs w:val="28"/>
        </w:rPr>
        <w:t xml:space="preserve"> </w:t>
      </w:r>
      <w:r w:rsidRPr="007F6658">
        <w:rPr>
          <w:rFonts w:ascii="Times New Roman" w:eastAsia="Times New Roman" w:hAnsi="Times New Roman" w:cs="Times New Roman"/>
          <w:color w:val="1A1A1A"/>
          <w:sz w:val="28"/>
          <w:szCs w:val="28"/>
          <w:lang w:eastAsia="ru-RU"/>
        </w:rPr>
        <w:t>образования и образовательных организаций за прошедший учебный год</w:t>
      </w:r>
      <w:r w:rsidR="00A263AC">
        <w:rPr>
          <w:rFonts w:ascii="Times New Roman" w:hAnsi="Times New Roman" w:cs="Times New Roman"/>
          <w:b/>
          <w:sz w:val="28"/>
          <w:szCs w:val="28"/>
        </w:rPr>
        <w:t xml:space="preserve"> </w:t>
      </w:r>
      <w:r w:rsidRPr="007F6658">
        <w:rPr>
          <w:rFonts w:ascii="Times New Roman" w:eastAsia="Times New Roman" w:hAnsi="Times New Roman" w:cs="Times New Roman"/>
          <w:color w:val="1A1A1A"/>
          <w:sz w:val="28"/>
          <w:szCs w:val="28"/>
          <w:lang w:eastAsia="ru-RU"/>
        </w:rPr>
        <w:t xml:space="preserve">можно </w:t>
      </w:r>
      <w:r w:rsidR="00A263AC" w:rsidRPr="007F6658">
        <w:rPr>
          <w:rFonts w:ascii="Times New Roman" w:eastAsia="Times New Roman" w:hAnsi="Times New Roman" w:cs="Times New Roman"/>
          <w:color w:val="1A1A1A"/>
          <w:sz w:val="28"/>
          <w:szCs w:val="28"/>
          <w:lang w:eastAsia="ru-RU"/>
        </w:rPr>
        <w:t>оценить,</w:t>
      </w:r>
      <w:r w:rsidRPr="007F6658">
        <w:rPr>
          <w:rFonts w:ascii="Times New Roman" w:eastAsia="Times New Roman" w:hAnsi="Times New Roman" w:cs="Times New Roman"/>
          <w:color w:val="1A1A1A"/>
          <w:sz w:val="28"/>
          <w:szCs w:val="28"/>
          <w:lang w:eastAsia="ru-RU"/>
        </w:rPr>
        <w:t xml:space="preserve"> как удовлетворительную, направленную на реализацию</w:t>
      </w:r>
      <w:r w:rsidR="00A263AC">
        <w:rPr>
          <w:rFonts w:ascii="Times New Roman" w:hAnsi="Times New Roman" w:cs="Times New Roman"/>
          <w:b/>
          <w:sz w:val="28"/>
          <w:szCs w:val="28"/>
        </w:rPr>
        <w:t xml:space="preserve"> </w:t>
      </w:r>
      <w:r w:rsidRPr="007F6658">
        <w:rPr>
          <w:rFonts w:ascii="Times New Roman" w:eastAsia="Times New Roman" w:hAnsi="Times New Roman" w:cs="Times New Roman"/>
          <w:color w:val="1A1A1A"/>
          <w:sz w:val="28"/>
          <w:szCs w:val="28"/>
          <w:lang w:eastAsia="ru-RU"/>
        </w:rPr>
        <w:t>поставленных задач.</w:t>
      </w:r>
    </w:p>
    <w:p w14:paraId="4250B343" w14:textId="3D2355DE" w:rsidR="00A4316C" w:rsidRDefault="00A4316C" w:rsidP="00623B48">
      <w:pPr>
        <w:pStyle w:val="a4"/>
        <w:spacing w:after="0" w:line="240" w:lineRule="auto"/>
        <w:ind w:left="0" w:firstLine="709"/>
        <w:jc w:val="both"/>
        <w:rPr>
          <w:rFonts w:ascii="Times New Roman" w:hAnsi="Times New Roman" w:cs="Times New Roman"/>
          <w:b/>
          <w:sz w:val="28"/>
          <w:szCs w:val="28"/>
        </w:rPr>
      </w:pPr>
    </w:p>
    <w:p w14:paraId="08C25EE3" w14:textId="1C960529" w:rsidR="000571F8" w:rsidRDefault="00DA778C" w:rsidP="00623B48">
      <w:pPr>
        <w:pStyle w:val="a4"/>
        <w:spacing w:after="0" w:line="240" w:lineRule="auto"/>
        <w:ind w:left="0" w:firstLine="709"/>
        <w:jc w:val="both"/>
        <w:rPr>
          <w:rFonts w:ascii="Times New Roman" w:hAnsi="Times New Roman" w:cs="Times New Roman"/>
          <w:b/>
          <w:sz w:val="28"/>
          <w:szCs w:val="28"/>
        </w:rPr>
      </w:pPr>
      <w:r w:rsidRPr="007F6658">
        <w:rPr>
          <w:rFonts w:ascii="Times New Roman" w:hAnsi="Times New Roman" w:cs="Times New Roman"/>
          <w:b/>
          <w:sz w:val="28"/>
          <w:szCs w:val="28"/>
        </w:rPr>
        <w:t>Перспективы развития и основные задачи на 20</w:t>
      </w:r>
      <w:r w:rsidR="002E0E7B" w:rsidRPr="007F6658">
        <w:rPr>
          <w:rFonts w:ascii="Times New Roman" w:hAnsi="Times New Roman" w:cs="Times New Roman"/>
          <w:b/>
          <w:sz w:val="28"/>
          <w:szCs w:val="28"/>
        </w:rPr>
        <w:t>2</w:t>
      </w:r>
      <w:r w:rsidR="00976C9B">
        <w:rPr>
          <w:rFonts w:ascii="Times New Roman" w:hAnsi="Times New Roman" w:cs="Times New Roman"/>
          <w:b/>
          <w:sz w:val="28"/>
          <w:szCs w:val="28"/>
        </w:rPr>
        <w:t>5</w:t>
      </w:r>
      <w:r w:rsidRPr="007F6658">
        <w:rPr>
          <w:rFonts w:ascii="Times New Roman" w:hAnsi="Times New Roman" w:cs="Times New Roman"/>
          <w:b/>
          <w:sz w:val="28"/>
          <w:szCs w:val="28"/>
        </w:rPr>
        <w:t>-20</w:t>
      </w:r>
      <w:r w:rsidR="00E14C8F" w:rsidRPr="007F6658">
        <w:rPr>
          <w:rFonts w:ascii="Times New Roman" w:hAnsi="Times New Roman" w:cs="Times New Roman"/>
          <w:b/>
          <w:sz w:val="28"/>
          <w:szCs w:val="28"/>
        </w:rPr>
        <w:t>2</w:t>
      </w:r>
      <w:r w:rsidR="00976C9B">
        <w:rPr>
          <w:rFonts w:ascii="Times New Roman" w:hAnsi="Times New Roman" w:cs="Times New Roman"/>
          <w:b/>
          <w:sz w:val="28"/>
          <w:szCs w:val="28"/>
        </w:rPr>
        <w:t>6</w:t>
      </w:r>
      <w:r w:rsidRPr="007F6658">
        <w:rPr>
          <w:rFonts w:ascii="Times New Roman" w:hAnsi="Times New Roman" w:cs="Times New Roman"/>
          <w:b/>
          <w:sz w:val="28"/>
          <w:szCs w:val="28"/>
        </w:rPr>
        <w:t xml:space="preserve"> учебный год:</w:t>
      </w:r>
    </w:p>
    <w:p w14:paraId="280C84C4" w14:textId="77777777" w:rsidR="00F25F45" w:rsidRPr="007F6658" w:rsidRDefault="00F25F45" w:rsidP="00623B48">
      <w:pPr>
        <w:pStyle w:val="a4"/>
        <w:spacing w:after="0" w:line="240" w:lineRule="auto"/>
        <w:ind w:left="0" w:firstLine="709"/>
        <w:jc w:val="both"/>
        <w:rPr>
          <w:rFonts w:ascii="Times New Roman" w:hAnsi="Times New Roman" w:cs="Times New Roman"/>
          <w:b/>
          <w:sz w:val="28"/>
          <w:szCs w:val="28"/>
        </w:rPr>
      </w:pPr>
    </w:p>
    <w:p w14:paraId="4DD895C7" w14:textId="1EF5F770" w:rsidR="00722DC0" w:rsidRDefault="00F25F45" w:rsidP="00F25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22DC0" w:rsidRPr="00F25F45">
        <w:rPr>
          <w:rFonts w:ascii="Times New Roman" w:hAnsi="Times New Roman" w:cs="Times New Roman"/>
          <w:sz w:val="28"/>
          <w:szCs w:val="28"/>
        </w:rPr>
        <w:t xml:space="preserve">развитие инфраструктуры </w:t>
      </w:r>
      <w:r w:rsidR="006F39EA">
        <w:rPr>
          <w:rFonts w:ascii="Times New Roman" w:hAnsi="Times New Roman" w:cs="Times New Roman"/>
          <w:sz w:val="28"/>
          <w:szCs w:val="28"/>
        </w:rPr>
        <w:t>образования</w:t>
      </w:r>
      <w:r w:rsidR="00722DC0" w:rsidRPr="00F25F45">
        <w:rPr>
          <w:rFonts w:ascii="Times New Roman" w:hAnsi="Times New Roman" w:cs="Times New Roman"/>
          <w:sz w:val="28"/>
          <w:szCs w:val="28"/>
        </w:rPr>
        <w:t>;</w:t>
      </w:r>
    </w:p>
    <w:p w14:paraId="5D2253C9" w14:textId="77B95621" w:rsidR="006F39EA" w:rsidRPr="00F25F45" w:rsidRDefault="006F39EA" w:rsidP="00F25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обеспечение качества общего и дополнительного образования;</w:t>
      </w:r>
    </w:p>
    <w:p w14:paraId="29E1072E" w14:textId="5007978D" w:rsidR="00722DC0" w:rsidRPr="00F25F45" w:rsidRDefault="00F25F45" w:rsidP="00F25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22DC0" w:rsidRPr="00F25F45">
        <w:rPr>
          <w:rFonts w:ascii="Times New Roman" w:hAnsi="Times New Roman" w:cs="Times New Roman"/>
          <w:sz w:val="28"/>
          <w:szCs w:val="28"/>
        </w:rPr>
        <w:t>совершенствование системы работы общеобразовательных организаций по обеспечению качественной подготовки к госу</w:t>
      </w:r>
      <w:r>
        <w:rPr>
          <w:rFonts w:ascii="Times New Roman" w:hAnsi="Times New Roman" w:cs="Times New Roman"/>
          <w:sz w:val="28"/>
          <w:szCs w:val="28"/>
        </w:rPr>
        <w:t>дарственной итоговой аттестации</w:t>
      </w:r>
      <w:r w:rsidR="00722DC0" w:rsidRPr="00F25F45">
        <w:rPr>
          <w:rFonts w:ascii="Times New Roman" w:hAnsi="Times New Roman" w:cs="Times New Roman"/>
          <w:sz w:val="28"/>
          <w:szCs w:val="28"/>
        </w:rPr>
        <w:t xml:space="preserve">; </w:t>
      </w:r>
    </w:p>
    <w:p w14:paraId="055B6088" w14:textId="77777777" w:rsidR="00605476" w:rsidRDefault="00605476" w:rsidP="00605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25F45">
        <w:rPr>
          <w:rFonts w:ascii="Times New Roman" w:hAnsi="Times New Roman" w:cs="Times New Roman"/>
          <w:sz w:val="28"/>
          <w:szCs w:val="28"/>
        </w:rPr>
        <w:t xml:space="preserve">внедрение практикоориентированных подходов в реализации образовательных программ; </w:t>
      </w:r>
    </w:p>
    <w:p w14:paraId="4FC57EE9" w14:textId="77777777" w:rsidR="00605476" w:rsidRDefault="00605476" w:rsidP="00605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создание условий для обучения с ограниченными возможностями здоровья, обеспечение ранней помощи детям-инвалидам и детям с ограниченными возможностями здоровья</w:t>
      </w:r>
      <w:r w:rsidRPr="00F25F45">
        <w:rPr>
          <w:rFonts w:ascii="Times New Roman" w:hAnsi="Times New Roman" w:cs="Times New Roman"/>
          <w:sz w:val="28"/>
          <w:szCs w:val="28"/>
        </w:rPr>
        <w:t xml:space="preserve">; </w:t>
      </w:r>
    </w:p>
    <w:p w14:paraId="3B4F56A5" w14:textId="2DCDEB38" w:rsidR="00605476" w:rsidRDefault="00605476" w:rsidP="00605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25F45">
        <w:rPr>
          <w:rFonts w:ascii="Times New Roman" w:hAnsi="Times New Roman" w:cs="Times New Roman"/>
          <w:sz w:val="28"/>
          <w:szCs w:val="28"/>
        </w:rPr>
        <w:t>поддержка школ с низкими образовательными результатами, школ, находящихся в «зоне риска» по учебной неуспешности, в том числе преодоление рисков низких результатов за счет изменения сложившихся управленческих подходов и педагогических практик;</w:t>
      </w:r>
    </w:p>
    <w:p w14:paraId="609935FD" w14:textId="0E419770" w:rsidR="00605476" w:rsidRDefault="00605476" w:rsidP="00605476">
      <w:pPr>
        <w:spacing w:after="0" w:line="240" w:lineRule="auto"/>
        <w:ind w:firstLine="709"/>
        <w:jc w:val="both"/>
        <w:rPr>
          <w:rFonts w:ascii="Times New Roman" w:hAnsi="Times New Roman" w:cs="Times New Roman"/>
          <w:sz w:val="28"/>
          <w:szCs w:val="28"/>
        </w:rPr>
      </w:pPr>
    </w:p>
    <w:p w14:paraId="240EA6E3" w14:textId="77777777" w:rsidR="00605476" w:rsidRDefault="00605476" w:rsidP="00605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создание условий для развития талантов и способностей обучающихся</w:t>
      </w:r>
      <w:r w:rsidRPr="00F25F45">
        <w:rPr>
          <w:rFonts w:ascii="Times New Roman" w:hAnsi="Times New Roman" w:cs="Times New Roman"/>
          <w:sz w:val="28"/>
          <w:szCs w:val="28"/>
        </w:rPr>
        <w:t>;</w:t>
      </w:r>
    </w:p>
    <w:p w14:paraId="38DD4AD3" w14:textId="025DADD5" w:rsidR="00722DC0" w:rsidRPr="00F25F45" w:rsidRDefault="00F25F45" w:rsidP="00F25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повышение эффективности профориентационной работы образовательных учреждений округа;</w:t>
      </w:r>
      <w:r w:rsidR="00722DC0" w:rsidRPr="00F25F45">
        <w:rPr>
          <w:rFonts w:ascii="Times New Roman" w:hAnsi="Times New Roman" w:cs="Times New Roman"/>
          <w:sz w:val="28"/>
          <w:szCs w:val="28"/>
        </w:rPr>
        <w:t xml:space="preserve"> </w:t>
      </w:r>
    </w:p>
    <w:p w14:paraId="1BB9E50D" w14:textId="4D2A9AF8" w:rsidR="00467A01" w:rsidRDefault="00605476" w:rsidP="00304A00">
      <w:pPr>
        <w:spacing w:after="0" w:line="240" w:lineRule="auto"/>
        <w:ind w:firstLine="709"/>
        <w:jc w:val="both"/>
        <w:rPr>
          <w:rFonts w:ascii="Times New Roman" w:hAnsi="Times New Roman" w:cs="Times New Roman"/>
          <w:sz w:val="28"/>
          <w:szCs w:val="28"/>
        </w:rPr>
      </w:pPr>
      <w:r w:rsidRPr="00605476">
        <w:rPr>
          <w:rFonts w:ascii="Times New Roman" w:hAnsi="Times New Roman" w:cs="Times New Roman"/>
          <w:sz w:val="28"/>
          <w:szCs w:val="28"/>
        </w:rPr>
        <w:t xml:space="preserve">- </w:t>
      </w:r>
      <w:r w:rsidR="00304A00" w:rsidRPr="00304A00">
        <w:rPr>
          <w:rFonts w:ascii="Times New Roman" w:hAnsi="Times New Roman" w:cs="Times New Roman"/>
          <w:sz w:val="28"/>
          <w:szCs w:val="28"/>
        </w:rPr>
        <w:t>воспитание патриотичных и социально ответственных граждан</w:t>
      </w:r>
      <w:r w:rsidR="00304A00">
        <w:rPr>
          <w:rFonts w:ascii="Times New Roman" w:hAnsi="Times New Roman" w:cs="Times New Roman"/>
          <w:sz w:val="28"/>
          <w:szCs w:val="28"/>
        </w:rPr>
        <w:t>;</w:t>
      </w:r>
    </w:p>
    <w:p w14:paraId="76880883" w14:textId="677D2F51" w:rsidR="00304A00" w:rsidRDefault="00304A00" w:rsidP="00304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развитие системы внеурочной деятельности и дополнительного образования путем внедрения программ естественнонаучной и технической направленностей;</w:t>
      </w:r>
    </w:p>
    <w:p w14:paraId="5CACC789" w14:textId="77777777" w:rsidR="00605476" w:rsidRPr="00605476" w:rsidRDefault="00605476" w:rsidP="00605476">
      <w:pPr>
        <w:spacing w:after="0" w:line="240" w:lineRule="auto"/>
        <w:ind w:firstLine="709"/>
        <w:jc w:val="both"/>
        <w:rPr>
          <w:rFonts w:ascii="Times New Roman" w:hAnsi="Times New Roman" w:cs="Times New Roman"/>
          <w:sz w:val="28"/>
          <w:szCs w:val="28"/>
        </w:rPr>
      </w:pPr>
      <w:r w:rsidRPr="00605476">
        <w:rPr>
          <w:rFonts w:ascii="Times New Roman" w:hAnsi="Times New Roman" w:cs="Times New Roman"/>
          <w:sz w:val="28"/>
          <w:szCs w:val="28"/>
        </w:rPr>
        <w:t>- содействие в обеспечении образовательных организаций педагогическими кадрами;</w:t>
      </w:r>
    </w:p>
    <w:p w14:paraId="6B6FB1A0" w14:textId="77777777" w:rsidR="00605476" w:rsidRPr="00605476" w:rsidRDefault="00605476" w:rsidP="00605476">
      <w:pPr>
        <w:spacing w:after="0" w:line="240" w:lineRule="auto"/>
        <w:ind w:firstLine="709"/>
        <w:jc w:val="both"/>
        <w:rPr>
          <w:rFonts w:ascii="Times New Roman" w:hAnsi="Times New Roman" w:cs="Times New Roman"/>
          <w:sz w:val="28"/>
          <w:szCs w:val="28"/>
        </w:rPr>
      </w:pPr>
      <w:r w:rsidRPr="00605476">
        <w:rPr>
          <w:rFonts w:ascii="Times New Roman" w:hAnsi="Times New Roman" w:cs="Times New Roman"/>
          <w:sz w:val="28"/>
          <w:szCs w:val="28"/>
        </w:rPr>
        <w:t>- непрерывное повышение профессионального роста педагогов;</w:t>
      </w:r>
    </w:p>
    <w:p w14:paraId="2ADF5FD9" w14:textId="77777777" w:rsidR="00605476" w:rsidRDefault="00605476" w:rsidP="00605476">
      <w:pPr>
        <w:spacing w:after="0" w:line="240" w:lineRule="auto"/>
        <w:ind w:firstLine="709"/>
        <w:jc w:val="both"/>
        <w:rPr>
          <w:rFonts w:ascii="Times New Roman" w:hAnsi="Times New Roman" w:cs="Times New Roman"/>
          <w:sz w:val="28"/>
          <w:szCs w:val="28"/>
        </w:rPr>
      </w:pPr>
      <w:r w:rsidRPr="00605476">
        <w:rPr>
          <w:rFonts w:ascii="Times New Roman" w:hAnsi="Times New Roman" w:cs="Times New Roman"/>
          <w:sz w:val="28"/>
          <w:szCs w:val="28"/>
        </w:rPr>
        <w:t xml:space="preserve">- мотивация педагогических работников к повышению эффективности их профессиональной деятельности; </w:t>
      </w:r>
    </w:p>
    <w:p w14:paraId="01C4AF63" w14:textId="425BDB61" w:rsidR="00605476" w:rsidRPr="00F25F45" w:rsidRDefault="00605476" w:rsidP="00605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25F45">
        <w:rPr>
          <w:rFonts w:ascii="Times New Roman" w:hAnsi="Times New Roman" w:cs="Times New Roman"/>
          <w:sz w:val="28"/>
          <w:szCs w:val="28"/>
        </w:rPr>
        <w:t>организация непрерывного развития потенциала современного педагога, профессионального мастерства педагогических и руководящих работников, инновационного и конкурсного движения, привлечение опытных и начинающих педаг</w:t>
      </w:r>
      <w:r w:rsidR="00304A00">
        <w:rPr>
          <w:rFonts w:ascii="Times New Roman" w:hAnsi="Times New Roman" w:cs="Times New Roman"/>
          <w:sz w:val="28"/>
          <w:szCs w:val="28"/>
        </w:rPr>
        <w:t>огов.</w:t>
      </w:r>
    </w:p>
    <w:p w14:paraId="0D71A428" w14:textId="36FE45AE" w:rsidR="00605476" w:rsidRDefault="00605476" w:rsidP="00605476">
      <w:pPr>
        <w:spacing w:after="0" w:line="240" w:lineRule="auto"/>
        <w:ind w:firstLine="709"/>
        <w:jc w:val="both"/>
        <w:rPr>
          <w:rFonts w:ascii="Times New Roman" w:hAnsi="Times New Roman" w:cs="Times New Roman"/>
          <w:sz w:val="28"/>
          <w:szCs w:val="28"/>
        </w:rPr>
      </w:pPr>
    </w:p>
    <w:p w14:paraId="0A0E8595" w14:textId="77777777" w:rsidR="00F25F45" w:rsidRPr="00E426D5" w:rsidRDefault="00F25F45" w:rsidP="00F25F45">
      <w:pPr>
        <w:spacing w:after="0" w:line="240" w:lineRule="auto"/>
        <w:ind w:firstLine="709"/>
        <w:jc w:val="both"/>
        <w:rPr>
          <w:rFonts w:ascii="Times New Roman" w:hAnsi="Times New Roman" w:cs="Times New Roman"/>
          <w:sz w:val="28"/>
          <w:szCs w:val="28"/>
        </w:rPr>
      </w:pPr>
    </w:p>
    <w:p w14:paraId="4594D88D" w14:textId="77777777" w:rsidR="000571F8" w:rsidRDefault="00467A01" w:rsidP="004624E5">
      <w:pPr>
        <w:spacing w:after="0" w:line="240" w:lineRule="auto"/>
        <w:jc w:val="both"/>
        <w:rPr>
          <w:rFonts w:ascii="Times New Roman" w:hAnsi="Times New Roman" w:cs="Times New Roman"/>
          <w:b/>
          <w:sz w:val="28"/>
          <w:szCs w:val="28"/>
        </w:rPr>
      </w:pPr>
      <w:r w:rsidRPr="00467A01">
        <w:rPr>
          <w:rFonts w:ascii="Times New Roman" w:hAnsi="Times New Roman" w:cs="Times New Roman"/>
          <w:b/>
          <w:sz w:val="28"/>
          <w:szCs w:val="28"/>
        </w:rPr>
        <w:t xml:space="preserve">Контактная информация  </w:t>
      </w:r>
    </w:p>
    <w:p w14:paraId="7A4465DF" w14:textId="77777777" w:rsidR="00467A01" w:rsidRPr="000571F8" w:rsidRDefault="000571F8" w:rsidP="004624E5">
      <w:pPr>
        <w:spacing w:after="0" w:line="240" w:lineRule="auto"/>
        <w:ind w:firstLine="708"/>
        <w:jc w:val="both"/>
        <w:rPr>
          <w:rFonts w:ascii="Times New Roman" w:hAnsi="Times New Roman" w:cs="Times New Roman"/>
          <w:sz w:val="28"/>
          <w:szCs w:val="28"/>
        </w:rPr>
      </w:pPr>
      <w:r w:rsidRPr="000571F8">
        <w:rPr>
          <w:rFonts w:ascii="Times New Roman" w:hAnsi="Times New Roman" w:cs="Times New Roman"/>
          <w:sz w:val="28"/>
          <w:szCs w:val="28"/>
        </w:rPr>
        <w:t xml:space="preserve">Официальный сайт управления по вопросам образования </w:t>
      </w:r>
      <w:r w:rsidR="00570B81">
        <w:rPr>
          <w:rFonts w:ascii="Times New Roman" w:hAnsi="Times New Roman" w:cs="Times New Roman"/>
          <w:sz w:val="28"/>
          <w:szCs w:val="28"/>
        </w:rPr>
        <w:t>–</w:t>
      </w:r>
      <w:r w:rsidRPr="000571F8">
        <w:rPr>
          <w:rFonts w:ascii="Times New Roman" w:hAnsi="Times New Roman" w:cs="Times New Roman"/>
          <w:sz w:val="28"/>
          <w:szCs w:val="28"/>
        </w:rPr>
        <w:t xml:space="preserve"> </w:t>
      </w:r>
      <w:r w:rsidR="009D1486" w:rsidRPr="009D1486">
        <w:rPr>
          <w:rFonts w:ascii="Times New Roman" w:hAnsi="Times New Roman" w:cs="Times New Roman"/>
          <w:sz w:val="28"/>
          <w:szCs w:val="28"/>
          <w:lang w:val="en-US"/>
        </w:rPr>
        <w:t>http</w:t>
      </w:r>
      <w:r w:rsidR="009D1486" w:rsidRPr="001277F5">
        <w:rPr>
          <w:rFonts w:ascii="Times New Roman" w:hAnsi="Times New Roman" w:cs="Times New Roman"/>
          <w:sz w:val="28"/>
          <w:szCs w:val="28"/>
        </w:rPr>
        <w:t>://михобр.рф/</w:t>
      </w:r>
      <w:r w:rsidR="008A1F10">
        <w:rPr>
          <w:rFonts w:ascii="Times New Roman" w:hAnsi="Times New Roman" w:cs="Times New Roman"/>
          <w:sz w:val="28"/>
          <w:szCs w:val="28"/>
        </w:rPr>
        <w:t xml:space="preserve">, отдел методического обеспечения МКУ «МСО ОУ» - 8(42346) </w:t>
      </w:r>
      <w:r w:rsidR="00211B49">
        <w:rPr>
          <w:rFonts w:ascii="Times New Roman" w:hAnsi="Times New Roman" w:cs="Times New Roman"/>
          <w:sz w:val="28"/>
          <w:szCs w:val="28"/>
        </w:rPr>
        <w:t xml:space="preserve">2 </w:t>
      </w:r>
      <w:r w:rsidR="008A1F10">
        <w:rPr>
          <w:rFonts w:ascii="Times New Roman" w:hAnsi="Times New Roman" w:cs="Times New Roman"/>
          <w:sz w:val="28"/>
          <w:szCs w:val="28"/>
        </w:rPr>
        <w:t>42 08.</w:t>
      </w:r>
      <w:r w:rsidR="00467A01" w:rsidRPr="000571F8">
        <w:rPr>
          <w:rFonts w:ascii="Times New Roman" w:hAnsi="Times New Roman" w:cs="Times New Roman"/>
          <w:sz w:val="28"/>
          <w:szCs w:val="28"/>
        </w:rPr>
        <w:t xml:space="preserve">                    </w:t>
      </w:r>
    </w:p>
    <w:sectPr w:rsidR="00467A01" w:rsidRPr="000571F8" w:rsidSect="00B11778">
      <w:footerReference w:type="default" r:id="rId115"/>
      <w:pgSz w:w="11906" w:h="16838"/>
      <w:pgMar w:top="567" w:right="851" w:bottom="567" w:left="1418" w:header="709" w:footer="709" w:gutter="0"/>
      <w:pgBorders w:offsetFrom="page">
        <w:top w:val="thinThickMediumGap" w:sz="24" w:space="24" w:color="4BACC6" w:themeColor="accent5"/>
        <w:left w:val="thinThickMediumGap" w:sz="24" w:space="24" w:color="4BACC6" w:themeColor="accent5"/>
        <w:bottom w:val="thickThinMediumGap" w:sz="24" w:space="24" w:color="4BACC6" w:themeColor="accent5"/>
        <w:right w:val="thickThinMediumGap" w:sz="24" w:space="24" w:color="4BACC6" w:themeColor="accent5"/>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65B8AD" w14:textId="77777777" w:rsidR="00BB6792" w:rsidRDefault="00BB6792" w:rsidP="00F07740">
      <w:pPr>
        <w:spacing w:after="0" w:line="240" w:lineRule="auto"/>
      </w:pPr>
      <w:r>
        <w:separator/>
      </w:r>
    </w:p>
  </w:endnote>
  <w:endnote w:type="continuationSeparator" w:id="0">
    <w:p w14:paraId="066BBBC5" w14:textId="77777777" w:rsidR="00BB6792" w:rsidRDefault="00BB6792" w:rsidP="00F07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0041478"/>
      <w:docPartObj>
        <w:docPartGallery w:val="Page Numbers (Bottom of Page)"/>
        <w:docPartUnique/>
      </w:docPartObj>
    </w:sdtPr>
    <w:sdtContent>
      <w:p w14:paraId="7CFC13E2" w14:textId="7A333BE6" w:rsidR="00BB6792" w:rsidRDefault="00BB6792">
        <w:pPr>
          <w:pStyle w:val="af3"/>
          <w:jc w:val="center"/>
        </w:pPr>
        <w:r>
          <w:fldChar w:fldCharType="begin"/>
        </w:r>
        <w:r>
          <w:instrText xml:space="preserve"> PAGE   \* MERGEFORMAT </w:instrText>
        </w:r>
        <w:r>
          <w:fldChar w:fldCharType="separate"/>
        </w:r>
        <w:r w:rsidR="002F2113">
          <w:rPr>
            <w:noProof/>
          </w:rPr>
          <w:t>3</w:t>
        </w:r>
        <w:r>
          <w:rPr>
            <w:noProof/>
          </w:rPr>
          <w:fldChar w:fldCharType="end"/>
        </w:r>
      </w:p>
    </w:sdtContent>
  </w:sdt>
  <w:p w14:paraId="6D93B604" w14:textId="77777777" w:rsidR="00BB6792" w:rsidRDefault="00BB6792">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F43AAE" w14:textId="77777777" w:rsidR="00BB6792" w:rsidRDefault="00BB6792" w:rsidP="00F07740">
      <w:pPr>
        <w:spacing w:after="0" w:line="240" w:lineRule="auto"/>
      </w:pPr>
      <w:r>
        <w:separator/>
      </w:r>
    </w:p>
  </w:footnote>
  <w:footnote w:type="continuationSeparator" w:id="0">
    <w:p w14:paraId="52272015" w14:textId="77777777" w:rsidR="00BB6792" w:rsidRDefault="00BB6792" w:rsidP="00F077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43FB3"/>
    <w:multiLevelType w:val="hybridMultilevel"/>
    <w:tmpl w:val="216C7FE0"/>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 w15:restartNumberingAfterBreak="0">
    <w:nsid w:val="09B75135"/>
    <w:multiLevelType w:val="hybridMultilevel"/>
    <w:tmpl w:val="ECAC02C0"/>
    <w:lvl w:ilvl="0" w:tplc="CE9277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D4F47FC"/>
    <w:multiLevelType w:val="hybridMultilevel"/>
    <w:tmpl w:val="118A4B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86666D"/>
    <w:multiLevelType w:val="hybridMultilevel"/>
    <w:tmpl w:val="630407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BF4367"/>
    <w:multiLevelType w:val="hybridMultilevel"/>
    <w:tmpl w:val="58144FA8"/>
    <w:lvl w:ilvl="0" w:tplc="66D2272E">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2B43F81"/>
    <w:multiLevelType w:val="hybridMultilevel"/>
    <w:tmpl w:val="ECD41028"/>
    <w:lvl w:ilvl="0" w:tplc="0B88DCAA">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78449F6"/>
    <w:multiLevelType w:val="hybridMultilevel"/>
    <w:tmpl w:val="993C19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653738"/>
    <w:multiLevelType w:val="multilevel"/>
    <w:tmpl w:val="2FA2BB60"/>
    <w:lvl w:ilvl="0">
      <w:start w:val="29"/>
      <w:numFmt w:val="decimal"/>
      <w:lvlText w:val="%1"/>
      <w:lvlJc w:val="left"/>
      <w:pPr>
        <w:ind w:left="1080" w:hanging="1080"/>
      </w:pPr>
      <w:rPr>
        <w:rFonts w:hint="default"/>
      </w:rPr>
    </w:lvl>
    <w:lvl w:ilvl="1">
      <w:start w:val="1"/>
      <w:numFmt w:val="decimalZero"/>
      <w:lvlText w:val="%1.%2"/>
      <w:lvlJc w:val="left"/>
      <w:pPr>
        <w:ind w:left="1620" w:hanging="1080"/>
      </w:pPr>
      <w:rPr>
        <w:rFonts w:hint="default"/>
      </w:rPr>
    </w:lvl>
    <w:lvl w:ilvl="2">
      <w:start w:val="2025"/>
      <w:numFmt w:val="decimal"/>
      <w:lvlText w:val="%1.%2.%3"/>
      <w:lvlJc w:val="left"/>
      <w:pPr>
        <w:ind w:left="2160" w:hanging="1080"/>
      </w:pPr>
      <w:rPr>
        <w:rFonts w:hint="default"/>
      </w:rPr>
    </w:lvl>
    <w:lvl w:ilvl="3">
      <w:start w:val="1"/>
      <w:numFmt w:val="decimalZero"/>
      <w:lvlText w:val="%1.%2.%3.%4"/>
      <w:lvlJc w:val="left"/>
      <w:pPr>
        <w:ind w:left="2700" w:hanging="1080"/>
      </w:pPr>
      <w:rPr>
        <w:rFonts w:hint="default"/>
      </w:rPr>
    </w:lvl>
    <w:lvl w:ilvl="4">
      <w:start w:val="1"/>
      <w:numFmt w:val="decimalZero"/>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8" w15:restartNumberingAfterBreak="0">
    <w:nsid w:val="1EEF667C"/>
    <w:multiLevelType w:val="hybridMultilevel"/>
    <w:tmpl w:val="9E0CDF8E"/>
    <w:lvl w:ilvl="0" w:tplc="23DE80D2">
      <w:start w:val="1"/>
      <w:numFmt w:val="decimal"/>
      <w:lvlText w:val="%1."/>
      <w:lvlJc w:val="left"/>
      <w:pPr>
        <w:ind w:left="1260" w:hanging="360"/>
      </w:pPr>
      <w:rPr>
        <w:rFonts w:cs="Times New Roman" w:hint="default"/>
      </w:rPr>
    </w:lvl>
    <w:lvl w:ilvl="1" w:tplc="04190019">
      <w:start w:val="1"/>
      <w:numFmt w:val="lowerLetter"/>
      <w:lvlText w:val="%2."/>
      <w:lvlJc w:val="left"/>
      <w:pPr>
        <w:ind w:left="1980" w:hanging="360"/>
      </w:pPr>
      <w:rPr>
        <w:rFonts w:cs="Times New Roman"/>
      </w:rPr>
    </w:lvl>
    <w:lvl w:ilvl="2" w:tplc="0419001B">
      <w:start w:val="1"/>
      <w:numFmt w:val="lowerRoman"/>
      <w:lvlText w:val="%3."/>
      <w:lvlJc w:val="right"/>
      <w:pPr>
        <w:ind w:left="2700" w:hanging="180"/>
      </w:pPr>
      <w:rPr>
        <w:rFonts w:cs="Times New Roman"/>
      </w:rPr>
    </w:lvl>
    <w:lvl w:ilvl="3" w:tplc="0419000F">
      <w:start w:val="1"/>
      <w:numFmt w:val="decimal"/>
      <w:lvlText w:val="%4."/>
      <w:lvlJc w:val="left"/>
      <w:pPr>
        <w:ind w:left="3420" w:hanging="360"/>
      </w:pPr>
      <w:rPr>
        <w:rFonts w:cs="Times New Roman"/>
      </w:rPr>
    </w:lvl>
    <w:lvl w:ilvl="4" w:tplc="04190019">
      <w:start w:val="1"/>
      <w:numFmt w:val="lowerLetter"/>
      <w:lvlText w:val="%5."/>
      <w:lvlJc w:val="left"/>
      <w:pPr>
        <w:ind w:left="4140" w:hanging="360"/>
      </w:pPr>
      <w:rPr>
        <w:rFonts w:cs="Times New Roman"/>
      </w:rPr>
    </w:lvl>
    <w:lvl w:ilvl="5" w:tplc="0419001B">
      <w:start w:val="1"/>
      <w:numFmt w:val="lowerRoman"/>
      <w:lvlText w:val="%6."/>
      <w:lvlJc w:val="right"/>
      <w:pPr>
        <w:ind w:left="4860" w:hanging="180"/>
      </w:pPr>
      <w:rPr>
        <w:rFonts w:cs="Times New Roman"/>
      </w:rPr>
    </w:lvl>
    <w:lvl w:ilvl="6" w:tplc="0419000F">
      <w:start w:val="1"/>
      <w:numFmt w:val="decimal"/>
      <w:lvlText w:val="%7."/>
      <w:lvlJc w:val="left"/>
      <w:pPr>
        <w:ind w:left="5580" w:hanging="360"/>
      </w:pPr>
      <w:rPr>
        <w:rFonts w:cs="Times New Roman"/>
      </w:rPr>
    </w:lvl>
    <w:lvl w:ilvl="7" w:tplc="04190019">
      <w:start w:val="1"/>
      <w:numFmt w:val="lowerLetter"/>
      <w:lvlText w:val="%8."/>
      <w:lvlJc w:val="left"/>
      <w:pPr>
        <w:ind w:left="6300" w:hanging="360"/>
      </w:pPr>
      <w:rPr>
        <w:rFonts w:cs="Times New Roman"/>
      </w:rPr>
    </w:lvl>
    <w:lvl w:ilvl="8" w:tplc="0419001B">
      <w:start w:val="1"/>
      <w:numFmt w:val="lowerRoman"/>
      <w:lvlText w:val="%9."/>
      <w:lvlJc w:val="right"/>
      <w:pPr>
        <w:ind w:left="7020" w:hanging="180"/>
      </w:pPr>
      <w:rPr>
        <w:rFonts w:cs="Times New Roman"/>
      </w:rPr>
    </w:lvl>
  </w:abstractNum>
  <w:abstractNum w:abstractNumId="9" w15:restartNumberingAfterBreak="0">
    <w:nsid w:val="20F16474"/>
    <w:multiLevelType w:val="hybridMultilevel"/>
    <w:tmpl w:val="19121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CB7918"/>
    <w:multiLevelType w:val="hybridMultilevel"/>
    <w:tmpl w:val="A6A6B11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1" w15:restartNumberingAfterBreak="0">
    <w:nsid w:val="327333C3"/>
    <w:multiLevelType w:val="hybridMultilevel"/>
    <w:tmpl w:val="6F488D5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15:restartNumberingAfterBreak="0">
    <w:nsid w:val="344E5810"/>
    <w:multiLevelType w:val="hybridMultilevel"/>
    <w:tmpl w:val="390E5506"/>
    <w:lvl w:ilvl="0" w:tplc="04190001">
      <w:start w:val="1"/>
      <w:numFmt w:val="bullet"/>
      <w:lvlText w:val=""/>
      <w:lvlJc w:val="left"/>
      <w:pPr>
        <w:ind w:left="588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5710007"/>
    <w:multiLevelType w:val="hybridMultilevel"/>
    <w:tmpl w:val="7DE8C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7661518"/>
    <w:multiLevelType w:val="multilevel"/>
    <w:tmpl w:val="D6341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2C2FE2"/>
    <w:multiLevelType w:val="hybridMultilevel"/>
    <w:tmpl w:val="A83EFE9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15C2B76"/>
    <w:multiLevelType w:val="hybridMultilevel"/>
    <w:tmpl w:val="0E366F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2A14F81"/>
    <w:multiLevelType w:val="hybridMultilevel"/>
    <w:tmpl w:val="FFE244DC"/>
    <w:lvl w:ilvl="0" w:tplc="0EF644B6">
      <w:start w:val="1"/>
      <w:numFmt w:val="decimal"/>
      <w:lvlText w:val="%1."/>
      <w:lvlJc w:val="left"/>
      <w:pPr>
        <w:ind w:left="107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68E6B36"/>
    <w:multiLevelType w:val="hybridMultilevel"/>
    <w:tmpl w:val="8F8A1DC6"/>
    <w:lvl w:ilvl="0" w:tplc="BB264DB8">
      <w:start w:val="5"/>
      <w:numFmt w:val="decimal"/>
      <w:lvlText w:val="%1."/>
      <w:lvlJc w:val="left"/>
      <w:pPr>
        <w:ind w:left="720" w:hanging="360"/>
      </w:pPr>
      <w:rPr>
        <w:rFonts w:eastAsia="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E357B6C"/>
    <w:multiLevelType w:val="hybridMultilevel"/>
    <w:tmpl w:val="64B87E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E474857"/>
    <w:multiLevelType w:val="hybridMultilevel"/>
    <w:tmpl w:val="ED74280E"/>
    <w:lvl w:ilvl="0" w:tplc="9AE016D8">
      <w:start w:val="1"/>
      <w:numFmt w:val="bullet"/>
      <w:lvlText w:val="•"/>
      <w:lvlJc w:val="left"/>
      <w:pPr>
        <w:tabs>
          <w:tab w:val="num" w:pos="900"/>
        </w:tabs>
        <w:ind w:left="900"/>
      </w:pPr>
      <w:rPr>
        <w:rFonts w:ascii="Times New Roman" w:hAnsi="Times New Roman" w:hint="default"/>
      </w:rPr>
    </w:lvl>
    <w:lvl w:ilvl="1" w:tplc="04190003">
      <w:start w:val="1"/>
      <w:numFmt w:val="bullet"/>
      <w:lvlText w:val="o"/>
      <w:lvlJc w:val="left"/>
      <w:pPr>
        <w:tabs>
          <w:tab w:val="num" w:pos="2340"/>
        </w:tabs>
        <w:ind w:left="2340" w:hanging="360"/>
      </w:pPr>
      <w:rPr>
        <w:rFonts w:ascii="Courier New" w:hAnsi="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21" w15:restartNumberingAfterBreak="0">
    <w:nsid w:val="51881FEE"/>
    <w:multiLevelType w:val="hybridMultilevel"/>
    <w:tmpl w:val="4260C2C2"/>
    <w:lvl w:ilvl="0" w:tplc="9AE016D8">
      <w:start w:val="1"/>
      <w:numFmt w:val="bullet"/>
      <w:lvlText w:val="•"/>
      <w:lvlJc w:val="left"/>
      <w:pPr>
        <w:tabs>
          <w:tab w:val="num" w:pos="900"/>
        </w:tabs>
        <w:ind w:left="900"/>
      </w:pPr>
      <w:rPr>
        <w:rFonts w:ascii="Times New Roman" w:hAnsi="Times New Roman" w:cs="Times New Roman"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22" w15:restartNumberingAfterBreak="0">
    <w:nsid w:val="520855C6"/>
    <w:multiLevelType w:val="hybridMultilevel"/>
    <w:tmpl w:val="CBB8CC54"/>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265255C"/>
    <w:multiLevelType w:val="multilevel"/>
    <w:tmpl w:val="5265255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52D57397"/>
    <w:multiLevelType w:val="hybridMultilevel"/>
    <w:tmpl w:val="5276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0AE38B4"/>
    <w:multiLevelType w:val="hybridMultilevel"/>
    <w:tmpl w:val="0B1CADC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15:restartNumberingAfterBreak="0">
    <w:nsid w:val="61763434"/>
    <w:multiLevelType w:val="hybridMultilevel"/>
    <w:tmpl w:val="F7D2FB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1D61891"/>
    <w:multiLevelType w:val="hybridMultilevel"/>
    <w:tmpl w:val="118A4B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2D42640"/>
    <w:multiLevelType w:val="hybridMultilevel"/>
    <w:tmpl w:val="A27AC520"/>
    <w:lvl w:ilvl="0" w:tplc="ED28D9FE">
      <w:start w:val="1"/>
      <w:numFmt w:val="bullet"/>
      <w:lvlText w:val=""/>
      <w:lvlJc w:val="left"/>
      <w:pPr>
        <w:ind w:left="2062" w:hanging="360"/>
      </w:pPr>
      <w:rPr>
        <w:rFonts w:ascii="Symbol" w:hAnsi="Symbol" w:hint="default"/>
        <w:color w:val="auto"/>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29" w15:restartNumberingAfterBreak="0">
    <w:nsid w:val="663C56DA"/>
    <w:multiLevelType w:val="hybridMultilevel"/>
    <w:tmpl w:val="E8BE60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EF20562"/>
    <w:multiLevelType w:val="hybridMultilevel"/>
    <w:tmpl w:val="BC7C9616"/>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05B238A"/>
    <w:multiLevelType w:val="hybridMultilevel"/>
    <w:tmpl w:val="B40E2496"/>
    <w:lvl w:ilvl="0" w:tplc="131C9BA6">
      <w:start w:val="1"/>
      <w:numFmt w:val="decimal"/>
      <w:lvlText w:val="%1)"/>
      <w:lvlJc w:val="left"/>
      <w:pPr>
        <w:ind w:left="1728" w:hanging="10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709D0354"/>
    <w:multiLevelType w:val="multilevel"/>
    <w:tmpl w:val="9A6A6180"/>
    <w:lvl w:ilvl="0">
      <w:start w:val="2"/>
      <w:numFmt w:val="decimal"/>
      <w:lvlText w:val="%1."/>
      <w:lvlJc w:val="left"/>
      <w:pPr>
        <w:ind w:left="495" w:hanging="495"/>
      </w:pPr>
      <w:rPr>
        <w:rFonts w:eastAsia="Times New Roman" w:hint="default"/>
        <w:b w:val="0"/>
        <w:color w:val="000000"/>
      </w:rPr>
    </w:lvl>
    <w:lvl w:ilvl="1">
      <w:start w:val="55"/>
      <w:numFmt w:val="decimal"/>
      <w:lvlText w:val="%1.%2."/>
      <w:lvlJc w:val="left"/>
      <w:pPr>
        <w:ind w:left="1146" w:hanging="720"/>
      </w:pPr>
      <w:rPr>
        <w:rFonts w:eastAsia="Times New Roman" w:hint="default"/>
        <w:b w:val="0"/>
        <w:color w:val="000000"/>
      </w:rPr>
    </w:lvl>
    <w:lvl w:ilvl="2">
      <w:start w:val="1"/>
      <w:numFmt w:val="decimal"/>
      <w:lvlText w:val="%1.%2.%3."/>
      <w:lvlJc w:val="left"/>
      <w:pPr>
        <w:ind w:left="720" w:hanging="720"/>
      </w:pPr>
      <w:rPr>
        <w:rFonts w:eastAsia="Times New Roman" w:hint="default"/>
        <w:b w:val="0"/>
        <w:color w:val="000000"/>
      </w:rPr>
    </w:lvl>
    <w:lvl w:ilvl="3">
      <w:start w:val="1"/>
      <w:numFmt w:val="decimal"/>
      <w:lvlText w:val="%1.%2.%3.%4."/>
      <w:lvlJc w:val="left"/>
      <w:pPr>
        <w:ind w:left="1080" w:hanging="1080"/>
      </w:pPr>
      <w:rPr>
        <w:rFonts w:eastAsia="Times New Roman" w:hint="default"/>
        <w:b w:val="0"/>
        <w:color w:val="000000"/>
      </w:rPr>
    </w:lvl>
    <w:lvl w:ilvl="4">
      <w:start w:val="1"/>
      <w:numFmt w:val="decimal"/>
      <w:lvlText w:val="%1.%2.%3.%4.%5."/>
      <w:lvlJc w:val="left"/>
      <w:pPr>
        <w:ind w:left="1080" w:hanging="1080"/>
      </w:pPr>
      <w:rPr>
        <w:rFonts w:eastAsia="Times New Roman" w:hint="default"/>
        <w:b w:val="0"/>
        <w:color w:val="000000"/>
      </w:rPr>
    </w:lvl>
    <w:lvl w:ilvl="5">
      <w:start w:val="1"/>
      <w:numFmt w:val="decimal"/>
      <w:lvlText w:val="%1.%2.%3.%4.%5.%6."/>
      <w:lvlJc w:val="left"/>
      <w:pPr>
        <w:ind w:left="1440" w:hanging="1440"/>
      </w:pPr>
      <w:rPr>
        <w:rFonts w:eastAsia="Times New Roman" w:hint="default"/>
        <w:b w:val="0"/>
        <w:color w:val="000000"/>
      </w:rPr>
    </w:lvl>
    <w:lvl w:ilvl="6">
      <w:start w:val="1"/>
      <w:numFmt w:val="decimal"/>
      <w:lvlText w:val="%1.%2.%3.%4.%5.%6.%7."/>
      <w:lvlJc w:val="left"/>
      <w:pPr>
        <w:ind w:left="1800" w:hanging="1800"/>
      </w:pPr>
      <w:rPr>
        <w:rFonts w:eastAsia="Times New Roman" w:hint="default"/>
        <w:b w:val="0"/>
        <w:color w:val="000000"/>
      </w:rPr>
    </w:lvl>
    <w:lvl w:ilvl="7">
      <w:start w:val="1"/>
      <w:numFmt w:val="decimal"/>
      <w:lvlText w:val="%1.%2.%3.%4.%5.%6.%7.%8."/>
      <w:lvlJc w:val="left"/>
      <w:pPr>
        <w:ind w:left="1800" w:hanging="1800"/>
      </w:pPr>
      <w:rPr>
        <w:rFonts w:eastAsia="Times New Roman" w:hint="default"/>
        <w:b w:val="0"/>
        <w:color w:val="000000"/>
      </w:rPr>
    </w:lvl>
    <w:lvl w:ilvl="8">
      <w:start w:val="1"/>
      <w:numFmt w:val="decimal"/>
      <w:lvlText w:val="%1.%2.%3.%4.%5.%6.%7.%8.%9."/>
      <w:lvlJc w:val="left"/>
      <w:pPr>
        <w:ind w:left="2160" w:hanging="2160"/>
      </w:pPr>
      <w:rPr>
        <w:rFonts w:eastAsia="Times New Roman" w:hint="default"/>
        <w:b w:val="0"/>
        <w:color w:val="000000"/>
      </w:rPr>
    </w:lvl>
  </w:abstractNum>
  <w:abstractNum w:abstractNumId="33" w15:restartNumberingAfterBreak="0">
    <w:nsid w:val="76AD0A48"/>
    <w:multiLevelType w:val="hybridMultilevel"/>
    <w:tmpl w:val="3D542E0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7BA71852"/>
    <w:multiLevelType w:val="hybridMultilevel"/>
    <w:tmpl w:val="1D640806"/>
    <w:lvl w:ilvl="0" w:tplc="55EA44D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CE11840"/>
    <w:multiLevelType w:val="hybridMultilevel"/>
    <w:tmpl w:val="630407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F4A0331"/>
    <w:multiLevelType w:val="hybridMultilevel"/>
    <w:tmpl w:val="DC38F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28"/>
  </w:num>
  <w:num w:numId="3">
    <w:abstractNumId w:val="22"/>
  </w:num>
  <w:num w:numId="4">
    <w:abstractNumId w:val="33"/>
  </w:num>
  <w:num w:numId="5">
    <w:abstractNumId w:val="10"/>
  </w:num>
  <w:num w:numId="6">
    <w:abstractNumId w:val="26"/>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20"/>
  </w:num>
  <w:num w:numId="10">
    <w:abstractNumId w:val="4"/>
  </w:num>
  <w:num w:numId="11">
    <w:abstractNumId w:val="1"/>
  </w:num>
  <w:num w:numId="12">
    <w:abstractNumId w:val="9"/>
  </w:num>
  <w:num w:numId="13">
    <w:abstractNumId w:val="0"/>
  </w:num>
  <w:num w:numId="14">
    <w:abstractNumId w:val="12"/>
  </w:num>
  <w:num w:numId="15">
    <w:abstractNumId w:val="11"/>
  </w:num>
  <w:num w:numId="16">
    <w:abstractNumId w:val="13"/>
  </w:num>
  <w:num w:numId="17">
    <w:abstractNumId w:val="8"/>
  </w:num>
  <w:num w:numId="18">
    <w:abstractNumId w:val="31"/>
  </w:num>
  <w:num w:numId="19">
    <w:abstractNumId w:val="23"/>
  </w:num>
  <w:num w:numId="20">
    <w:abstractNumId w:val="35"/>
  </w:num>
  <w:num w:numId="21">
    <w:abstractNumId w:val="6"/>
  </w:num>
  <w:num w:numId="22">
    <w:abstractNumId w:val="19"/>
  </w:num>
  <w:num w:numId="23">
    <w:abstractNumId w:val="16"/>
  </w:num>
  <w:num w:numId="24">
    <w:abstractNumId w:val="30"/>
  </w:num>
  <w:num w:numId="25">
    <w:abstractNumId w:val="29"/>
  </w:num>
  <w:num w:numId="26">
    <w:abstractNumId w:val="24"/>
  </w:num>
  <w:num w:numId="27">
    <w:abstractNumId w:val="27"/>
  </w:num>
  <w:num w:numId="28">
    <w:abstractNumId w:val="2"/>
  </w:num>
  <w:num w:numId="29">
    <w:abstractNumId w:val="3"/>
  </w:num>
  <w:num w:numId="30">
    <w:abstractNumId w:val="36"/>
  </w:num>
  <w:num w:numId="31">
    <w:abstractNumId w:val="34"/>
  </w:num>
  <w:num w:numId="32">
    <w:abstractNumId w:val="18"/>
  </w:num>
  <w:num w:numId="33">
    <w:abstractNumId w:val="32"/>
  </w:num>
  <w:num w:numId="34">
    <w:abstractNumId w:val="14"/>
  </w:num>
  <w:num w:numId="35">
    <w:abstractNumId w:val="17"/>
  </w:num>
  <w:num w:numId="36">
    <w:abstractNumId w:val="5"/>
  </w:num>
  <w:num w:numId="37">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drawingGridHorizontalSpacing w:val="110"/>
  <w:displayHorizontalDrawingGridEvery w:val="2"/>
  <w:characterSpacingControl w:val="doNotCompress"/>
  <w:hdrShapeDefaults>
    <o:shapedefaults v:ext="edit" spidmax="2273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4A8E"/>
    <w:rsid w:val="00000A81"/>
    <w:rsid w:val="00000A8E"/>
    <w:rsid w:val="00004A8E"/>
    <w:rsid w:val="00004D9A"/>
    <w:rsid w:val="000052E9"/>
    <w:rsid w:val="00010DDC"/>
    <w:rsid w:val="000111E0"/>
    <w:rsid w:val="000114A2"/>
    <w:rsid w:val="000162FC"/>
    <w:rsid w:val="00021CA0"/>
    <w:rsid w:val="00022497"/>
    <w:rsid w:val="00024DE0"/>
    <w:rsid w:val="000272A5"/>
    <w:rsid w:val="000325F8"/>
    <w:rsid w:val="00032E81"/>
    <w:rsid w:val="00035CA4"/>
    <w:rsid w:val="00036C4D"/>
    <w:rsid w:val="00041DE1"/>
    <w:rsid w:val="00044C35"/>
    <w:rsid w:val="00046B3E"/>
    <w:rsid w:val="00047AD7"/>
    <w:rsid w:val="000502E6"/>
    <w:rsid w:val="00052CFB"/>
    <w:rsid w:val="000555D9"/>
    <w:rsid w:val="00056666"/>
    <w:rsid w:val="000571F8"/>
    <w:rsid w:val="00057BDA"/>
    <w:rsid w:val="0006004F"/>
    <w:rsid w:val="000600BD"/>
    <w:rsid w:val="00061ADE"/>
    <w:rsid w:val="00061D49"/>
    <w:rsid w:val="0006273A"/>
    <w:rsid w:val="00064BB0"/>
    <w:rsid w:val="00065C84"/>
    <w:rsid w:val="00066FC3"/>
    <w:rsid w:val="0006741C"/>
    <w:rsid w:val="00070316"/>
    <w:rsid w:val="000717BF"/>
    <w:rsid w:val="00071C15"/>
    <w:rsid w:val="00073789"/>
    <w:rsid w:val="00073990"/>
    <w:rsid w:val="000761F0"/>
    <w:rsid w:val="00080DA9"/>
    <w:rsid w:val="0008129F"/>
    <w:rsid w:val="000819E9"/>
    <w:rsid w:val="000826D1"/>
    <w:rsid w:val="00083D38"/>
    <w:rsid w:val="00085435"/>
    <w:rsid w:val="000857EB"/>
    <w:rsid w:val="00086001"/>
    <w:rsid w:val="00086BFA"/>
    <w:rsid w:val="00087AD9"/>
    <w:rsid w:val="00091AB4"/>
    <w:rsid w:val="00096C6B"/>
    <w:rsid w:val="000A0604"/>
    <w:rsid w:val="000A15A7"/>
    <w:rsid w:val="000A1C77"/>
    <w:rsid w:val="000A1EB7"/>
    <w:rsid w:val="000A23D7"/>
    <w:rsid w:val="000A36EA"/>
    <w:rsid w:val="000A39AC"/>
    <w:rsid w:val="000A408D"/>
    <w:rsid w:val="000A5846"/>
    <w:rsid w:val="000A6C98"/>
    <w:rsid w:val="000B3ED0"/>
    <w:rsid w:val="000B481B"/>
    <w:rsid w:val="000B4946"/>
    <w:rsid w:val="000B6D12"/>
    <w:rsid w:val="000B714C"/>
    <w:rsid w:val="000C2029"/>
    <w:rsid w:val="000C247A"/>
    <w:rsid w:val="000C6E5B"/>
    <w:rsid w:val="000D3066"/>
    <w:rsid w:val="000D3135"/>
    <w:rsid w:val="000D3E53"/>
    <w:rsid w:val="000D672E"/>
    <w:rsid w:val="000D6988"/>
    <w:rsid w:val="000D6E18"/>
    <w:rsid w:val="000E220E"/>
    <w:rsid w:val="000E35C6"/>
    <w:rsid w:val="000E4A9A"/>
    <w:rsid w:val="000E63BD"/>
    <w:rsid w:val="000F10D4"/>
    <w:rsid w:val="000F1644"/>
    <w:rsid w:val="000F3C13"/>
    <w:rsid w:val="000F46C4"/>
    <w:rsid w:val="000F5A36"/>
    <w:rsid w:val="000F77C6"/>
    <w:rsid w:val="001011DB"/>
    <w:rsid w:val="00102994"/>
    <w:rsid w:val="00103462"/>
    <w:rsid w:val="00103B25"/>
    <w:rsid w:val="0010450C"/>
    <w:rsid w:val="00105862"/>
    <w:rsid w:val="00106D0B"/>
    <w:rsid w:val="001075CB"/>
    <w:rsid w:val="0010792F"/>
    <w:rsid w:val="00113538"/>
    <w:rsid w:val="00113C01"/>
    <w:rsid w:val="0011550B"/>
    <w:rsid w:val="0011591E"/>
    <w:rsid w:val="00117E58"/>
    <w:rsid w:val="0012023F"/>
    <w:rsid w:val="0012446C"/>
    <w:rsid w:val="00127711"/>
    <w:rsid w:val="001277F5"/>
    <w:rsid w:val="0013185A"/>
    <w:rsid w:val="0014011C"/>
    <w:rsid w:val="00141BD9"/>
    <w:rsid w:val="0014264E"/>
    <w:rsid w:val="00142AAB"/>
    <w:rsid w:val="001465BE"/>
    <w:rsid w:val="00146916"/>
    <w:rsid w:val="00147810"/>
    <w:rsid w:val="00147DB1"/>
    <w:rsid w:val="001523CD"/>
    <w:rsid w:val="001527CA"/>
    <w:rsid w:val="00153CA6"/>
    <w:rsid w:val="0015578B"/>
    <w:rsid w:val="00157FBF"/>
    <w:rsid w:val="0016196A"/>
    <w:rsid w:val="0016278B"/>
    <w:rsid w:val="00163A6B"/>
    <w:rsid w:val="00164CB9"/>
    <w:rsid w:val="0016665F"/>
    <w:rsid w:val="00167A86"/>
    <w:rsid w:val="00171A26"/>
    <w:rsid w:val="0017574B"/>
    <w:rsid w:val="00177688"/>
    <w:rsid w:val="00180117"/>
    <w:rsid w:val="001809EF"/>
    <w:rsid w:val="00185997"/>
    <w:rsid w:val="001911C4"/>
    <w:rsid w:val="0019243E"/>
    <w:rsid w:val="0019299C"/>
    <w:rsid w:val="00193524"/>
    <w:rsid w:val="001937B4"/>
    <w:rsid w:val="00193B0A"/>
    <w:rsid w:val="001950CB"/>
    <w:rsid w:val="00197890"/>
    <w:rsid w:val="001A0964"/>
    <w:rsid w:val="001A0D74"/>
    <w:rsid w:val="001A0EB1"/>
    <w:rsid w:val="001A2D6B"/>
    <w:rsid w:val="001A32E0"/>
    <w:rsid w:val="001A6B96"/>
    <w:rsid w:val="001B17FA"/>
    <w:rsid w:val="001B2A65"/>
    <w:rsid w:val="001B3DC6"/>
    <w:rsid w:val="001B3F09"/>
    <w:rsid w:val="001B4272"/>
    <w:rsid w:val="001B45F4"/>
    <w:rsid w:val="001B5816"/>
    <w:rsid w:val="001C0B1E"/>
    <w:rsid w:val="001C1447"/>
    <w:rsid w:val="001C32BD"/>
    <w:rsid w:val="001C60A3"/>
    <w:rsid w:val="001C72F6"/>
    <w:rsid w:val="001D15A8"/>
    <w:rsid w:val="001D28B9"/>
    <w:rsid w:val="001D7756"/>
    <w:rsid w:val="001E0018"/>
    <w:rsid w:val="001E0176"/>
    <w:rsid w:val="001E2702"/>
    <w:rsid w:val="001E3C6D"/>
    <w:rsid w:val="001E4F06"/>
    <w:rsid w:val="001E59F0"/>
    <w:rsid w:val="001E5E43"/>
    <w:rsid w:val="001E66AA"/>
    <w:rsid w:val="001F12AE"/>
    <w:rsid w:val="001F430C"/>
    <w:rsid w:val="001F4684"/>
    <w:rsid w:val="001F523B"/>
    <w:rsid w:val="001F5E98"/>
    <w:rsid w:val="00203CE7"/>
    <w:rsid w:val="002042E4"/>
    <w:rsid w:val="00206AFF"/>
    <w:rsid w:val="0021006F"/>
    <w:rsid w:val="00210563"/>
    <w:rsid w:val="00210EDE"/>
    <w:rsid w:val="00211832"/>
    <w:rsid w:val="00211B49"/>
    <w:rsid w:val="00211C8C"/>
    <w:rsid w:val="00211C92"/>
    <w:rsid w:val="002122E6"/>
    <w:rsid w:val="0021268B"/>
    <w:rsid w:val="00221616"/>
    <w:rsid w:val="002222C0"/>
    <w:rsid w:val="00224E71"/>
    <w:rsid w:val="0022530E"/>
    <w:rsid w:val="00226F8E"/>
    <w:rsid w:val="00227157"/>
    <w:rsid w:val="002300C2"/>
    <w:rsid w:val="00232200"/>
    <w:rsid w:val="00232D38"/>
    <w:rsid w:val="00232D41"/>
    <w:rsid w:val="00232F5E"/>
    <w:rsid w:val="00234803"/>
    <w:rsid w:val="00237948"/>
    <w:rsid w:val="00241925"/>
    <w:rsid w:val="00241B00"/>
    <w:rsid w:val="002447F0"/>
    <w:rsid w:val="00244B8C"/>
    <w:rsid w:val="00244E00"/>
    <w:rsid w:val="002455CF"/>
    <w:rsid w:val="00245EBB"/>
    <w:rsid w:val="00245EE8"/>
    <w:rsid w:val="00247B55"/>
    <w:rsid w:val="00250FC5"/>
    <w:rsid w:val="00255B78"/>
    <w:rsid w:val="00256FEE"/>
    <w:rsid w:val="002610D6"/>
    <w:rsid w:val="00264AD0"/>
    <w:rsid w:val="002708B0"/>
    <w:rsid w:val="002714E1"/>
    <w:rsid w:val="00272F12"/>
    <w:rsid w:val="00275074"/>
    <w:rsid w:val="00276FCB"/>
    <w:rsid w:val="0028049E"/>
    <w:rsid w:val="0028272C"/>
    <w:rsid w:val="00283A79"/>
    <w:rsid w:val="00284311"/>
    <w:rsid w:val="00286ABD"/>
    <w:rsid w:val="00287569"/>
    <w:rsid w:val="00287615"/>
    <w:rsid w:val="00292EB1"/>
    <w:rsid w:val="0029359C"/>
    <w:rsid w:val="00293752"/>
    <w:rsid w:val="0029534D"/>
    <w:rsid w:val="002959B5"/>
    <w:rsid w:val="00296084"/>
    <w:rsid w:val="002A1C09"/>
    <w:rsid w:val="002A1CDD"/>
    <w:rsid w:val="002A62DF"/>
    <w:rsid w:val="002A6804"/>
    <w:rsid w:val="002A6E99"/>
    <w:rsid w:val="002B0931"/>
    <w:rsid w:val="002B22A1"/>
    <w:rsid w:val="002B40CC"/>
    <w:rsid w:val="002B43C5"/>
    <w:rsid w:val="002B4BE1"/>
    <w:rsid w:val="002B5D7B"/>
    <w:rsid w:val="002B689B"/>
    <w:rsid w:val="002B6AC6"/>
    <w:rsid w:val="002C39E6"/>
    <w:rsid w:val="002C4F72"/>
    <w:rsid w:val="002C59A8"/>
    <w:rsid w:val="002C63EC"/>
    <w:rsid w:val="002C6824"/>
    <w:rsid w:val="002D0A79"/>
    <w:rsid w:val="002D256E"/>
    <w:rsid w:val="002D26E7"/>
    <w:rsid w:val="002D3E3B"/>
    <w:rsid w:val="002D436A"/>
    <w:rsid w:val="002D5325"/>
    <w:rsid w:val="002D60E9"/>
    <w:rsid w:val="002D67E0"/>
    <w:rsid w:val="002E0E7B"/>
    <w:rsid w:val="002E173E"/>
    <w:rsid w:val="002E2BEB"/>
    <w:rsid w:val="002E5C88"/>
    <w:rsid w:val="002E7753"/>
    <w:rsid w:val="002E7954"/>
    <w:rsid w:val="002F1392"/>
    <w:rsid w:val="002F2113"/>
    <w:rsid w:val="002F26AC"/>
    <w:rsid w:val="002F5533"/>
    <w:rsid w:val="00301921"/>
    <w:rsid w:val="00301FA5"/>
    <w:rsid w:val="00303F55"/>
    <w:rsid w:val="00304A00"/>
    <w:rsid w:val="0030625C"/>
    <w:rsid w:val="003066CE"/>
    <w:rsid w:val="003066EB"/>
    <w:rsid w:val="0030713D"/>
    <w:rsid w:val="00307B03"/>
    <w:rsid w:val="00307D10"/>
    <w:rsid w:val="00307D9C"/>
    <w:rsid w:val="003117E8"/>
    <w:rsid w:val="00311FEB"/>
    <w:rsid w:val="003156C9"/>
    <w:rsid w:val="00316579"/>
    <w:rsid w:val="00316FE4"/>
    <w:rsid w:val="00317802"/>
    <w:rsid w:val="00317CD0"/>
    <w:rsid w:val="00320887"/>
    <w:rsid w:val="00324284"/>
    <w:rsid w:val="00324660"/>
    <w:rsid w:val="00326C75"/>
    <w:rsid w:val="00327E1B"/>
    <w:rsid w:val="00331BED"/>
    <w:rsid w:val="00332B0F"/>
    <w:rsid w:val="00332C10"/>
    <w:rsid w:val="003344DD"/>
    <w:rsid w:val="003351D4"/>
    <w:rsid w:val="00337A5C"/>
    <w:rsid w:val="00342842"/>
    <w:rsid w:val="003435C6"/>
    <w:rsid w:val="00343FAD"/>
    <w:rsid w:val="00344471"/>
    <w:rsid w:val="00346F3C"/>
    <w:rsid w:val="00351002"/>
    <w:rsid w:val="0035291D"/>
    <w:rsid w:val="003564F3"/>
    <w:rsid w:val="0035663B"/>
    <w:rsid w:val="003578AE"/>
    <w:rsid w:val="003600D5"/>
    <w:rsid w:val="00360267"/>
    <w:rsid w:val="00365A4F"/>
    <w:rsid w:val="003667EE"/>
    <w:rsid w:val="003674FF"/>
    <w:rsid w:val="00370DF4"/>
    <w:rsid w:val="00372AE2"/>
    <w:rsid w:val="00372ECE"/>
    <w:rsid w:val="00373B08"/>
    <w:rsid w:val="00373E44"/>
    <w:rsid w:val="0037460F"/>
    <w:rsid w:val="00375417"/>
    <w:rsid w:val="00376CAA"/>
    <w:rsid w:val="00376E59"/>
    <w:rsid w:val="00377212"/>
    <w:rsid w:val="00377B65"/>
    <w:rsid w:val="00380157"/>
    <w:rsid w:val="0038130F"/>
    <w:rsid w:val="003818B3"/>
    <w:rsid w:val="00384376"/>
    <w:rsid w:val="0039018F"/>
    <w:rsid w:val="00390228"/>
    <w:rsid w:val="003925ED"/>
    <w:rsid w:val="003936D6"/>
    <w:rsid w:val="00396CB6"/>
    <w:rsid w:val="003974FE"/>
    <w:rsid w:val="00397AF8"/>
    <w:rsid w:val="003A0730"/>
    <w:rsid w:val="003A3AC3"/>
    <w:rsid w:val="003A420A"/>
    <w:rsid w:val="003A5D44"/>
    <w:rsid w:val="003B0411"/>
    <w:rsid w:val="003B22B7"/>
    <w:rsid w:val="003B2579"/>
    <w:rsid w:val="003B29F8"/>
    <w:rsid w:val="003B2CE9"/>
    <w:rsid w:val="003B58D9"/>
    <w:rsid w:val="003C0862"/>
    <w:rsid w:val="003C0B94"/>
    <w:rsid w:val="003C1A64"/>
    <w:rsid w:val="003C23BA"/>
    <w:rsid w:val="003C34E5"/>
    <w:rsid w:val="003C3818"/>
    <w:rsid w:val="003C45DD"/>
    <w:rsid w:val="003C625C"/>
    <w:rsid w:val="003C659F"/>
    <w:rsid w:val="003C6EB9"/>
    <w:rsid w:val="003D1345"/>
    <w:rsid w:val="003D160E"/>
    <w:rsid w:val="003D1644"/>
    <w:rsid w:val="003D5F2A"/>
    <w:rsid w:val="003D7C5D"/>
    <w:rsid w:val="003D7D4A"/>
    <w:rsid w:val="003E1487"/>
    <w:rsid w:val="003E2831"/>
    <w:rsid w:val="003E7588"/>
    <w:rsid w:val="003E7C9C"/>
    <w:rsid w:val="003F0F64"/>
    <w:rsid w:val="003F1428"/>
    <w:rsid w:val="003F1F87"/>
    <w:rsid w:val="003F249C"/>
    <w:rsid w:val="003F24C0"/>
    <w:rsid w:val="003F2A61"/>
    <w:rsid w:val="003F5507"/>
    <w:rsid w:val="003F5593"/>
    <w:rsid w:val="003F57FB"/>
    <w:rsid w:val="003F5A13"/>
    <w:rsid w:val="003F7B6F"/>
    <w:rsid w:val="00401D0F"/>
    <w:rsid w:val="00405F1B"/>
    <w:rsid w:val="00406726"/>
    <w:rsid w:val="00406760"/>
    <w:rsid w:val="00407A7C"/>
    <w:rsid w:val="00413255"/>
    <w:rsid w:val="00416D87"/>
    <w:rsid w:val="00420424"/>
    <w:rsid w:val="004215C6"/>
    <w:rsid w:val="004231AF"/>
    <w:rsid w:val="004276FD"/>
    <w:rsid w:val="004300F4"/>
    <w:rsid w:val="00430762"/>
    <w:rsid w:val="00431671"/>
    <w:rsid w:val="004341FE"/>
    <w:rsid w:val="00437D53"/>
    <w:rsid w:val="00437DA2"/>
    <w:rsid w:val="004423BE"/>
    <w:rsid w:val="004441DD"/>
    <w:rsid w:val="004517FC"/>
    <w:rsid w:val="0045206E"/>
    <w:rsid w:val="00452778"/>
    <w:rsid w:val="00452902"/>
    <w:rsid w:val="004538C1"/>
    <w:rsid w:val="00454BD0"/>
    <w:rsid w:val="004570F9"/>
    <w:rsid w:val="004579AD"/>
    <w:rsid w:val="00460FFB"/>
    <w:rsid w:val="00461428"/>
    <w:rsid w:val="004624E5"/>
    <w:rsid w:val="0046292F"/>
    <w:rsid w:val="00465BA7"/>
    <w:rsid w:val="00467A01"/>
    <w:rsid w:val="004728C4"/>
    <w:rsid w:val="004752EC"/>
    <w:rsid w:val="0047539F"/>
    <w:rsid w:val="004773F6"/>
    <w:rsid w:val="004779D6"/>
    <w:rsid w:val="00482E5E"/>
    <w:rsid w:val="00482F83"/>
    <w:rsid w:val="00483241"/>
    <w:rsid w:val="004850F6"/>
    <w:rsid w:val="0048622A"/>
    <w:rsid w:val="004904C3"/>
    <w:rsid w:val="00491202"/>
    <w:rsid w:val="004959D5"/>
    <w:rsid w:val="004976B8"/>
    <w:rsid w:val="004A0A5F"/>
    <w:rsid w:val="004A184B"/>
    <w:rsid w:val="004A5C43"/>
    <w:rsid w:val="004A625B"/>
    <w:rsid w:val="004A7992"/>
    <w:rsid w:val="004B3602"/>
    <w:rsid w:val="004B48A3"/>
    <w:rsid w:val="004B4932"/>
    <w:rsid w:val="004C0422"/>
    <w:rsid w:val="004C17B4"/>
    <w:rsid w:val="004C363D"/>
    <w:rsid w:val="004C38DF"/>
    <w:rsid w:val="004C4A0B"/>
    <w:rsid w:val="004C5265"/>
    <w:rsid w:val="004D10DC"/>
    <w:rsid w:val="004D1272"/>
    <w:rsid w:val="004D1A0E"/>
    <w:rsid w:val="004D41E6"/>
    <w:rsid w:val="004D7E54"/>
    <w:rsid w:val="004E1898"/>
    <w:rsid w:val="004E3C92"/>
    <w:rsid w:val="004E4E13"/>
    <w:rsid w:val="004E5FA1"/>
    <w:rsid w:val="004E7465"/>
    <w:rsid w:val="004F3FB5"/>
    <w:rsid w:val="004F5014"/>
    <w:rsid w:val="004F6A81"/>
    <w:rsid w:val="00501FF9"/>
    <w:rsid w:val="00504A47"/>
    <w:rsid w:val="00505187"/>
    <w:rsid w:val="0050759F"/>
    <w:rsid w:val="00512703"/>
    <w:rsid w:val="00512A2F"/>
    <w:rsid w:val="00514B6B"/>
    <w:rsid w:val="00514D4C"/>
    <w:rsid w:val="00515208"/>
    <w:rsid w:val="00517290"/>
    <w:rsid w:val="0051731D"/>
    <w:rsid w:val="0052120E"/>
    <w:rsid w:val="00522325"/>
    <w:rsid w:val="00525B20"/>
    <w:rsid w:val="00525F9E"/>
    <w:rsid w:val="0052616B"/>
    <w:rsid w:val="00526AE9"/>
    <w:rsid w:val="0052700E"/>
    <w:rsid w:val="005308A6"/>
    <w:rsid w:val="005309F5"/>
    <w:rsid w:val="0053175A"/>
    <w:rsid w:val="00532494"/>
    <w:rsid w:val="005326B3"/>
    <w:rsid w:val="00532B63"/>
    <w:rsid w:val="00534B08"/>
    <w:rsid w:val="005358D9"/>
    <w:rsid w:val="005363B8"/>
    <w:rsid w:val="00537355"/>
    <w:rsid w:val="00537F81"/>
    <w:rsid w:val="0054191E"/>
    <w:rsid w:val="00543D23"/>
    <w:rsid w:val="005448DB"/>
    <w:rsid w:val="00544958"/>
    <w:rsid w:val="00545747"/>
    <w:rsid w:val="005458A1"/>
    <w:rsid w:val="005515F8"/>
    <w:rsid w:val="00553C1A"/>
    <w:rsid w:val="00553D98"/>
    <w:rsid w:val="00555BA8"/>
    <w:rsid w:val="00557FDF"/>
    <w:rsid w:val="00560E50"/>
    <w:rsid w:val="00563C05"/>
    <w:rsid w:val="00564D14"/>
    <w:rsid w:val="00566F5E"/>
    <w:rsid w:val="005677F2"/>
    <w:rsid w:val="005678E5"/>
    <w:rsid w:val="00570B81"/>
    <w:rsid w:val="005715D0"/>
    <w:rsid w:val="00571BF2"/>
    <w:rsid w:val="00571CA8"/>
    <w:rsid w:val="0057466E"/>
    <w:rsid w:val="0057537F"/>
    <w:rsid w:val="00577979"/>
    <w:rsid w:val="0058246E"/>
    <w:rsid w:val="00582505"/>
    <w:rsid w:val="005833A6"/>
    <w:rsid w:val="00583948"/>
    <w:rsid w:val="00586F0B"/>
    <w:rsid w:val="00587FFD"/>
    <w:rsid w:val="005902F9"/>
    <w:rsid w:val="005946E7"/>
    <w:rsid w:val="00597724"/>
    <w:rsid w:val="005979A2"/>
    <w:rsid w:val="00597EEA"/>
    <w:rsid w:val="005A00FB"/>
    <w:rsid w:val="005A0685"/>
    <w:rsid w:val="005A1C2F"/>
    <w:rsid w:val="005A2F69"/>
    <w:rsid w:val="005A410E"/>
    <w:rsid w:val="005A41D8"/>
    <w:rsid w:val="005A489A"/>
    <w:rsid w:val="005B0FEE"/>
    <w:rsid w:val="005B117F"/>
    <w:rsid w:val="005B1AB6"/>
    <w:rsid w:val="005B268C"/>
    <w:rsid w:val="005B3628"/>
    <w:rsid w:val="005B4E3F"/>
    <w:rsid w:val="005B6567"/>
    <w:rsid w:val="005B7A6E"/>
    <w:rsid w:val="005C0043"/>
    <w:rsid w:val="005C1473"/>
    <w:rsid w:val="005C1E46"/>
    <w:rsid w:val="005D1424"/>
    <w:rsid w:val="005D189E"/>
    <w:rsid w:val="005D47EF"/>
    <w:rsid w:val="005E0215"/>
    <w:rsid w:val="005E0D78"/>
    <w:rsid w:val="005E5434"/>
    <w:rsid w:val="005E630A"/>
    <w:rsid w:val="005E67A8"/>
    <w:rsid w:val="005E79DD"/>
    <w:rsid w:val="005F585F"/>
    <w:rsid w:val="006022B4"/>
    <w:rsid w:val="00603237"/>
    <w:rsid w:val="00604E6C"/>
    <w:rsid w:val="00605476"/>
    <w:rsid w:val="00607B55"/>
    <w:rsid w:val="00607DDD"/>
    <w:rsid w:val="00612364"/>
    <w:rsid w:val="00614040"/>
    <w:rsid w:val="00614ADB"/>
    <w:rsid w:val="00617848"/>
    <w:rsid w:val="006203F5"/>
    <w:rsid w:val="006220BB"/>
    <w:rsid w:val="00622CA9"/>
    <w:rsid w:val="00623B48"/>
    <w:rsid w:val="0062589A"/>
    <w:rsid w:val="00625CD7"/>
    <w:rsid w:val="00626359"/>
    <w:rsid w:val="00627829"/>
    <w:rsid w:val="00631773"/>
    <w:rsid w:val="00632CA7"/>
    <w:rsid w:val="0063308F"/>
    <w:rsid w:val="0063328C"/>
    <w:rsid w:val="00633C9C"/>
    <w:rsid w:val="00635AF4"/>
    <w:rsid w:val="00640FEC"/>
    <w:rsid w:val="006436E3"/>
    <w:rsid w:val="00643D5F"/>
    <w:rsid w:val="00646366"/>
    <w:rsid w:val="00651026"/>
    <w:rsid w:val="00652E6A"/>
    <w:rsid w:val="0065358C"/>
    <w:rsid w:val="00655250"/>
    <w:rsid w:val="00656386"/>
    <w:rsid w:val="00660B58"/>
    <w:rsid w:val="0066132C"/>
    <w:rsid w:val="00663722"/>
    <w:rsid w:val="00664DDB"/>
    <w:rsid w:val="0066642A"/>
    <w:rsid w:val="006707A2"/>
    <w:rsid w:val="00670973"/>
    <w:rsid w:val="00672E2C"/>
    <w:rsid w:val="00673913"/>
    <w:rsid w:val="006740E5"/>
    <w:rsid w:val="00675530"/>
    <w:rsid w:val="00680C99"/>
    <w:rsid w:val="006815D3"/>
    <w:rsid w:val="0068339D"/>
    <w:rsid w:val="00684F3B"/>
    <w:rsid w:val="006852FF"/>
    <w:rsid w:val="006853D5"/>
    <w:rsid w:val="0068639E"/>
    <w:rsid w:val="00691A2F"/>
    <w:rsid w:val="006935F8"/>
    <w:rsid w:val="00694564"/>
    <w:rsid w:val="006945D6"/>
    <w:rsid w:val="006958EB"/>
    <w:rsid w:val="006968C7"/>
    <w:rsid w:val="006A04EC"/>
    <w:rsid w:val="006A26E5"/>
    <w:rsid w:val="006B1B0F"/>
    <w:rsid w:val="006B203E"/>
    <w:rsid w:val="006B44F1"/>
    <w:rsid w:val="006B4A1B"/>
    <w:rsid w:val="006C0917"/>
    <w:rsid w:val="006C103E"/>
    <w:rsid w:val="006C2F3C"/>
    <w:rsid w:val="006C45D3"/>
    <w:rsid w:val="006C67A9"/>
    <w:rsid w:val="006C6D10"/>
    <w:rsid w:val="006C735A"/>
    <w:rsid w:val="006C7DFE"/>
    <w:rsid w:val="006D1186"/>
    <w:rsid w:val="006D1547"/>
    <w:rsid w:val="006D16A9"/>
    <w:rsid w:val="006D253F"/>
    <w:rsid w:val="006D3064"/>
    <w:rsid w:val="006D4C40"/>
    <w:rsid w:val="006D52F9"/>
    <w:rsid w:val="006D6722"/>
    <w:rsid w:val="006D7371"/>
    <w:rsid w:val="006E1086"/>
    <w:rsid w:val="006E12FD"/>
    <w:rsid w:val="006E63D4"/>
    <w:rsid w:val="006F0847"/>
    <w:rsid w:val="006F0EF2"/>
    <w:rsid w:val="006F1B89"/>
    <w:rsid w:val="006F3803"/>
    <w:rsid w:val="006F39EA"/>
    <w:rsid w:val="006F75C7"/>
    <w:rsid w:val="0070325C"/>
    <w:rsid w:val="007075C7"/>
    <w:rsid w:val="007077B6"/>
    <w:rsid w:val="00711AC6"/>
    <w:rsid w:val="00713B6D"/>
    <w:rsid w:val="00713C01"/>
    <w:rsid w:val="00715D64"/>
    <w:rsid w:val="007162EF"/>
    <w:rsid w:val="007207E2"/>
    <w:rsid w:val="00721B01"/>
    <w:rsid w:val="00722DC0"/>
    <w:rsid w:val="00723D58"/>
    <w:rsid w:val="00724450"/>
    <w:rsid w:val="00725147"/>
    <w:rsid w:val="007259AD"/>
    <w:rsid w:val="0073047A"/>
    <w:rsid w:val="007307BE"/>
    <w:rsid w:val="0073098D"/>
    <w:rsid w:val="00731367"/>
    <w:rsid w:val="00733714"/>
    <w:rsid w:val="007353FC"/>
    <w:rsid w:val="007362A7"/>
    <w:rsid w:val="007379B7"/>
    <w:rsid w:val="00742194"/>
    <w:rsid w:val="00742441"/>
    <w:rsid w:val="007441E2"/>
    <w:rsid w:val="00744AFC"/>
    <w:rsid w:val="00745EBF"/>
    <w:rsid w:val="007500D4"/>
    <w:rsid w:val="007541A7"/>
    <w:rsid w:val="00755DF3"/>
    <w:rsid w:val="007562A6"/>
    <w:rsid w:val="00756433"/>
    <w:rsid w:val="00756689"/>
    <w:rsid w:val="00756D0E"/>
    <w:rsid w:val="007579F6"/>
    <w:rsid w:val="00757F9E"/>
    <w:rsid w:val="007608B7"/>
    <w:rsid w:val="00761666"/>
    <w:rsid w:val="00762778"/>
    <w:rsid w:val="0076400A"/>
    <w:rsid w:val="00765BE2"/>
    <w:rsid w:val="00766900"/>
    <w:rsid w:val="00773BA9"/>
    <w:rsid w:val="00777627"/>
    <w:rsid w:val="00777648"/>
    <w:rsid w:val="00780194"/>
    <w:rsid w:val="00781A07"/>
    <w:rsid w:val="00783DA6"/>
    <w:rsid w:val="00785076"/>
    <w:rsid w:val="007860F9"/>
    <w:rsid w:val="007862ED"/>
    <w:rsid w:val="0078642F"/>
    <w:rsid w:val="00790627"/>
    <w:rsid w:val="00791114"/>
    <w:rsid w:val="007923BA"/>
    <w:rsid w:val="0079341E"/>
    <w:rsid w:val="00795AB4"/>
    <w:rsid w:val="00795DD3"/>
    <w:rsid w:val="007A114F"/>
    <w:rsid w:val="007A3E27"/>
    <w:rsid w:val="007A57F3"/>
    <w:rsid w:val="007A624D"/>
    <w:rsid w:val="007A7A2D"/>
    <w:rsid w:val="007B161F"/>
    <w:rsid w:val="007B270A"/>
    <w:rsid w:val="007B4D3F"/>
    <w:rsid w:val="007B536F"/>
    <w:rsid w:val="007C11D5"/>
    <w:rsid w:val="007C3014"/>
    <w:rsid w:val="007C36D1"/>
    <w:rsid w:val="007C43CD"/>
    <w:rsid w:val="007C7B98"/>
    <w:rsid w:val="007D33B3"/>
    <w:rsid w:val="007D3D48"/>
    <w:rsid w:val="007D6858"/>
    <w:rsid w:val="007D6D3C"/>
    <w:rsid w:val="007D796C"/>
    <w:rsid w:val="007E18A8"/>
    <w:rsid w:val="007E61DE"/>
    <w:rsid w:val="007E699E"/>
    <w:rsid w:val="007E6DB8"/>
    <w:rsid w:val="007E738E"/>
    <w:rsid w:val="007F075D"/>
    <w:rsid w:val="007F2F20"/>
    <w:rsid w:val="007F6658"/>
    <w:rsid w:val="007F7D85"/>
    <w:rsid w:val="007F7E52"/>
    <w:rsid w:val="00800004"/>
    <w:rsid w:val="008032CB"/>
    <w:rsid w:val="0080494B"/>
    <w:rsid w:val="00806391"/>
    <w:rsid w:val="00811110"/>
    <w:rsid w:val="00813720"/>
    <w:rsid w:val="008139DD"/>
    <w:rsid w:val="00813A86"/>
    <w:rsid w:val="00813B63"/>
    <w:rsid w:val="00815BC2"/>
    <w:rsid w:val="00817DC0"/>
    <w:rsid w:val="008204E5"/>
    <w:rsid w:val="00820ADD"/>
    <w:rsid w:val="00824D5D"/>
    <w:rsid w:val="00825057"/>
    <w:rsid w:val="008300C9"/>
    <w:rsid w:val="008309DC"/>
    <w:rsid w:val="00830B4A"/>
    <w:rsid w:val="00836390"/>
    <w:rsid w:val="00840642"/>
    <w:rsid w:val="0084685B"/>
    <w:rsid w:val="00846A66"/>
    <w:rsid w:val="008508A7"/>
    <w:rsid w:val="008541FA"/>
    <w:rsid w:val="008557A8"/>
    <w:rsid w:val="00860992"/>
    <w:rsid w:val="008677BF"/>
    <w:rsid w:val="00870069"/>
    <w:rsid w:val="008705F3"/>
    <w:rsid w:val="008753DF"/>
    <w:rsid w:val="00875753"/>
    <w:rsid w:val="0087695C"/>
    <w:rsid w:val="00882838"/>
    <w:rsid w:val="00884960"/>
    <w:rsid w:val="00890644"/>
    <w:rsid w:val="00890926"/>
    <w:rsid w:val="00890C9A"/>
    <w:rsid w:val="00891252"/>
    <w:rsid w:val="00891CD3"/>
    <w:rsid w:val="008929F3"/>
    <w:rsid w:val="00893113"/>
    <w:rsid w:val="008938D0"/>
    <w:rsid w:val="00893C35"/>
    <w:rsid w:val="00894665"/>
    <w:rsid w:val="008948DD"/>
    <w:rsid w:val="00894C63"/>
    <w:rsid w:val="008A025E"/>
    <w:rsid w:val="008A0A4C"/>
    <w:rsid w:val="008A1595"/>
    <w:rsid w:val="008A170B"/>
    <w:rsid w:val="008A1F10"/>
    <w:rsid w:val="008A2EB6"/>
    <w:rsid w:val="008A4CE3"/>
    <w:rsid w:val="008A74DF"/>
    <w:rsid w:val="008B06DC"/>
    <w:rsid w:val="008B14BA"/>
    <w:rsid w:val="008B162E"/>
    <w:rsid w:val="008B1FD6"/>
    <w:rsid w:val="008B2B5A"/>
    <w:rsid w:val="008B3099"/>
    <w:rsid w:val="008B40A2"/>
    <w:rsid w:val="008B47CB"/>
    <w:rsid w:val="008B5850"/>
    <w:rsid w:val="008B7685"/>
    <w:rsid w:val="008C06B9"/>
    <w:rsid w:val="008C0EC7"/>
    <w:rsid w:val="008C1AC7"/>
    <w:rsid w:val="008C23D9"/>
    <w:rsid w:val="008C3139"/>
    <w:rsid w:val="008C7AA7"/>
    <w:rsid w:val="008D039D"/>
    <w:rsid w:val="008D2345"/>
    <w:rsid w:val="008D3E06"/>
    <w:rsid w:val="008E24ED"/>
    <w:rsid w:val="008E3DF3"/>
    <w:rsid w:val="008F11C6"/>
    <w:rsid w:val="008F1A3E"/>
    <w:rsid w:val="008F2201"/>
    <w:rsid w:val="008F421C"/>
    <w:rsid w:val="00903091"/>
    <w:rsid w:val="00903F8D"/>
    <w:rsid w:val="009053F7"/>
    <w:rsid w:val="00910E51"/>
    <w:rsid w:val="00910EF3"/>
    <w:rsid w:val="00916FAF"/>
    <w:rsid w:val="0092015A"/>
    <w:rsid w:val="00921474"/>
    <w:rsid w:val="00923C1A"/>
    <w:rsid w:val="009249DD"/>
    <w:rsid w:val="00925FED"/>
    <w:rsid w:val="00926913"/>
    <w:rsid w:val="00930EA8"/>
    <w:rsid w:val="009335DB"/>
    <w:rsid w:val="00934F7B"/>
    <w:rsid w:val="0093500C"/>
    <w:rsid w:val="0093619F"/>
    <w:rsid w:val="00937DCC"/>
    <w:rsid w:val="009416B7"/>
    <w:rsid w:val="00944453"/>
    <w:rsid w:val="009444A7"/>
    <w:rsid w:val="00945871"/>
    <w:rsid w:val="00947188"/>
    <w:rsid w:val="009473F6"/>
    <w:rsid w:val="00947E3C"/>
    <w:rsid w:val="0095259F"/>
    <w:rsid w:val="00952640"/>
    <w:rsid w:val="00953FEE"/>
    <w:rsid w:val="00954231"/>
    <w:rsid w:val="00954A1A"/>
    <w:rsid w:val="00957740"/>
    <w:rsid w:val="00960063"/>
    <w:rsid w:val="00960523"/>
    <w:rsid w:val="00961544"/>
    <w:rsid w:val="00961B8B"/>
    <w:rsid w:val="00962388"/>
    <w:rsid w:val="00966342"/>
    <w:rsid w:val="00967741"/>
    <w:rsid w:val="00970051"/>
    <w:rsid w:val="009734C1"/>
    <w:rsid w:val="00976C9B"/>
    <w:rsid w:val="00977E6E"/>
    <w:rsid w:val="009807B9"/>
    <w:rsid w:val="00980C2F"/>
    <w:rsid w:val="00982FF6"/>
    <w:rsid w:val="009840C9"/>
    <w:rsid w:val="009842D3"/>
    <w:rsid w:val="00985B50"/>
    <w:rsid w:val="009870C0"/>
    <w:rsid w:val="00987C0C"/>
    <w:rsid w:val="00991F54"/>
    <w:rsid w:val="00993530"/>
    <w:rsid w:val="0099447B"/>
    <w:rsid w:val="00996A5F"/>
    <w:rsid w:val="009A2A31"/>
    <w:rsid w:val="009A40AB"/>
    <w:rsid w:val="009A5700"/>
    <w:rsid w:val="009A6C4C"/>
    <w:rsid w:val="009A6D00"/>
    <w:rsid w:val="009A7B74"/>
    <w:rsid w:val="009A7B82"/>
    <w:rsid w:val="009B1272"/>
    <w:rsid w:val="009B6DA8"/>
    <w:rsid w:val="009C0D62"/>
    <w:rsid w:val="009C1383"/>
    <w:rsid w:val="009C3D2F"/>
    <w:rsid w:val="009C4285"/>
    <w:rsid w:val="009C4325"/>
    <w:rsid w:val="009C5D48"/>
    <w:rsid w:val="009C618B"/>
    <w:rsid w:val="009C73FE"/>
    <w:rsid w:val="009C7802"/>
    <w:rsid w:val="009C7C1C"/>
    <w:rsid w:val="009D1486"/>
    <w:rsid w:val="009D2659"/>
    <w:rsid w:val="009D3522"/>
    <w:rsid w:val="009D3892"/>
    <w:rsid w:val="009D4D36"/>
    <w:rsid w:val="009D5995"/>
    <w:rsid w:val="009D7174"/>
    <w:rsid w:val="009D7375"/>
    <w:rsid w:val="009E00E7"/>
    <w:rsid w:val="009E0354"/>
    <w:rsid w:val="009E167F"/>
    <w:rsid w:val="009E3628"/>
    <w:rsid w:val="009E3874"/>
    <w:rsid w:val="009E78A3"/>
    <w:rsid w:val="009E7C67"/>
    <w:rsid w:val="009F01BD"/>
    <w:rsid w:val="009F19D4"/>
    <w:rsid w:val="009F1D80"/>
    <w:rsid w:val="009F1E69"/>
    <w:rsid w:val="009F3965"/>
    <w:rsid w:val="009F66EF"/>
    <w:rsid w:val="00A00EF4"/>
    <w:rsid w:val="00A012B9"/>
    <w:rsid w:val="00A07EE6"/>
    <w:rsid w:val="00A10791"/>
    <w:rsid w:val="00A12FE8"/>
    <w:rsid w:val="00A13A3B"/>
    <w:rsid w:val="00A16B27"/>
    <w:rsid w:val="00A21F6E"/>
    <w:rsid w:val="00A22386"/>
    <w:rsid w:val="00A22C5D"/>
    <w:rsid w:val="00A25D96"/>
    <w:rsid w:val="00A263AC"/>
    <w:rsid w:val="00A3065C"/>
    <w:rsid w:val="00A31AE9"/>
    <w:rsid w:val="00A3208B"/>
    <w:rsid w:val="00A324D3"/>
    <w:rsid w:val="00A3262A"/>
    <w:rsid w:val="00A34521"/>
    <w:rsid w:val="00A360FB"/>
    <w:rsid w:val="00A36FFE"/>
    <w:rsid w:val="00A40A6A"/>
    <w:rsid w:val="00A41C31"/>
    <w:rsid w:val="00A41D01"/>
    <w:rsid w:val="00A42D92"/>
    <w:rsid w:val="00A4316C"/>
    <w:rsid w:val="00A43552"/>
    <w:rsid w:val="00A43E28"/>
    <w:rsid w:val="00A44C26"/>
    <w:rsid w:val="00A45A69"/>
    <w:rsid w:val="00A45C67"/>
    <w:rsid w:val="00A55FD4"/>
    <w:rsid w:val="00A561BD"/>
    <w:rsid w:val="00A57378"/>
    <w:rsid w:val="00A6090C"/>
    <w:rsid w:val="00A612B8"/>
    <w:rsid w:val="00A62C0B"/>
    <w:rsid w:val="00A62DB5"/>
    <w:rsid w:val="00A6380D"/>
    <w:rsid w:val="00A640D9"/>
    <w:rsid w:val="00A641AE"/>
    <w:rsid w:val="00A64286"/>
    <w:rsid w:val="00A646E8"/>
    <w:rsid w:val="00A654C9"/>
    <w:rsid w:val="00A655AC"/>
    <w:rsid w:val="00A65674"/>
    <w:rsid w:val="00A70721"/>
    <w:rsid w:val="00A71413"/>
    <w:rsid w:val="00A74011"/>
    <w:rsid w:val="00A74F90"/>
    <w:rsid w:val="00A7511F"/>
    <w:rsid w:val="00A75BD7"/>
    <w:rsid w:val="00A77A8B"/>
    <w:rsid w:val="00A77D04"/>
    <w:rsid w:val="00A807E5"/>
    <w:rsid w:val="00A8268A"/>
    <w:rsid w:val="00A83C32"/>
    <w:rsid w:val="00A8435B"/>
    <w:rsid w:val="00A851C6"/>
    <w:rsid w:val="00A93427"/>
    <w:rsid w:val="00A93631"/>
    <w:rsid w:val="00A9392B"/>
    <w:rsid w:val="00A942EE"/>
    <w:rsid w:val="00A946EB"/>
    <w:rsid w:val="00A94E94"/>
    <w:rsid w:val="00A95C89"/>
    <w:rsid w:val="00A96C34"/>
    <w:rsid w:val="00A97911"/>
    <w:rsid w:val="00AA0666"/>
    <w:rsid w:val="00AA380E"/>
    <w:rsid w:val="00AA48BD"/>
    <w:rsid w:val="00AA4ED0"/>
    <w:rsid w:val="00AA6360"/>
    <w:rsid w:val="00AA6A19"/>
    <w:rsid w:val="00AB08E0"/>
    <w:rsid w:val="00AB2EAE"/>
    <w:rsid w:val="00AB35E5"/>
    <w:rsid w:val="00AB6E4B"/>
    <w:rsid w:val="00AB7261"/>
    <w:rsid w:val="00AC4DA2"/>
    <w:rsid w:val="00AC5FA1"/>
    <w:rsid w:val="00AC69F1"/>
    <w:rsid w:val="00AD020B"/>
    <w:rsid w:val="00AD07F3"/>
    <w:rsid w:val="00AD0C6D"/>
    <w:rsid w:val="00AD3818"/>
    <w:rsid w:val="00AD407D"/>
    <w:rsid w:val="00AD7CDC"/>
    <w:rsid w:val="00AE07AB"/>
    <w:rsid w:val="00AE7875"/>
    <w:rsid w:val="00AE78CB"/>
    <w:rsid w:val="00AF076E"/>
    <w:rsid w:val="00AF37EA"/>
    <w:rsid w:val="00AF43A3"/>
    <w:rsid w:val="00AF4B87"/>
    <w:rsid w:val="00AF6BA6"/>
    <w:rsid w:val="00AF70D7"/>
    <w:rsid w:val="00AF7E00"/>
    <w:rsid w:val="00B02552"/>
    <w:rsid w:val="00B027B9"/>
    <w:rsid w:val="00B02B40"/>
    <w:rsid w:val="00B02E11"/>
    <w:rsid w:val="00B034A9"/>
    <w:rsid w:val="00B06349"/>
    <w:rsid w:val="00B06D38"/>
    <w:rsid w:val="00B06F9F"/>
    <w:rsid w:val="00B10510"/>
    <w:rsid w:val="00B1132C"/>
    <w:rsid w:val="00B11778"/>
    <w:rsid w:val="00B12908"/>
    <w:rsid w:val="00B13DBF"/>
    <w:rsid w:val="00B13EB4"/>
    <w:rsid w:val="00B17698"/>
    <w:rsid w:val="00B17C29"/>
    <w:rsid w:val="00B20AD0"/>
    <w:rsid w:val="00B220F2"/>
    <w:rsid w:val="00B26FD1"/>
    <w:rsid w:val="00B2778C"/>
    <w:rsid w:val="00B278B8"/>
    <w:rsid w:val="00B315CB"/>
    <w:rsid w:val="00B320C0"/>
    <w:rsid w:val="00B3559D"/>
    <w:rsid w:val="00B3795F"/>
    <w:rsid w:val="00B44241"/>
    <w:rsid w:val="00B44446"/>
    <w:rsid w:val="00B475B8"/>
    <w:rsid w:val="00B5125D"/>
    <w:rsid w:val="00B543BA"/>
    <w:rsid w:val="00B54C07"/>
    <w:rsid w:val="00B60CBB"/>
    <w:rsid w:val="00B6115F"/>
    <w:rsid w:val="00B64288"/>
    <w:rsid w:val="00B66353"/>
    <w:rsid w:val="00B67B78"/>
    <w:rsid w:val="00B67D53"/>
    <w:rsid w:val="00B70134"/>
    <w:rsid w:val="00B701CF"/>
    <w:rsid w:val="00B711FD"/>
    <w:rsid w:val="00B71C73"/>
    <w:rsid w:val="00B721BD"/>
    <w:rsid w:val="00B72A59"/>
    <w:rsid w:val="00B736DF"/>
    <w:rsid w:val="00B75EC7"/>
    <w:rsid w:val="00B76867"/>
    <w:rsid w:val="00B81D4A"/>
    <w:rsid w:val="00B83995"/>
    <w:rsid w:val="00B83A40"/>
    <w:rsid w:val="00B85432"/>
    <w:rsid w:val="00B861BA"/>
    <w:rsid w:val="00B86970"/>
    <w:rsid w:val="00B87BEA"/>
    <w:rsid w:val="00B93D8B"/>
    <w:rsid w:val="00B963CE"/>
    <w:rsid w:val="00BA1257"/>
    <w:rsid w:val="00BA2155"/>
    <w:rsid w:val="00BA4409"/>
    <w:rsid w:val="00BA4B88"/>
    <w:rsid w:val="00BB0505"/>
    <w:rsid w:val="00BB0A04"/>
    <w:rsid w:val="00BB2159"/>
    <w:rsid w:val="00BB5E13"/>
    <w:rsid w:val="00BB6792"/>
    <w:rsid w:val="00BC0BF0"/>
    <w:rsid w:val="00BC13D6"/>
    <w:rsid w:val="00BC5124"/>
    <w:rsid w:val="00BD0F98"/>
    <w:rsid w:val="00BD17A0"/>
    <w:rsid w:val="00BD77B2"/>
    <w:rsid w:val="00BD7D90"/>
    <w:rsid w:val="00BE042C"/>
    <w:rsid w:val="00BE164D"/>
    <w:rsid w:val="00BE1AA2"/>
    <w:rsid w:val="00BE3CDA"/>
    <w:rsid w:val="00BE4AA3"/>
    <w:rsid w:val="00BE5705"/>
    <w:rsid w:val="00BE57EF"/>
    <w:rsid w:val="00BE66A6"/>
    <w:rsid w:val="00BF13FA"/>
    <w:rsid w:val="00BF5A4C"/>
    <w:rsid w:val="00C006E0"/>
    <w:rsid w:val="00C04D39"/>
    <w:rsid w:val="00C0504A"/>
    <w:rsid w:val="00C13962"/>
    <w:rsid w:val="00C143FA"/>
    <w:rsid w:val="00C179A4"/>
    <w:rsid w:val="00C201A0"/>
    <w:rsid w:val="00C2049D"/>
    <w:rsid w:val="00C214D7"/>
    <w:rsid w:val="00C24563"/>
    <w:rsid w:val="00C2463F"/>
    <w:rsid w:val="00C27B45"/>
    <w:rsid w:val="00C31938"/>
    <w:rsid w:val="00C33886"/>
    <w:rsid w:val="00C378DC"/>
    <w:rsid w:val="00C40E4A"/>
    <w:rsid w:val="00C419F2"/>
    <w:rsid w:val="00C43B9F"/>
    <w:rsid w:val="00C47B20"/>
    <w:rsid w:val="00C47CCD"/>
    <w:rsid w:val="00C50618"/>
    <w:rsid w:val="00C51AC6"/>
    <w:rsid w:val="00C53758"/>
    <w:rsid w:val="00C5395E"/>
    <w:rsid w:val="00C54BE8"/>
    <w:rsid w:val="00C56CD5"/>
    <w:rsid w:val="00C6168D"/>
    <w:rsid w:val="00C63D98"/>
    <w:rsid w:val="00C64845"/>
    <w:rsid w:val="00C652E0"/>
    <w:rsid w:val="00C672C5"/>
    <w:rsid w:val="00C72E80"/>
    <w:rsid w:val="00C731C9"/>
    <w:rsid w:val="00C75DEF"/>
    <w:rsid w:val="00C763DA"/>
    <w:rsid w:val="00C81731"/>
    <w:rsid w:val="00C81A9C"/>
    <w:rsid w:val="00C83DF3"/>
    <w:rsid w:val="00C84003"/>
    <w:rsid w:val="00C87457"/>
    <w:rsid w:val="00C90C85"/>
    <w:rsid w:val="00C94EEE"/>
    <w:rsid w:val="00CA1378"/>
    <w:rsid w:val="00CA145C"/>
    <w:rsid w:val="00CA538A"/>
    <w:rsid w:val="00CA5488"/>
    <w:rsid w:val="00CA60D2"/>
    <w:rsid w:val="00CA62B9"/>
    <w:rsid w:val="00CB18E8"/>
    <w:rsid w:val="00CB228D"/>
    <w:rsid w:val="00CB4336"/>
    <w:rsid w:val="00CB667B"/>
    <w:rsid w:val="00CB67E4"/>
    <w:rsid w:val="00CB6C1D"/>
    <w:rsid w:val="00CB77F2"/>
    <w:rsid w:val="00CC1DB6"/>
    <w:rsid w:val="00CC2D83"/>
    <w:rsid w:val="00CC531B"/>
    <w:rsid w:val="00CC6612"/>
    <w:rsid w:val="00CC6EA5"/>
    <w:rsid w:val="00CD0A7D"/>
    <w:rsid w:val="00CD226A"/>
    <w:rsid w:val="00CD35C5"/>
    <w:rsid w:val="00CD5E2C"/>
    <w:rsid w:val="00CD6289"/>
    <w:rsid w:val="00CD7797"/>
    <w:rsid w:val="00CE0116"/>
    <w:rsid w:val="00CE192A"/>
    <w:rsid w:val="00CE1A9D"/>
    <w:rsid w:val="00CE6DCA"/>
    <w:rsid w:val="00CF296B"/>
    <w:rsid w:val="00CF3E1E"/>
    <w:rsid w:val="00CF4AE8"/>
    <w:rsid w:val="00CF5312"/>
    <w:rsid w:val="00CF5B84"/>
    <w:rsid w:val="00D0037C"/>
    <w:rsid w:val="00D0113A"/>
    <w:rsid w:val="00D01A42"/>
    <w:rsid w:val="00D03084"/>
    <w:rsid w:val="00D07E05"/>
    <w:rsid w:val="00D1192E"/>
    <w:rsid w:val="00D144DB"/>
    <w:rsid w:val="00D1472A"/>
    <w:rsid w:val="00D14932"/>
    <w:rsid w:val="00D16E60"/>
    <w:rsid w:val="00D17723"/>
    <w:rsid w:val="00D2548E"/>
    <w:rsid w:val="00D266C1"/>
    <w:rsid w:val="00D27927"/>
    <w:rsid w:val="00D30697"/>
    <w:rsid w:val="00D35E66"/>
    <w:rsid w:val="00D434CB"/>
    <w:rsid w:val="00D4451A"/>
    <w:rsid w:val="00D4612C"/>
    <w:rsid w:val="00D47A6A"/>
    <w:rsid w:val="00D47B5D"/>
    <w:rsid w:val="00D47D08"/>
    <w:rsid w:val="00D47E56"/>
    <w:rsid w:val="00D47F62"/>
    <w:rsid w:val="00D513F5"/>
    <w:rsid w:val="00D52E8D"/>
    <w:rsid w:val="00D53C47"/>
    <w:rsid w:val="00D549B1"/>
    <w:rsid w:val="00D5506B"/>
    <w:rsid w:val="00D55635"/>
    <w:rsid w:val="00D57057"/>
    <w:rsid w:val="00D57500"/>
    <w:rsid w:val="00D57EF2"/>
    <w:rsid w:val="00D62372"/>
    <w:rsid w:val="00D6642E"/>
    <w:rsid w:val="00D72D93"/>
    <w:rsid w:val="00D7549C"/>
    <w:rsid w:val="00D80771"/>
    <w:rsid w:val="00D80A28"/>
    <w:rsid w:val="00D8223B"/>
    <w:rsid w:val="00D8459B"/>
    <w:rsid w:val="00D8466A"/>
    <w:rsid w:val="00D85A69"/>
    <w:rsid w:val="00D85B2E"/>
    <w:rsid w:val="00D87B81"/>
    <w:rsid w:val="00D9040D"/>
    <w:rsid w:val="00D91DD0"/>
    <w:rsid w:val="00D92DE5"/>
    <w:rsid w:val="00D9326A"/>
    <w:rsid w:val="00D94CE1"/>
    <w:rsid w:val="00D95D59"/>
    <w:rsid w:val="00DA0857"/>
    <w:rsid w:val="00DA283C"/>
    <w:rsid w:val="00DA778C"/>
    <w:rsid w:val="00DB0996"/>
    <w:rsid w:val="00DB38C3"/>
    <w:rsid w:val="00DB6371"/>
    <w:rsid w:val="00DB7A16"/>
    <w:rsid w:val="00DC1270"/>
    <w:rsid w:val="00DC145F"/>
    <w:rsid w:val="00DC3321"/>
    <w:rsid w:val="00DC533E"/>
    <w:rsid w:val="00DC60A0"/>
    <w:rsid w:val="00DD11D7"/>
    <w:rsid w:val="00DD3740"/>
    <w:rsid w:val="00DD383C"/>
    <w:rsid w:val="00DD4FA5"/>
    <w:rsid w:val="00DD569C"/>
    <w:rsid w:val="00DE2045"/>
    <w:rsid w:val="00DE6C30"/>
    <w:rsid w:val="00DF18A5"/>
    <w:rsid w:val="00DF1B32"/>
    <w:rsid w:val="00DF2784"/>
    <w:rsid w:val="00DF2B9F"/>
    <w:rsid w:val="00DF6064"/>
    <w:rsid w:val="00DF6BD8"/>
    <w:rsid w:val="00E030E3"/>
    <w:rsid w:val="00E035AC"/>
    <w:rsid w:val="00E03DA7"/>
    <w:rsid w:val="00E05D74"/>
    <w:rsid w:val="00E05EFD"/>
    <w:rsid w:val="00E06A00"/>
    <w:rsid w:val="00E1116D"/>
    <w:rsid w:val="00E11627"/>
    <w:rsid w:val="00E11E10"/>
    <w:rsid w:val="00E139BC"/>
    <w:rsid w:val="00E14C8F"/>
    <w:rsid w:val="00E16F42"/>
    <w:rsid w:val="00E17543"/>
    <w:rsid w:val="00E17C71"/>
    <w:rsid w:val="00E21975"/>
    <w:rsid w:val="00E21BE5"/>
    <w:rsid w:val="00E23509"/>
    <w:rsid w:val="00E237FD"/>
    <w:rsid w:val="00E23CD2"/>
    <w:rsid w:val="00E24628"/>
    <w:rsid w:val="00E25C0C"/>
    <w:rsid w:val="00E25F2E"/>
    <w:rsid w:val="00E27D64"/>
    <w:rsid w:val="00E3398D"/>
    <w:rsid w:val="00E34A39"/>
    <w:rsid w:val="00E34D14"/>
    <w:rsid w:val="00E36453"/>
    <w:rsid w:val="00E37367"/>
    <w:rsid w:val="00E37E26"/>
    <w:rsid w:val="00E403F4"/>
    <w:rsid w:val="00E40F09"/>
    <w:rsid w:val="00E410F3"/>
    <w:rsid w:val="00E41A00"/>
    <w:rsid w:val="00E41B03"/>
    <w:rsid w:val="00E41B5C"/>
    <w:rsid w:val="00E426D5"/>
    <w:rsid w:val="00E50C8C"/>
    <w:rsid w:val="00E52769"/>
    <w:rsid w:val="00E54F82"/>
    <w:rsid w:val="00E62EC8"/>
    <w:rsid w:val="00E6596E"/>
    <w:rsid w:val="00E74D8C"/>
    <w:rsid w:val="00E75ACD"/>
    <w:rsid w:val="00E7625A"/>
    <w:rsid w:val="00E8011D"/>
    <w:rsid w:val="00E823D1"/>
    <w:rsid w:val="00E82A24"/>
    <w:rsid w:val="00E8483C"/>
    <w:rsid w:val="00E84949"/>
    <w:rsid w:val="00E84C3D"/>
    <w:rsid w:val="00E87625"/>
    <w:rsid w:val="00E953A9"/>
    <w:rsid w:val="00E97053"/>
    <w:rsid w:val="00EA0903"/>
    <w:rsid w:val="00EA25D9"/>
    <w:rsid w:val="00EA3D3A"/>
    <w:rsid w:val="00EB0DF7"/>
    <w:rsid w:val="00EB15D6"/>
    <w:rsid w:val="00EB1A73"/>
    <w:rsid w:val="00EB2809"/>
    <w:rsid w:val="00EB38DD"/>
    <w:rsid w:val="00EB6614"/>
    <w:rsid w:val="00EC19A3"/>
    <w:rsid w:val="00EC1A33"/>
    <w:rsid w:val="00EC4321"/>
    <w:rsid w:val="00EC4763"/>
    <w:rsid w:val="00EC4B0B"/>
    <w:rsid w:val="00EC6C9C"/>
    <w:rsid w:val="00EC6F13"/>
    <w:rsid w:val="00ED0AFF"/>
    <w:rsid w:val="00ED1268"/>
    <w:rsid w:val="00ED2071"/>
    <w:rsid w:val="00ED3020"/>
    <w:rsid w:val="00ED3916"/>
    <w:rsid w:val="00ED552D"/>
    <w:rsid w:val="00ED650B"/>
    <w:rsid w:val="00ED748D"/>
    <w:rsid w:val="00EE167A"/>
    <w:rsid w:val="00EE37AE"/>
    <w:rsid w:val="00EE3A49"/>
    <w:rsid w:val="00EE416B"/>
    <w:rsid w:val="00EE475E"/>
    <w:rsid w:val="00EE531D"/>
    <w:rsid w:val="00EE68CE"/>
    <w:rsid w:val="00EE78E0"/>
    <w:rsid w:val="00EF0899"/>
    <w:rsid w:val="00EF3FF9"/>
    <w:rsid w:val="00EF425E"/>
    <w:rsid w:val="00EF4399"/>
    <w:rsid w:val="00EF4C2E"/>
    <w:rsid w:val="00EF4CE6"/>
    <w:rsid w:val="00EF6280"/>
    <w:rsid w:val="00EF6964"/>
    <w:rsid w:val="00EF7069"/>
    <w:rsid w:val="00F02C99"/>
    <w:rsid w:val="00F05943"/>
    <w:rsid w:val="00F07740"/>
    <w:rsid w:val="00F10374"/>
    <w:rsid w:val="00F11525"/>
    <w:rsid w:val="00F117A6"/>
    <w:rsid w:val="00F12B41"/>
    <w:rsid w:val="00F13CF5"/>
    <w:rsid w:val="00F15522"/>
    <w:rsid w:val="00F16986"/>
    <w:rsid w:val="00F20824"/>
    <w:rsid w:val="00F220FF"/>
    <w:rsid w:val="00F2290B"/>
    <w:rsid w:val="00F22B0D"/>
    <w:rsid w:val="00F25C00"/>
    <w:rsid w:val="00F25F45"/>
    <w:rsid w:val="00F27C29"/>
    <w:rsid w:val="00F30680"/>
    <w:rsid w:val="00F325E5"/>
    <w:rsid w:val="00F3415A"/>
    <w:rsid w:val="00F34DDB"/>
    <w:rsid w:val="00F41F0B"/>
    <w:rsid w:val="00F438C1"/>
    <w:rsid w:val="00F503A1"/>
    <w:rsid w:val="00F51602"/>
    <w:rsid w:val="00F5169A"/>
    <w:rsid w:val="00F537A5"/>
    <w:rsid w:val="00F54A7D"/>
    <w:rsid w:val="00F54B9E"/>
    <w:rsid w:val="00F62CFF"/>
    <w:rsid w:val="00F65E7B"/>
    <w:rsid w:val="00F70BED"/>
    <w:rsid w:val="00F71E46"/>
    <w:rsid w:val="00F72B7A"/>
    <w:rsid w:val="00F73C83"/>
    <w:rsid w:val="00F73E2F"/>
    <w:rsid w:val="00F75037"/>
    <w:rsid w:val="00F76184"/>
    <w:rsid w:val="00F76FC3"/>
    <w:rsid w:val="00F80BA1"/>
    <w:rsid w:val="00F8122F"/>
    <w:rsid w:val="00F82098"/>
    <w:rsid w:val="00F82FA0"/>
    <w:rsid w:val="00F841FC"/>
    <w:rsid w:val="00F856D4"/>
    <w:rsid w:val="00F86766"/>
    <w:rsid w:val="00F8682E"/>
    <w:rsid w:val="00F90D52"/>
    <w:rsid w:val="00F91533"/>
    <w:rsid w:val="00F936F8"/>
    <w:rsid w:val="00F93CE2"/>
    <w:rsid w:val="00F940B5"/>
    <w:rsid w:val="00F9519B"/>
    <w:rsid w:val="00F95317"/>
    <w:rsid w:val="00F96679"/>
    <w:rsid w:val="00F9673C"/>
    <w:rsid w:val="00F96E68"/>
    <w:rsid w:val="00FA0EB1"/>
    <w:rsid w:val="00FA44A7"/>
    <w:rsid w:val="00FA56AC"/>
    <w:rsid w:val="00FB3938"/>
    <w:rsid w:val="00FB5B1E"/>
    <w:rsid w:val="00FB6AD2"/>
    <w:rsid w:val="00FC022F"/>
    <w:rsid w:val="00FC298E"/>
    <w:rsid w:val="00FC4E20"/>
    <w:rsid w:val="00FC540D"/>
    <w:rsid w:val="00FC6B6B"/>
    <w:rsid w:val="00FD3409"/>
    <w:rsid w:val="00FD3834"/>
    <w:rsid w:val="00FD3FF7"/>
    <w:rsid w:val="00FD461E"/>
    <w:rsid w:val="00FD5E93"/>
    <w:rsid w:val="00FD75A3"/>
    <w:rsid w:val="00FD7A69"/>
    <w:rsid w:val="00FE0821"/>
    <w:rsid w:val="00FE0E58"/>
    <w:rsid w:val="00FE11B5"/>
    <w:rsid w:val="00FE250A"/>
    <w:rsid w:val="00FE424D"/>
    <w:rsid w:val="00FE6A5B"/>
    <w:rsid w:val="00FE7826"/>
    <w:rsid w:val="00FF1E32"/>
    <w:rsid w:val="00FF4BEC"/>
    <w:rsid w:val="00FF4E82"/>
    <w:rsid w:val="00FF5965"/>
    <w:rsid w:val="00FF71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7329"/>
    <o:shapelayout v:ext="edit">
      <o:idmap v:ext="edit" data="1"/>
    </o:shapelayout>
  </w:shapeDefaults>
  <w:decimalSymbol w:val=","/>
  <w:listSeparator w:val=";"/>
  <w14:docId w14:val="7046BE4E"/>
  <w15:docId w15:val="{8C52E3F6-3E81-413A-A40E-1A10C483B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1C92"/>
  </w:style>
  <w:style w:type="paragraph" w:styleId="1">
    <w:name w:val="heading 1"/>
    <w:basedOn w:val="a"/>
    <w:next w:val="a"/>
    <w:link w:val="10"/>
    <w:qFormat/>
    <w:rsid w:val="00A64286"/>
    <w:pPr>
      <w:keepNext/>
      <w:keepLines/>
      <w:spacing w:before="480" w:after="0"/>
      <w:outlineLvl w:val="0"/>
    </w:pPr>
    <w:rPr>
      <w:rFonts w:ascii="Cambria" w:eastAsia="Calibri" w:hAnsi="Cambria" w:cs="Times New Roman"/>
      <w:b/>
      <w:bCs/>
      <w:color w:val="365F91"/>
      <w:sz w:val="28"/>
      <w:szCs w:val="28"/>
    </w:rPr>
  </w:style>
  <w:style w:type="paragraph" w:styleId="2">
    <w:name w:val="heading 2"/>
    <w:basedOn w:val="a"/>
    <w:link w:val="20"/>
    <w:uiPriority w:val="9"/>
    <w:qFormat/>
    <w:rsid w:val="00F13CF5"/>
    <w:pPr>
      <w:spacing w:before="100" w:beforeAutospacing="1" w:after="100" w:afterAutospacing="1" w:line="240" w:lineRule="auto"/>
      <w:outlineLvl w:val="1"/>
    </w:pPr>
    <w:rPr>
      <w:rFonts w:ascii="Times New Roman" w:eastAsia="Calibri" w:hAnsi="Times New Roman" w:cs="Times New Roman"/>
      <w:b/>
      <w:bCs/>
      <w:sz w:val="36"/>
      <w:szCs w:val="36"/>
      <w:lang w:eastAsia="ru-RU"/>
    </w:rPr>
  </w:style>
  <w:style w:type="paragraph" w:styleId="3">
    <w:name w:val="heading 3"/>
    <w:basedOn w:val="a"/>
    <w:next w:val="a"/>
    <w:link w:val="30"/>
    <w:qFormat/>
    <w:rsid w:val="00A64286"/>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64286"/>
    <w:rPr>
      <w:rFonts w:ascii="Cambria" w:eastAsia="Calibri" w:hAnsi="Cambria" w:cs="Times New Roman"/>
      <w:b/>
      <w:bCs/>
      <w:color w:val="365F91"/>
      <w:sz w:val="28"/>
      <w:szCs w:val="28"/>
    </w:rPr>
  </w:style>
  <w:style w:type="character" w:customStyle="1" w:styleId="30">
    <w:name w:val="Заголовок 3 Знак"/>
    <w:basedOn w:val="a0"/>
    <w:link w:val="3"/>
    <w:rsid w:val="00A64286"/>
    <w:rPr>
      <w:rFonts w:ascii="Arial" w:eastAsia="Times New Roman" w:hAnsi="Arial" w:cs="Arial"/>
      <w:b/>
      <w:bCs/>
      <w:sz w:val="26"/>
      <w:szCs w:val="26"/>
      <w:lang w:eastAsia="ru-RU"/>
    </w:rPr>
  </w:style>
  <w:style w:type="table" w:styleId="a3">
    <w:name w:val="Table Grid"/>
    <w:basedOn w:val="a1"/>
    <w:uiPriority w:val="39"/>
    <w:rsid w:val="007669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25B20"/>
    <w:pPr>
      <w:ind w:left="720"/>
      <w:contextualSpacing/>
    </w:pPr>
  </w:style>
  <w:style w:type="paragraph" w:styleId="a5">
    <w:name w:val="Balloon Text"/>
    <w:basedOn w:val="a"/>
    <w:link w:val="a6"/>
    <w:uiPriority w:val="99"/>
    <w:unhideWhenUsed/>
    <w:rsid w:val="005E0215"/>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5E0215"/>
    <w:rPr>
      <w:rFonts w:ascii="Tahoma" w:hAnsi="Tahoma" w:cs="Tahoma"/>
      <w:sz w:val="16"/>
      <w:szCs w:val="16"/>
    </w:rPr>
  </w:style>
  <w:style w:type="character" w:styleId="a7">
    <w:name w:val="Hyperlink"/>
    <w:basedOn w:val="a0"/>
    <w:uiPriority w:val="99"/>
    <w:unhideWhenUsed/>
    <w:rsid w:val="00B67D53"/>
    <w:rPr>
      <w:color w:val="0000FF" w:themeColor="hyperlink"/>
      <w:u w:val="single"/>
    </w:rPr>
  </w:style>
  <w:style w:type="paragraph" w:styleId="a8">
    <w:name w:val="Normal (Web)"/>
    <w:basedOn w:val="a"/>
    <w:uiPriority w:val="99"/>
    <w:rsid w:val="00A64286"/>
    <w:pPr>
      <w:spacing w:after="0" w:line="240" w:lineRule="auto"/>
      <w:ind w:firstLine="708"/>
      <w:jc w:val="both"/>
    </w:pPr>
    <w:rPr>
      <w:rFonts w:ascii="Times New Roman" w:eastAsia="Calibri" w:hAnsi="Times New Roman" w:cs="Times New Roman"/>
      <w:sz w:val="24"/>
      <w:szCs w:val="24"/>
      <w:lang w:eastAsia="ru-RU"/>
    </w:rPr>
  </w:style>
  <w:style w:type="character" w:customStyle="1" w:styleId="a9">
    <w:name w:val="МОН Знак"/>
    <w:link w:val="aa"/>
    <w:locked/>
    <w:rsid w:val="00A64286"/>
    <w:rPr>
      <w:rFonts w:ascii="Calibri" w:eastAsia="Calibri" w:hAnsi="Calibri"/>
      <w:sz w:val="28"/>
      <w:szCs w:val="24"/>
      <w:lang w:eastAsia="ru-RU"/>
    </w:rPr>
  </w:style>
  <w:style w:type="paragraph" w:customStyle="1" w:styleId="aa">
    <w:name w:val="МОН"/>
    <w:basedOn w:val="a"/>
    <w:link w:val="a9"/>
    <w:rsid w:val="00A64286"/>
    <w:pPr>
      <w:spacing w:after="0" w:line="360" w:lineRule="auto"/>
      <w:ind w:firstLine="709"/>
      <w:jc w:val="both"/>
    </w:pPr>
    <w:rPr>
      <w:rFonts w:ascii="Calibri" w:eastAsia="Calibri" w:hAnsi="Calibri"/>
      <w:sz w:val="28"/>
      <w:szCs w:val="24"/>
      <w:lang w:eastAsia="ru-RU"/>
    </w:rPr>
  </w:style>
  <w:style w:type="paragraph" w:customStyle="1" w:styleId="ab">
    <w:name w:val="Обычный_отчет"/>
    <w:basedOn w:val="a"/>
    <w:rsid w:val="00A64286"/>
    <w:pPr>
      <w:spacing w:after="0" w:line="360" w:lineRule="auto"/>
      <w:ind w:firstLine="709"/>
      <w:jc w:val="both"/>
    </w:pPr>
    <w:rPr>
      <w:rFonts w:ascii="Times New Roman" w:eastAsia="Calibri" w:hAnsi="Times New Roman" w:cs="Times New Roman"/>
      <w:sz w:val="28"/>
      <w:szCs w:val="28"/>
      <w:lang w:eastAsia="ru-RU"/>
    </w:rPr>
  </w:style>
  <w:style w:type="character" w:styleId="ac">
    <w:name w:val="Strong"/>
    <w:qFormat/>
    <w:rsid w:val="00A64286"/>
    <w:rPr>
      <w:rFonts w:ascii="Times New Roman" w:hAnsi="Times New Roman" w:cs="Times New Roman" w:hint="default"/>
      <w:b/>
      <w:bCs/>
    </w:rPr>
  </w:style>
  <w:style w:type="paragraph" w:styleId="ad">
    <w:name w:val="caption"/>
    <w:basedOn w:val="a"/>
    <w:qFormat/>
    <w:rsid w:val="00A64286"/>
    <w:pPr>
      <w:spacing w:after="0" w:line="240" w:lineRule="auto"/>
      <w:jc w:val="center"/>
    </w:pPr>
    <w:rPr>
      <w:rFonts w:ascii="Times New Roman" w:eastAsia="Calibri" w:hAnsi="Times New Roman" w:cs="Times New Roman"/>
      <w:sz w:val="24"/>
      <w:szCs w:val="20"/>
      <w:lang w:eastAsia="ru-RU"/>
    </w:rPr>
  </w:style>
  <w:style w:type="character" w:customStyle="1" w:styleId="nitem2">
    <w:name w:val="nitem2"/>
    <w:rsid w:val="00A64286"/>
    <w:rPr>
      <w:rFonts w:ascii="Times New Roman" w:hAnsi="Times New Roman" w:cs="Times New Roman" w:hint="default"/>
    </w:rPr>
  </w:style>
  <w:style w:type="paragraph" w:customStyle="1" w:styleId="Default">
    <w:name w:val="Default"/>
    <w:rsid w:val="00A64286"/>
    <w:pPr>
      <w:autoSpaceDE w:val="0"/>
      <w:autoSpaceDN w:val="0"/>
      <w:adjustRightInd w:val="0"/>
      <w:spacing w:after="0" w:line="240" w:lineRule="auto"/>
    </w:pPr>
    <w:rPr>
      <w:rFonts w:ascii="Cambria" w:eastAsia="Times New Roman" w:hAnsi="Cambria" w:cs="Cambria"/>
      <w:color w:val="000000"/>
      <w:sz w:val="24"/>
      <w:szCs w:val="24"/>
      <w:lang w:eastAsia="ru-RU"/>
    </w:rPr>
  </w:style>
  <w:style w:type="paragraph" w:customStyle="1" w:styleId="msonormalcxspmiddle">
    <w:name w:val="msonormalcxspmiddle"/>
    <w:basedOn w:val="a"/>
    <w:rsid w:val="00A6428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w:basedOn w:val="a"/>
    <w:link w:val="af"/>
    <w:rsid w:val="00A64286"/>
    <w:pPr>
      <w:spacing w:after="120"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link w:val="ae"/>
    <w:rsid w:val="00A64286"/>
    <w:rPr>
      <w:rFonts w:ascii="Times New Roman" w:eastAsia="Times New Roman" w:hAnsi="Times New Roman" w:cs="Times New Roman"/>
      <w:sz w:val="24"/>
      <w:szCs w:val="24"/>
      <w:lang w:eastAsia="ru-RU"/>
    </w:rPr>
  </w:style>
  <w:style w:type="paragraph" w:styleId="af0">
    <w:name w:val="Title"/>
    <w:basedOn w:val="a"/>
    <w:link w:val="11"/>
    <w:uiPriority w:val="99"/>
    <w:qFormat/>
    <w:rsid w:val="00A64286"/>
    <w:pPr>
      <w:spacing w:after="0" w:line="240" w:lineRule="auto"/>
      <w:jc w:val="center"/>
    </w:pPr>
    <w:rPr>
      <w:rFonts w:ascii="Times New Roman" w:eastAsia="Times New Roman" w:hAnsi="Times New Roman" w:cs="Times New Roman"/>
      <w:sz w:val="24"/>
      <w:szCs w:val="20"/>
      <w:lang w:eastAsia="ru-RU"/>
    </w:rPr>
  </w:style>
  <w:style w:type="character" w:customStyle="1" w:styleId="11">
    <w:name w:val="Заголовок Знак1"/>
    <w:basedOn w:val="a0"/>
    <w:link w:val="af0"/>
    <w:uiPriority w:val="99"/>
    <w:rsid w:val="00A64286"/>
    <w:rPr>
      <w:rFonts w:ascii="Times New Roman" w:eastAsia="Times New Roman" w:hAnsi="Times New Roman" w:cs="Times New Roman"/>
      <w:sz w:val="24"/>
      <w:szCs w:val="20"/>
      <w:lang w:eastAsia="ru-RU"/>
    </w:rPr>
  </w:style>
  <w:style w:type="paragraph" w:customStyle="1" w:styleId="12">
    <w:name w:val="Без интервала1"/>
    <w:rsid w:val="00A64286"/>
    <w:pPr>
      <w:spacing w:after="0" w:line="240" w:lineRule="auto"/>
    </w:pPr>
    <w:rPr>
      <w:rFonts w:ascii="Calibri" w:eastAsia="Times New Roman" w:hAnsi="Calibri" w:cs="Times New Roman"/>
    </w:rPr>
  </w:style>
  <w:style w:type="paragraph" w:customStyle="1" w:styleId="13">
    <w:name w:val="Абзац списка1"/>
    <w:basedOn w:val="a"/>
    <w:rsid w:val="00A64286"/>
    <w:pPr>
      <w:ind w:left="720"/>
      <w:contextualSpacing/>
    </w:pPr>
    <w:rPr>
      <w:rFonts w:ascii="Calibri" w:eastAsia="Times New Roman" w:hAnsi="Calibri" w:cs="Times New Roman"/>
    </w:rPr>
  </w:style>
  <w:style w:type="paragraph" w:styleId="af1">
    <w:name w:val="header"/>
    <w:basedOn w:val="a"/>
    <w:link w:val="af2"/>
    <w:rsid w:val="00A6428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Верхний колонтитул Знак"/>
    <w:basedOn w:val="a0"/>
    <w:link w:val="af1"/>
    <w:rsid w:val="00A64286"/>
    <w:rPr>
      <w:rFonts w:ascii="Times New Roman" w:eastAsia="Times New Roman" w:hAnsi="Times New Roman" w:cs="Times New Roman"/>
      <w:sz w:val="24"/>
      <w:szCs w:val="24"/>
      <w:lang w:eastAsia="ru-RU"/>
    </w:rPr>
  </w:style>
  <w:style w:type="paragraph" w:styleId="af3">
    <w:name w:val="footer"/>
    <w:basedOn w:val="a"/>
    <w:link w:val="af4"/>
    <w:rsid w:val="00A6428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4">
    <w:name w:val="Нижний колонтитул Знак"/>
    <w:basedOn w:val="a0"/>
    <w:link w:val="af3"/>
    <w:rsid w:val="00A64286"/>
    <w:rPr>
      <w:rFonts w:ascii="Times New Roman" w:eastAsia="Times New Roman" w:hAnsi="Times New Roman" w:cs="Times New Roman"/>
      <w:sz w:val="24"/>
      <w:szCs w:val="24"/>
      <w:lang w:eastAsia="ru-RU"/>
    </w:rPr>
  </w:style>
  <w:style w:type="character" w:styleId="af5">
    <w:name w:val="page number"/>
    <w:basedOn w:val="a0"/>
    <w:rsid w:val="00A64286"/>
  </w:style>
  <w:style w:type="character" w:customStyle="1" w:styleId="apple-converted-space">
    <w:name w:val="apple-converted-space"/>
    <w:rsid w:val="00A64286"/>
    <w:rPr>
      <w:rFonts w:ascii="Times New Roman" w:hAnsi="Times New Roman" w:cs="Times New Roman" w:hint="default"/>
    </w:rPr>
  </w:style>
  <w:style w:type="paragraph" w:customStyle="1" w:styleId="14">
    <w:name w:val="Стиль1"/>
    <w:basedOn w:val="a"/>
    <w:rsid w:val="00A64286"/>
    <w:pPr>
      <w:widowControl w:val="0"/>
      <w:autoSpaceDE w:val="0"/>
      <w:autoSpaceDN w:val="0"/>
      <w:adjustRightInd w:val="0"/>
      <w:spacing w:after="0" w:line="240" w:lineRule="auto"/>
    </w:pPr>
    <w:rPr>
      <w:rFonts w:ascii="Times New Roman" w:eastAsia="Times New Roman" w:hAnsi="Times New Roman" w:cs="Times New Roman"/>
      <w:bCs/>
      <w:sz w:val="24"/>
      <w:szCs w:val="20"/>
      <w:lang w:eastAsia="ru-RU"/>
    </w:rPr>
  </w:style>
  <w:style w:type="paragraph" w:customStyle="1" w:styleId="110">
    <w:name w:val="Абзац списка11"/>
    <w:basedOn w:val="a"/>
    <w:rsid w:val="00A64286"/>
    <w:pPr>
      <w:ind w:left="720"/>
      <w:contextualSpacing/>
    </w:pPr>
    <w:rPr>
      <w:rFonts w:ascii="Calibri" w:eastAsia="Times New Roman" w:hAnsi="Calibri" w:cs="Times New Roman"/>
    </w:rPr>
  </w:style>
  <w:style w:type="paragraph" w:styleId="af6">
    <w:name w:val="No Spacing"/>
    <w:link w:val="af7"/>
    <w:uiPriority w:val="1"/>
    <w:qFormat/>
    <w:rsid w:val="00A64286"/>
    <w:pPr>
      <w:spacing w:after="0" w:line="240" w:lineRule="auto"/>
    </w:pPr>
    <w:rPr>
      <w:rFonts w:ascii="Calibri" w:eastAsia="Times New Roman" w:hAnsi="Calibri" w:cs="Times New Roman"/>
    </w:rPr>
  </w:style>
  <w:style w:type="character" w:customStyle="1" w:styleId="af7">
    <w:name w:val="Без интервала Знак"/>
    <w:link w:val="af6"/>
    <w:uiPriority w:val="1"/>
    <w:rsid w:val="00A64286"/>
    <w:rPr>
      <w:rFonts w:ascii="Calibri" w:eastAsia="Times New Roman" w:hAnsi="Calibri" w:cs="Times New Roman"/>
    </w:rPr>
  </w:style>
  <w:style w:type="paragraph" w:customStyle="1" w:styleId="NoSpacing1">
    <w:name w:val="No Spacing1"/>
    <w:rsid w:val="00A64286"/>
    <w:pPr>
      <w:spacing w:after="0" w:line="240" w:lineRule="auto"/>
    </w:pPr>
    <w:rPr>
      <w:rFonts w:ascii="Calibri" w:eastAsia="Times New Roman" w:hAnsi="Calibri" w:cs="Calibri"/>
    </w:rPr>
  </w:style>
  <w:style w:type="table" w:customStyle="1" w:styleId="15">
    <w:name w:val="Сетка таблицы1"/>
    <w:basedOn w:val="a1"/>
    <w:next w:val="a3"/>
    <w:uiPriority w:val="59"/>
    <w:rsid w:val="005A06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F13CF5"/>
    <w:rPr>
      <w:rFonts w:ascii="Times New Roman" w:eastAsia="Calibri" w:hAnsi="Times New Roman" w:cs="Times New Roman"/>
      <w:b/>
      <w:bCs/>
      <w:sz w:val="36"/>
      <w:szCs w:val="36"/>
      <w:lang w:eastAsia="ru-RU"/>
    </w:rPr>
  </w:style>
  <w:style w:type="numbering" w:customStyle="1" w:styleId="16">
    <w:name w:val="Нет списка1"/>
    <w:next w:val="a2"/>
    <w:semiHidden/>
    <w:rsid w:val="00F13CF5"/>
  </w:style>
  <w:style w:type="paragraph" w:customStyle="1" w:styleId="21">
    <w:name w:val="Без интервала2"/>
    <w:link w:val="NoSpacingChar"/>
    <w:rsid w:val="00F13CF5"/>
    <w:rPr>
      <w:rFonts w:ascii="Times New Roman" w:eastAsia="Times New Roman" w:hAnsi="Times New Roman" w:cs="Times New Roman"/>
      <w:sz w:val="24"/>
      <w:szCs w:val="24"/>
      <w:lang w:eastAsia="ru-RU"/>
    </w:rPr>
  </w:style>
  <w:style w:type="character" w:customStyle="1" w:styleId="NoSpacingChar">
    <w:name w:val="No Spacing Char"/>
    <w:link w:val="21"/>
    <w:locked/>
    <w:rsid w:val="00F13CF5"/>
    <w:rPr>
      <w:rFonts w:ascii="Times New Roman" w:eastAsia="Times New Roman" w:hAnsi="Times New Roman" w:cs="Times New Roman"/>
      <w:sz w:val="24"/>
      <w:szCs w:val="24"/>
      <w:lang w:eastAsia="ru-RU"/>
    </w:rPr>
  </w:style>
  <w:style w:type="paragraph" w:customStyle="1" w:styleId="22">
    <w:name w:val="Абзац списка2"/>
    <w:basedOn w:val="a"/>
    <w:rsid w:val="00F13CF5"/>
    <w:pPr>
      <w:ind w:left="720"/>
    </w:pPr>
    <w:rPr>
      <w:rFonts w:ascii="Calibri" w:eastAsia="Calibri" w:hAnsi="Calibri" w:cs="Calibri"/>
      <w:lang w:eastAsia="ru-RU"/>
    </w:rPr>
  </w:style>
  <w:style w:type="paragraph" w:customStyle="1" w:styleId="17">
    <w:name w:val="1"/>
    <w:basedOn w:val="a"/>
    <w:next w:val="af0"/>
    <w:link w:val="af8"/>
    <w:qFormat/>
    <w:rsid w:val="00F13CF5"/>
    <w:pPr>
      <w:spacing w:after="0" w:line="240" w:lineRule="auto"/>
      <w:jc w:val="center"/>
    </w:pPr>
    <w:rPr>
      <w:rFonts w:eastAsia="Calibri"/>
      <w:sz w:val="24"/>
      <w:szCs w:val="24"/>
      <w:lang w:eastAsia="ru-RU"/>
    </w:rPr>
  </w:style>
  <w:style w:type="character" w:customStyle="1" w:styleId="af8">
    <w:name w:val="Заголовок Знак"/>
    <w:link w:val="17"/>
    <w:locked/>
    <w:rsid w:val="00F13CF5"/>
    <w:rPr>
      <w:rFonts w:eastAsia="Calibri"/>
      <w:sz w:val="24"/>
      <w:szCs w:val="24"/>
      <w:lang w:val="ru-RU" w:eastAsia="ru-RU" w:bidi="ar-SA"/>
    </w:rPr>
  </w:style>
  <w:style w:type="table" w:customStyle="1" w:styleId="23">
    <w:name w:val="Сетка таблицы2"/>
    <w:basedOn w:val="a1"/>
    <w:next w:val="a3"/>
    <w:rsid w:val="00F13C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FD7A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E21B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923C1A"/>
  </w:style>
  <w:style w:type="table" w:customStyle="1" w:styleId="111">
    <w:name w:val="Сетка таблицы11"/>
    <w:basedOn w:val="a1"/>
    <w:next w:val="a3"/>
    <w:uiPriority w:val="59"/>
    <w:rsid w:val="00923C1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
    <w:name w:val="Нет списка3"/>
    <w:next w:val="a2"/>
    <w:uiPriority w:val="99"/>
    <w:semiHidden/>
    <w:unhideWhenUsed/>
    <w:rsid w:val="00004D9A"/>
  </w:style>
  <w:style w:type="numbering" w:customStyle="1" w:styleId="112">
    <w:name w:val="Нет списка11"/>
    <w:next w:val="a2"/>
    <w:uiPriority w:val="99"/>
    <w:semiHidden/>
    <w:unhideWhenUsed/>
    <w:rsid w:val="00004D9A"/>
  </w:style>
  <w:style w:type="character" w:customStyle="1" w:styleId="18">
    <w:name w:val="Гиперссылка1"/>
    <w:basedOn w:val="a0"/>
    <w:uiPriority w:val="99"/>
    <w:unhideWhenUsed/>
    <w:rsid w:val="00004D9A"/>
    <w:rPr>
      <w:color w:val="0000FF"/>
      <w:u w:val="single"/>
    </w:rPr>
  </w:style>
  <w:style w:type="numbering" w:customStyle="1" w:styleId="1110">
    <w:name w:val="Нет списка111"/>
    <w:next w:val="a2"/>
    <w:semiHidden/>
    <w:rsid w:val="00004D9A"/>
  </w:style>
  <w:style w:type="numbering" w:customStyle="1" w:styleId="210">
    <w:name w:val="Нет списка21"/>
    <w:next w:val="a2"/>
    <w:uiPriority w:val="99"/>
    <w:semiHidden/>
    <w:unhideWhenUsed/>
    <w:rsid w:val="00004D9A"/>
  </w:style>
  <w:style w:type="numbering" w:customStyle="1" w:styleId="40">
    <w:name w:val="Нет списка4"/>
    <w:next w:val="a2"/>
    <w:uiPriority w:val="99"/>
    <w:semiHidden/>
    <w:unhideWhenUsed/>
    <w:rsid w:val="00C33886"/>
  </w:style>
  <w:style w:type="numbering" w:customStyle="1" w:styleId="120">
    <w:name w:val="Нет списка12"/>
    <w:next w:val="a2"/>
    <w:uiPriority w:val="99"/>
    <w:semiHidden/>
    <w:unhideWhenUsed/>
    <w:rsid w:val="00C33886"/>
  </w:style>
  <w:style w:type="numbering" w:customStyle="1" w:styleId="1120">
    <w:name w:val="Нет списка112"/>
    <w:next w:val="a2"/>
    <w:semiHidden/>
    <w:rsid w:val="00C33886"/>
  </w:style>
  <w:style w:type="numbering" w:customStyle="1" w:styleId="220">
    <w:name w:val="Нет списка22"/>
    <w:next w:val="a2"/>
    <w:uiPriority w:val="99"/>
    <w:semiHidden/>
    <w:unhideWhenUsed/>
    <w:rsid w:val="00C33886"/>
  </w:style>
  <w:style w:type="table" w:customStyle="1" w:styleId="1111">
    <w:name w:val="Сетка таблицы111"/>
    <w:basedOn w:val="a1"/>
    <w:next w:val="a3"/>
    <w:uiPriority w:val="59"/>
    <w:rsid w:val="00B379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Style">
    <w:name w:val="Paragraph Style"/>
    <w:semiHidden/>
    <w:rsid w:val="004976B8"/>
    <w:pPr>
      <w:widowControl w:val="0"/>
      <w:autoSpaceDE w:val="0"/>
      <w:autoSpaceDN w:val="0"/>
      <w:adjustRightInd w:val="0"/>
      <w:spacing w:after="0" w:line="240" w:lineRule="auto"/>
    </w:pPr>
    <w:rPr>
      <w:rFonts w:ascii="Arial" w:eastAsia="Calibri" w:hAnsi="Arial" w:cs="Arial"/>
      <w:sz w:val="24"/>
      <w:szCs w:val="24"/>
      <w:lang w:eastAsia="ru-RU"/>
    </w:rPr>
  </w:style>
  <w:style w:type="table" w:customStyle="1" w:styleId="5">
    <w:name w:val="Сетка таблицы5"/>
    <w:basedOn w:val="a1"/>
    <w:next w:val="a3"/>
    <w:uiPriority w:val="39"/>
    <w:rsid w:val="007D6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1291">
      <w:bodyDiv w:val="1"/>
      <w:marLeft w:val="0"/>
      <w:marRight w:val="0"/>
      <w:marTop w:val="0"/>
      <w:marBottom w:val="0"/>
      <w:divBdr>
        <w:top w:val="none" w:sz="0" w:space="0" w:color="auto"/>
        <w:left w:val="none" w:sz="0" w:space="0" w:color="auto"/>
        <w:bottom w:val="none" w:sz="0" w:space="0" w:color="auto"/>
        <w:right w:val="none" w:sz="0" w:space="0" w:color="auto"/>
      </w:divBdr>
    </w:div>
    <w:div w:id="67389729">
      <w:bodyDiv w:val="1"/>
      <w:marLeft w:val="0"/>
      <w:marRight w:val="0"/>
      <w:marTop w:val="0"/>
      <w:marBottom w:val="0"/>
      <w:divBdr>
        <w:top w:val="none" w:sz="0" w:space="0" w:color="auto"/>
        <w:left w:val="none" w:sz="0" w:space="0" w:color="auto"/>
        <w:bottom w:val="none" w:sz="0" w:space="0" w:color="auto"/>
        <w:right w:val="none" w:sz="0" w:space="0" w:color="auto"/>
      </w:divBdr>
    </w:div>
    <w:div w:id="246308465">
      <w:bodyDiv w:val="1"/>
      <w:marLeft w:val="0"/>
      <w:marRight w:val="0"/>
      <w:marTop w:val="0"/>
      <w:marBottom w:val="0"/>
      <w:divBdr>
        <w:top w:val="none" w:sz="0" w:space="0" w:color="auto"/>
        <w:left w:val="none" w:sz="0" w:space="0" w:color="auto"/>
        <w:bottom w:val="none" w:sz="0" w:space="0" w:color="auto"/>
        <w:right w:val="none" w:sz="0" w:space="0" w:color="auto"/>
      </w:divBdr>
    </w:div>
    <w:div w:id="315956586">
      <w:bodyDiv w:val="1"/>
      <w:marLeft w:val="0"/>
      <w:marRight w:val="0"/>
      <w:marTop w:val="0"/>
      <w:marBottom w:val="0"/>
      <w:divBdr>
        <w:top w:val="none" w:sz="0" w:space="0" w:color="auto"/>
        <w:left w:val="none" w:sz="0" w:space="0" w:color="auto"/>
        <w:bottom w:val="none" w:sz="0" w:space="0" w:color="auto"/>
        <w:right w:val="none" w:sz="0" w:space="0" w:color="auto"/>
      </w:divBdr>
    </w:div>
    <w:div w:id="345178193">
      <w:bodyDiv w:val="1"/>
      <w:marLeft w:val="0"/>
      <w:marRight w:val="0"/>
      <w:marTop w:val="0"/>
      <w:marBottom w:val="0"/>
      <w:divBdr>
        <w:top w:val="none" w:sz="0" w:space="0" w:color="auto"/>
        <w:left w:val="none" w:sz="0" w:space="0" w:color="auto"/>
        <w:bottom w:val="none" w:sz="0" w:space="0" w:color="auto"/>
        <w:right w:val="none" w:sz="0" w:space="0" w:color="auto"/>
      </w:divBdr>
    </w:div>
    <w:div w:id="451901784">
      <w:bodyDiv w:val="1"/>
      <w:marLeft w:val="0"/>
      <w:marRight w:val="0"/>
      <w:marTop w:val="0"/>
      <w:marBottom w:val="0"/>
      <w:divBdr>
        <w:top w:val="none" w:sz="0" w:space="0" w:color="auto"/>
        <w:left w:val="none" w:sz="0" w:space="0" w:color="auto"/>
        <w:bottom w:val="none" w:sz="0" w:space="0" w:color="auto"/>
        <w:right w:val="none" w:sz="0" w:space="0" w:color="auto"/>
      </w:divBdr>
    </w:div>
    <w:div w:id="468135034">
      <w:bodyDiv w:val="1"/>
      <w:marLeft w:val="0"/>
      <w:marRight w:val="0"/>
      <w:marTop w:val="0"/>
      <w:marBottom w:val="0"/>
      <w:divBdr>
        <w:top w:val="none" w:sz="0" w:space="0" w:color="auto"/>
        <w:left w:val="none" w:sz="0" w:space="0" w:color="auto"/>
        <w:bottom w:val="none" w:sz="0" w:space="0" w:color="auto"/>
        <w:right w:val="none" w:sz="0" w:space="0" w:color="auto"/>
      </w:divBdr>
      <w:divsChild>
        <w:div w:id="56520185">
          <w:blockQuote w:val="1"/>
          <w:marLeft w:val="0"/>
          <w:marRight w:val="0"/>
          <w:marTop w:val="0"/>
          <w:marBottom w:val="300"/>
          <w:divBdr>
            <w:top w:val="none" w:sz="0" w:space="0" w:color="auto"/>
            <w:left w:val="single" w:sz="36" w:space="15" w:color="EEEEEE"/>
            <w:bottom w:val="none" w:sz="0" w:space="0" w:color="auto"/>
            <w:right w:val="none" w:sz="0" w:space="0" w:color="auto"/>
          </w:divBdr>
        </w:div>
        <w:div w:id="133331853">
          <w:blockQuote w:val="1"/>
          <w:marLeft w:val="0"/>
          <w:marRight w:val="0"/>
          <w:marTop w:val="0"/>
          <w:marBottom w:val="300"/>
          <w:divBdr>
            <w:top w:val="none" w:sz="0" w:space="0" w:color="auto"/>
            <w:left w:val="single" w:sz="36" w:space="15" w:color="EEEEEE"/>
            <w:bottom w:val="none" w:sz="0" w:space="0" w:color="auto"/>
            <w:right w:val="none" w:sz="0" w:space="0" w:color="auto"/>
          </w:divBdr>
        </w:div>
        <w:div w:id="1904289652">
          <w:blockQuote w:val="1"/>
          <w:marLeft w:val="0"/>
          <w:marRight w:val="0"/>
          <w:marTop w:val="0"/>
          <w:marBottom w:val="300"/>
          <w:divBdr>
            <w:top w:val="none" w:sz="0" w:space="0" w:color="auto"/>
            <w:left w:val="single" w:sz="36" w:space="15" w:color="EEEEEE"/>
            <w:bottom w:val="none" w:sz="0" w:space="0" w:color="auto"/>
            <w:right w:val="none" w:sz="0" w:space="0" w:color="auto"/>
          </w:divBdr>
        </w:div>
        <w:div w:id="208675800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480579938">
      <w:bodyDiv w:val="1"/>
      <w:marLeft w:val="0"/>
      <w:marRight w:val="0"/>
      <w:marTop w:val="0"/>
      <w:marBottom w:val="0"/>
      <w:divBdr>
        <w:top w:val="none" w:sz="0" w:space="0" w:color="auto"/>
        <w:left w:val="none" w:sz="0" w:space="0" w:color="auto"/>
        <w:bottom w:val="none" w:sz="0" w:space="0" w:color="auto"/>
        <w:right w:val="none" w:sz="0" w:space="0" w:color="auto"/>
      </w:divBdr>
    </w:div>
    <w:div w:id="661665192">
      <w:bodyDiv w:val="1"/>
      <w:marLeft w:val="0"/>
      <w:marRight w:val="0"/>
      <w:marTop w:val="0"/>
      <w:marBottom w:val="0"/>
      <w:divBdr>
        <w:top w:val="none" w:sz="0" w:space="0" w:color="auto"/>
        <w:left w:val="none" w:sz="0" w:space="0" w:color="auto"/>
        <w:bottom w:val="none" w:sz="0" w:space="0" w:color="auto"/>
        <w:right w:val="none" w:sz="0" w:space="0" w:color="auto"/>
      </w:divBdr>
    </w:div>
    <w:div w:id="680081504">
      <w:bodyDiv w:val="1"/>
      <w:marLeft w:val="0"/>
      <w:marRight w:val="0"/>
      <w:marTop w:val="0"/>
      <w:marBottom w:val="0"/>
      <w:divBdr>
        <w:top w:val="none" w:sz="0" w:space="0" w:color="auto"/>
        <w:left w:val="none" w:sz="0" w:space="0" w:color="auto"/>
        <w:bottom w:val="none" w:sz="0" w:space="0" w:color="auto"/>
        <w:right w:val="none" w:sz="0" w:space="0" w:color="auto"/>
      </w:divBdr>
    </w:div>
    <w:div w:id="710879615">
      <w:bodyDiv w:val="1"/>
      <w:marLeft w:val="0"/>
      <w:marRight w:val="0"/>
      <w:marTop w:val="0"/>
      <w:marBottom w:val="0"/>
      <w:divBdr>
        <w:top w:val="none" w:sz="0" w:space="0" w:color="auto"/>
        <w:left w:val="none" w:sz="0" w:space="0" w:color="auto"/>
        <w:bottom w:val="none" w:sz="0" w:space="0" w:color="auto"/>
        <w:right w:val="none" w:sz="0" w:space="0" w:color="auto"/>
      </w:divBdr>
    </w:div>
    <w:div w:id="723525304">
      <w:bodyDiv w:val="1"/>
      <w:marLeft w:val="0"/>
      <w:marRight w:val="0"/>
      <w:marTop w:val="0"/>
      <w:marBottom w:val="0"/>
      <w:divBdr>
        <w:top w:val="none" w:sz="0" w:space="0" w:color="auto"/>
        <w:left w:val="none" w:sz="0" w:space="0" w:color="auto"/>
        <w:bottom w:val="none" w:sz="0" w:space="0" w:color="auto"/>
        <w:right w:val="none" w:sz="0" w:space="0" w:color="auto"/>
      </w:divBdr>
    </w:div>
    <w:div w:id="826285413">
      <w:bodyDiv w:val="1"/>
      <w:marLeft w:val="0"/>
      <w:marRight w:val="0"/>
      <w:marTop w:val="0"/>
      <w:marBottom w:val="0"/>
      <w:divBdr>
        <w:top w:val="none" w:sz="0" w:space="0" w:color="auto"/>
        <w:left w:val="none" w:sz="0" w:space="0" w:color="auto"/>
        <w:bottom w:val="none" w:sz="0" w:space="0" w:color="auto"/>
        <w:right w:val="none" w:sz="0" w:space="0" w:color="auto"/>
      </w:divBdr>
    </w:div>
    <w:div w:id="838926922">
      <w:bodyDiv w:val="1"/>
      <w:marLeft w:val="0"/>
      <w:marRight w:val="0"/>
      <w:marTop w:val="0"/>
      <w:marBottom w:val="0"/>
      <w:divBdr>
        <w:top w:val="none" w:sz="0" w:space="0" w:color="auto"/>
        <w:left w:val="none" w:sz="0" w:space="0" w:color="auto"/>
        <w:bottom w:val="none" w:sz="0" w:space="0" w:color="auto"/>
        <w:right w:val="none" w:sz="0" w:space="0" w:color="auto"/>
      </w:divBdr>
    </w:div>
    <w:div w:id="990210625">
      <w:bodyDiv w:val="1"/>
      <w:marLeft w:val="0"/>
      <w:marRight w:val="0"/>
      <w:marTop w:val="0"/>
      <w:marBottom w:val="0"/>
      <w:divBdr>
        <w:top w:val="none" w:sz="0" w:space="0" w:color="auto"/>
        <w:left w:val="none" w:sz="0" w:space="0" w:color="auto"/>
        <w:bottom w:val="none" w:sz="0" w:space="0" w:color="auto"/>
        <w:right w:val="none" w:sz="0" w:space="0" w:color="auto"/>
      </w:divBdr>
    </w:div>
    <w:div w:id="1519273064">
      <w:bodyDiv w:val="1"/>
      <w:marLeft w:val="0"/>
      <w:marRight w:val="0"/>
      <w:marTop w:val="0"/>
      <w:marBottom w:val="0"/>
      <w:divBdr>
        <w:top w:val="none" w:sz="0" w:space="0" w:color="auto"/>
        <w:left w:val="none" w:sz="0" w:space="0" w:color="auto"/>
        <w:bottom w:val="none" w:sz="0" w:space="0" w:color="auto"/>
        <w:right w:val="none" w:sz="0" w:space="0" w:color="auto"/>
      </w:divBdr>
      <w:divsChild>
        <w:div w:id="446587542">
          <w:marLeft w:val="0"/>
          <w:marRight w:val="0"/>
          <w:marTop w:val="0"/>
          <w:marBottom w:val="120"/>
          <w:divBdr>
            <w:top w:val="none" w:sz="0" w:space="0" w:color="auto"/>
            <w:left w:val="none" w:sz="0" w:space="0" w:color="auto"/>
            <w:bottom w:val="none" w:sz="0" w:space="0" w:color="auto"/>
            <w:right w:val="none" w:sz="0" w:space="0" w:color="auto"/>
          </w:divBdr>
        </w:div>
      </w:divsChild>
    </w:div>
    <w:div w:id="1599144239">
      <w:bodyDiv w:val="1"/>
      <w:marLeft w:val="0"/>
      <w:marRight w:val="0"/>
      <w:marTop w:val="0"/>
      <w:marBottom w:val="0"/>
      <w:divBdr>
        <w:top w:val="none" w:sz="0" w:space="0" w:color="auto"/>
        <w:left w:val="none" w:sz="0" w:space="0" w:color="auto"/>
        <w:bottom w:val="none" w:sz="0" w:space="0" w:color="auto"/>
        <w:right w:val="none" w:sz="0" w:space="0" w:color="auto"/>
      </w:divBdr>
    </w:div>
    <w:div w:id="1649553379">
      <w:bodyDiv w:val="1"/>
      <w:marLeft w:val="0"/>
      <w:marRight w:val="0"/>
      <w:marTop w:val="0"/>
      <w:marBottom w:val="0"/>
      <w:divBdr>
        <w:top w:val="none" w:sz="0" w:space="0" w:color="auto"/>
        <w:left w:val="none" w:sz="0" w:space="0" w:color="auto"/>
        <w:bottom w:val="none" w:sz="0" w:space="0" w:color="auto"/>
        <w:right w:val="none" w:sz="0" w:space="0" w:color="auto"/>
      </w:divBdr>
    </w:div>
    <w:div w:id="2047753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theme" Target="theme/theme1.xml"/><Relationship Id="rId21" Type="http://schemas.openxmlformats.org/officeDocument/2006/relationships/chart" Target="charts/chart4.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chart" Target="charts/chart21.xml"/><Relationship Id="rId89" Type="http://schemas.openxmlformats.org/officeDocument/2006/relationships/chart" Target="charts/chart25.xml"/><Relationship Id="rId112" Type="http://schemas.openxmlformats.org/officeDocument/2006/relationships/image" Target="media/image69.jpeg"/><Relationship Id="rId16" Type="http://schemas.openxmlformats.org/officeDocument/2006/relationships/image" Target="media/image7.jpeg"/><Relationship Id="rId107" Type="http://schemas.openxmlformats.org/officeDocument/2006/relationships/image" Target="media/image64.jpeg"/><Relationship Id="rId11" Type="http://schemas.openxmlformats.org/officeDocument/2006/relationships/chart" Target="charts/chart2.xml"/><Relationship Id="rId24" Type="http://schemas.openxmlformats.org/officeDocument/2006/relationships/image" Target="media/image12.jpeg"/><Relationship Id="rId32" Type="http://schemas.openxmlformats.org/officeDocument/2006/relationships/chart" Target="charts/chart7.xml"/><Relationship Id="rId37" Type="http://schemas.openxmlformats.org/officeDocument/2006/relationships/chart" Target="charts/chart8.xml"/><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chart" Target="charts/chart12.xml"/><Relationship Id="rId79" Type="http://schemas.openxmlformats.org/officeDocument/2006/relationships/chart" Target="charts/chart17.xml"/><Relationship Id="rId87" Type="http://schemas.openxmlformats.org/officeDocument/2006/relationships/chart" Target="charts/chart24.xml"/><Relationship Id="rId102" Type="http://schemas.openxmlformats.org/officeDocument/2006/relationships/chart" Target="charts/chart35.xml"/><Relationship Id="rId110" Type="http://schemas.openxmlformats.org/officeDocument/2006/relationships/image" Target="media/image67.pn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hyperlink" Target="https://&#1084;&#1080;&#1093;&#1086;&#1073;&#1088;.&#1088;&#1092;/vserossijskie-proverochnye-raboty/" TargetMode="External"/><Relationship Id="rId90" Type="http://schemas.openxmlformats.org/officeDocument/2006/relationships/chart" Target="charts/chart26.xml"/><Relationship Id="rId95" Type="http://schemas.openxmlformats.org/officeDocument/2006/relationships/chart" Target="charts/chart3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chart" Target="charts/chart15.xml"/><Relationship Id="rId100" Type="http://schemas.openxmlformats.org/officeDocument/2006/relationships/chart" Target="charts/chart34.xml"/><Relationship Id="rId105" Type="http://schemas.openxmlformats.org/officeDocument/2006/relationships/image" Target="media/image62.jpeg"/><Relationship Id="rId113" Type="http://schemas.openxmlformats.org/officeDocument/2006/relationships/chart" Target="charts/chart36.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chart" Target="charts/chart10.xml"/><Relationship Id="rId80" Type="http://schemas.openxmlformats.org/officeDocument/2006/relationships/chart" Target="charts/chart18.xml"/><Relationship Id="rId85" Type="http://schemas.openxmlformats.org/officeDocument/2006/relationships/chart" Target="charts/chart22.xml"/><Relationship Id="rId93" Type="http://schemas.openxmlformats.org/officeDocument/2006/relationships/chart" Target="charts/chart29.xml"/><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chart" Target="charts/chart9.xml"/><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60.jpeg"/><Relationship Id="rId108" Type="http://schemas.openxmlformats.org/officeDocument/2006/relationships/image" Target="media/image65.png"/><Relationship Id="rId116" Type="http://schemas.openxmlformats.org/officeDocument/2006/relationships/fontTable" Target="fontTable.xml"/><Relationship Id="rId20" Type="http://schemas.openxmlformats.org/officeDocument/2006/relationships/chart" Target="charts/chart3.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chart" Target="charts/chart13.xml"/><Relationship Id="rId83" Type="http://schemas.openxmlformats.org/officeDocument/2006/relationships/chart" Target="charts/chart20.xml"/><Relationship Id="rId88" Type="http://schemas.openxmlformats.org/officeDocument/2006/relationships/image" Target="media/image56.jpeg"/><Relationship Id="rId91" Type="http://schemas.openxmlformats.org/officeDocument/2006/relationships/chart" Target="charts/chart27.xml"/><Relationship Id="rId96" Type="http://schemas.openxmlformats.org/officeDocument/2006/relationships/chart" Target="charts/chart32.xml"/><Relationship Id="rId111"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5.xml"/><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63.jpeg"/><Relationship Id="rId114" Type="http://schemas.openxmlformats.org/officeDocument/2006/relationships/image" Target="media/image70.png"/><Relationship Id="rId10" Type="http://schemas.openxmlformats.org/officeDocument/2006/relationships/chart" Target="charts/chart1.xml"/><Relationship Id="rId31" Type="http://schemas.openxmlformats.org/officeDocument/2006/relationships/chart" Target="charts/chart6.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chart" Target="charts/chart11.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chart" Target="charts/chart23.xml"/><Relationship Id="rId94" Type="http://schemas.openxmlformats.org/officeDocument/2006/relationships/chart" Target="charts/chart30.xml"/><Relationship Id="rId99" Type="http://schemas.openxmlformats.org/officeDocument/2006/relationships/image" Target="media/image58.jpe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3.jpeg"/><Relationship Id="rId109" Type="http://schemas.openxmlformats.org/officeDocument/2006/relationships/image" Target="media/image66.jpeg"/><Relationship Id="rId34" Type="http://schemas.openxmlformats.org/officeDocument/2006/relationships/image" Target="media/image20.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chart" Target="charts/chart14.xml"/><Relationship Id="rId97" Type="http://schemas.openxmlformats.org/officeDocument/2006/relationships/chart" Target="charts/chart33.xml"/><Relationship Id="rId104"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chart" Target="charts/chart28.xml"/><Relationship Id="rId2" Type="http://schemas.openxmlformats.org/officeDocument/2006/relationships/numbering" Target="numbering.xml"/><Relationship Id="rId29"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_____Microsoft_Excel19.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_____Microsoft_Excel20.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_____Microsoft_Excel21.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_____Microsoft_Excel22.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_____Microsoft_Excel23.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_____Microsoft_Excel25.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_____Microsoft_Excel26.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_____Microsoft_Excel27.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_____Microsoft_Excel28.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_____Microsoft_Excel29.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_____Microsoft_Excel30.xlsx"/><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Количество детей охваченных услугами дошкольного образования за три года</a:t>
            </a:r>
          </a:p>
        </c:rich>
      </c:tx>
      <c:layout>
        <c:manualLayout>
          <c:xMode val="edge"/>
          <c:yMode val="edge"/>
          <c:x val="0.1757153177549286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Pt>
            <c:idx val="0"/>
            <c:invertIfNegative val="0"/>
            <c:bubble3D val="0"/>
            <c:spPr>
              <a:solidFill>
                <a:srgbClr val="00B050"/>
              </a:solidFill>
              <a:ln>
                <a:solidFill>
                  <a:schemeClr val="accent3">
                    <a:lumMod val="50000"/>
                  </a:schemeClr>
                </a:solidFill>
              </a:ln>
              <a:effectLst/>
              <a:sp3d>
                <a:contourClr>
                  <a:schemeClr val="accent3">
                    <a:lumMod val="50000"/>
                  </a:schemeClr>
                </a:contourClr>
              </a:sp3d>
            </c:spPr>
            <c:extLst>
              <c:ext xmlns:c16="http://schemas.microsoft.com/office/drawing/2014/chart" uri="{C3380CC4-5D6E-409C-BE32-E72D297353CC}">
                <c16:uniqueId val="{00000001-B599-463D-A466-47CD5A5E10D6}"/>
              </c:ext>
            </c:extLst>
          </c:dPt>
          <c:dPt>
            <c:idx val="1"/>
            <c:invertIfNegative val="0"/>
            <c:bubble3D val="0"/>
            <c:spPr>
              <a:solidFill>
                <a:srgbClr val="FFC000"/>
              </a:solidFill>
              <a:ln>
                <a:solidFill>
                  <a:schemeClr val="accent6">
                    <a:lumMod val="75000"/>
                  </a:schemeClr>
                </a:solidFill>
              </a:ln>
              <a:effectLst/>
              <a:sp3d>
                <a:contourClr>
                  <a:schemeClr val="accent6">
                    <a:lumMod val="75000"/>
                  </a:schemeClr>
                </a:contourClr>
              </a:sp3d>
            </c:spPr>
            <c:extLst>
              <c:ext xmlns:c16="http://schemas.microsoft.com/office/drawing/2014/chart" uri="{C3380CC4-5D6E-409C-BE32-E72D297353CC}">
                <c16:uniqueId val="{00000003-B599-463D-A466-47CD5A5E10D6}"/>
              </c:ext>
            </c:extLst>
          </c:dPt>
          <c:dPt>
            <c:idx val="2"/>
            <c:invertIfNegative val="0"/>
            <c:bubble3D val="0"/>
            <c:spPr>
              <a:solidFill>
                <a:srgbClr val="FFFF00"/>
              </a:solidFill>
              <a:ln>
                <a:solidFill>
                  <a:schemeClr val="accent6">
                    <a:lumMod val="60000"/>
                    <a:lumOff val="40000"/>
                  </a:schemeClr>
                </a:solidFill>
              </a:ln>
              <a:effectLst/>
              <a:sp3d>
                <a:contourClr>
                  <a:schemeClr val="accent6">
                    <a:lumMod val="60000"/>
                    <a:lumOff val="40000"/>
                  </a:schemeClr>
                </a:contourClr>
              </a:sp3d>
            </c:spPr>
            <c:extLst>
              <c:ext xmlns:c16="http://schemas.microsoft.com/office/drawing/2014/chart" uri="{C3380CC4-5D6E-409C-BE32-E72D297353CC}">
                <c16:uniqueId val="{00000005-B599-463D-A466-47CD5A5E10D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Лист1!$D$38:$D$40</c:f>
              <c:strCache>
                <c:ptCount val="3"/>
                <c:pt idx="0">
                  <c:v>2023</c:v>
                </c:pt>
                <c:pt idx="1">
                  <c:v>2024</c:v>
                </c:pt>
                <c:pt idx="2">
                  <c:v>на 31.05.2025</c:v>
                </c:pt>
              </c:strCache>
            </c:strRef>
          </c:cat>
          <c:val>
            <c:numRef>
              <c:f>Лист1!$E$38:$E$40</c:f>
              <c:numCache>
                <c:formatCode>General</c:formatCode>
                <c:ptCount val="3"/>
                <c:pt idx="0">
                  <c:v>1141</c:v>
                </c:pt>
                <c:pt idx="1">
                  <c:v>1112</c:v>
                </c:pt>
                <c:pt idx="2">
                  <c:v>1106</c:v>
                </c:pt>
              </c:numCache>
            </c:numRef>
          </c:val>
          <c:extLst>
            <c:ext xmlns:c16="http://schemas.microsoft.com/office/drawing/2014/chart" uri="{C3380CC4-5D6E-409C-BE32-E72D297353CC}">
              <c16:uniqueId val="{00000006-B599-463D-A466-47CD5A5E10D6}"/>
            </c:ext>
          </c:extLst>
        </c:ser>
        <c:dLbls>
          <c:showLegendKey val="0"/>
          <c:showVal val="1"/>
          <c:showCatName val="0"/>
          <c:showSerName val="0"/>
          <c:showPercent val="0"/>
          <c:showBubbleSize val="0"/>
        </c:dLbls>
        <c:gapWidth val="150"/>
        <c:shape val="box"/>
        <c:axId val="248879616"/>
        <c:axId val="266403136"/>
        <c:axId val="0"/>
      </c:bar3DChart>
      <c:catAx>
        <c:axId val="2488796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6403136"/>
        <c:crosses val="autoZero"/>
        <c:auto val="1"/>
        <c:lblAlgn val="ctr"/>
        <c:lblOffset val="100"/>
        <c:noMultiLvlLbl val="0"/>
      </c:catAx>
      <c:valAx>
        <c:axId val="266403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879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a:latin typeface="+mn-lt"/>
                <a:cs typeface="Times New Roman" panose="02020603050405020304" pitchFamily="18" charset="0"/>
              </a:rPr>
              <a:t>Качество образования в ОО</a:t>
            </a:r>
          </a:p>
        </c:rich>
      </c:tx>
      <c:layout>
        <c:manualLayout>
          <c:xMode val="edge"/>
          <c:yMode val="edge"/>
          <c:x val="0.19587035188676533"/>
          <c:y val="4.1666666666666664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418947938632982E-2"/>
          <c:y val="0.26180346859627623"/>
          <c:w val="0.88544100292131789"/>
          <c:h val="0.60296492789147627"/>
        </c:manualLayout>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F1AC-4A85-A1F5-8AB5C0EDB2CD}"/>
              </c:ext>
            </c:extLst>
          </c:dPt>
          <c:dPt>
            <c:idx val="1"/>
            <c:invertIfNegative val="0"/>
            <c:bubble3D val="0"/>
            <c:spPr>
              <a:solidFill>
                <a:srgbClr val="FFFF00"/>
              </a:solidFill>
              <a:ln w="9525" cap="flat" cmpd="sng" algn="ctr">
                <a:solidFill>
                  <a:schemeClr val="accent6">
                    <a:lumMod val="60000"/>
                    <a:lumOff val="40000"/>
                  </a:schemeClr>
                </a:solidFill>
                <a:round/>
              </a:ln>
              <a:effectLst/>
              <a:sp3d contourW="9525">
                <a:contourClr>
                  <a:schemeClr val="accent6">
                    <a:lumMod val="60000"/>
                    <a:lumOff val="40000"/>
                  </a:schemeClr>
                </a:contourClr>
              </a:sp3d>
            </c:spPr>
            <c:extLst>
              <c:ext xmlns:c16="http://schemas.microsoft.com/office/drawing/2014/chart" uri="{C3380CC4-5D6E-409C-BE32-E72D297353CC}">
                <c16:uniqueId val="{00000003-F1AC-4A85-A1F5-8AB5C0EDB2CD}"/>
              </c:ext>
            </c:extLst>
          </c:dPt>
          <c:dPt>
            <c:idx val="2"/>
            <c:invertIfNegative val="0"/>
            <c:bubble3D val="0"/>
            <c:spPr>
              <a:solidFill>
                <a:schemeClr val="accent6">
                  <a:lumMod val="75000"/>
                </a:schemeClr>
              </a:solidFill>
              <a:ln w="9525" cap="flat" cmpd="sng" algn="ctr">
                <a:solidFill>
                  <a:schemeClr val="accent6">
                    <a:lumMod val="50000"/>
                  </a:schemeClr>
                </a:solidFill>
                <a:round/>
              </a:ln>
              <a:effectLst/>
              <a:sp3d contourW="9525">
                <a:contourClr>
                  <a:schemeClr val="accent6">
                    <a:lumMod val="50000"/>
                  </a:schemeClr>
                </a:contourClr>
              </a:sp3d>
            </c:spPr>
            <c:extLst>
              <c:ext xmlns:c16="http://schemas.microsoft.com/office/drawing/2014/chart" uri="{C3380CC4-5D6E-409C-BE32-E72D297353CC}">
                <c16:uniqueId val="{00000005-F1AC-4A85-A1F5-8AB5C0EDB2C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Лист1!$B$5:$D$5</c:f>
              <c:strCache>
                <c:ptCount val="3"/>
                <c:pt idx="0">
                  <c:v>2022-2023</c:v>
                </c:pt>
                <c:pt idx="1">
                  <c:v>2023-2024</c:v>
                </c:pt>
                <c:pt idx="2">
                  <c:v>2024-2025</c:v>
                </c:pt>
              </c:strCache>
            </c:strRef>
          </c:cat>
          <c:val>
            <c:numRef>
              <c:f>Лист1!$B$6:$D$6</c:f>
              <c:numCache>
                <c:formatCode>General</c:formatCode>
                <c:ptCount val="3"/>
                <c:pt idx="0">
                  <c:v>38.9</c:v>
                </c:pt>
                <c:pt idx="1">
                  <c:v>40.299999999999997</c:v>
                </c:pt>
                <c:pt idx="2">
                  <c:v>41.5</c:v>
                </c:pt>
              </c:numCache>
            </c:numRef>
          </c:val>
          <c:extLst>
            <c:ext xmlns:c16="http://schemas.microsoft.com/office/drawing/2014/chart" uri="{C3380CC4-5D6E-409C-BE32-E72D297353CC}">
              <c16:uniqueId val="{00000006-F1AC-4A85-A1F5-8AB5C0EDB2CD}"/>
            </c:ext>
          </c:extLst>
        </c:ser>
        <c:dLbls>
          <c:showLegendKey val="0"/>
          <c:showVal val="1"/>
          <c:showCatName val="0"/>
          <c:showSerName val="0"/>
          <c:showPercent val="0"/>
          <c:showBubbleSize val="0"/>
        </c:dLbls>
        <c:gapWidth val="65"/>
        <c:shape val="box"/>
        <c:axId val="263350784"/>
        <c:axId val="250128640"/>
        <c:axId val="266450176"/>
      </c:bar3DChart>
      <c:catAx>
        <c:axId val="2633507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50128640"/>
        <c:crosses val="autoZero"/>
        <c:auto val="1"/>
        <c:lblAlgn val="ctr"/>
        <c:lblOffset val="100"/>
        <c:noMultiLvlLbl val="0"/>
      </c:catAx>
      <c:valAx>
        <c:axId val="2501286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63350784"/>
        <c:crosses val="autoZero"/>
        <c:crossBetween val="between"/>
      </c:valAx>
      <c:serAx>
        <c:axId val="266450176"/>
        <c:scaling>
          <c:orientation val="minMax"/>
        </c:scaling>
        <c:delete val="1"/>
        <c:axPos val="b"/>
        <c:majorTickMark val="none"/>
        <c:minorTickMark val="none"/>
        <c:tickLblPos val="nextTo"/>
        <c:crossAx val="250128640"/>
        <c:crosses val="autoZero"/>
      </c:ser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mn-lt"/>
                <a:cs typeface="Times New Roman" panose="02020603050405020304" pitchFamily="18" charset="0"/>
              </a:rPr>
              <a:t>Средний балл ОГЭ по математике в Михайловском МО</a:t>
            </a:r>
          </a:p>
        </c:rich>
      </c:tx>
      <c:layout>
        <c:manualLayout>
          <c:xMode val="edge"/>
          <c:yMode val="edge"/>
          <c:x val="0.18892662040454744"/>
          <c:y val="3.531489111241906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FFFF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405E-4BC3-B1AB-9CF3E1B1DBA8}"/>
              </c:ext>
            </c:extLst>
          </c:dPt>
          <c:dPt>
            <c:idx val="1"/>
            <c:invertIfNegative val="0"/>
            <c:bubble3D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3-405E-4BC3-B1AB-9CF3E1B1DBA8}"/>
              </c:ext>
            </c:extLst>
          </c:dPt>
          <c:dPt>
            <c:idx val="2"/>
            <c:invertIfNegative val="0"/>
            <c:bubble3D val="0"/>
            <c:spPr>
              <a:solidFill>
                <a:srgbClr val="FFC0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5-405E-4BC3-B1AB-9CF3E1B1DBA8}"/>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Лист1!$E$12:$G$12</c:f>
              <c:strCache>
                <c:ptCount val="3"/>
                <c:pt idx="0">
                  <c:v>2022-2023</c:v>
                </c:pt>
                <c:pt idx="1">
                  <c:v>2023-2024</c:v>
                </c:pt>
                <c:pt idx="2">
                  <c:v>2024-2025</c:v>
                </c:pt>
              </c:strCache>
            </c:strRef>
          </c:cat>
          <c:val>
            <c:numRef>
              <c:f>Лист1!$E$13:$G$13</c:f>
              <c:numCache>
                <c:formatCode>General</c:formatCode>
                <c:ptCount val="3"/>
                <c:pt idx="0">
                  <c:v>3.59</c:v>
                </c:pt>
                <c:pt idx="1">
                  <c:v>3.51</c:v>
                </c:pt>
                <c:pt idx="2">
                  <c:v>3.36</c:v>
                </c:pt>
              </c:numCache>
            </c:numRef>
          </c:val>
          <c:extLst>
            <c:ext xmlns:c16="http://schemas.microsoft.com/office/drawing/2014/chart" uri="{C3380CC4-5D6E-409C-BE32-E72D297353CC}">
              <c16:uniqueId val="{00000006-405E-4BC3-B1AB-9CF3E1B1DBA8}"/>
            </c:ext>
          </c:extLst>
        </c:ser>
        <c:ser>
          <c:idx val="1"/>
          <c:order val="1"/>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Лист1!$E$12:$G$12</c:f>
              <c:strCache>
                <c:ptCount val="3"/>
                <c:pt idx="0">
                  <c:v>2022-2023</c:v>
                </c:pt>
                <c:pt idx="1">
                  <c:v>2023-2024</c:v>
                </c:pt>
                <c:pt idx="2">
                  <c:v>2024-2025</c:v>
                </c:pt>
              </c:strCache>
            </c:strRef>
          </c:cat>
          <c:val>
            <c:numRef>
              <c:f>Лист1!$E$14:$G$14</c:f>
              <c:numCache>
                <c:formatCode>General</c:formatCode>
                <c:ptCount val="3"/>
              </c:numCache>
            </c:numRef>
          </c:val>
          <c:extLst>
            <c:ext xmlns:c16="http://schemas.microsoft.com/office/drawing/2014/chart" uri="{C3380CC4-5D6E-409C-BE32-E72D297353CC}">
              <c16:uniqueId val="{00000007-405E-4BC3-B1AB-9CF3E1B1DBA8}"/>
            </c:ext>
          </c:extLst>
        </c:ser>
        <c:dLbls>
          <c:showLegendKey val="0"/>
          <c:showVal val="1"/>
          <c:showCatName val="0"/>
          <c:showSerName val="0"/>
          <c:showPercent val="0"/>
          <c:showBubbleSize val="0"/>
        </c:dLbls>
        <c:gapWidth val="65"/>
        <c:shape val="box"/>
        <c:axId val="247826432"/>
        <c:axId val="250129792"/>
        <c:axId val="266450816"/>
      </c:bar3DChart>
      <c:catAx>
        <c:axId val="2478264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50129792"/>
        <c:crosses val="autoZero"/>
        <c:auto val="1"/>
        <c:lblAlgn val="ctr"/>
        <c:lblOffset val="100"/>
        <c:noMultiLvlLbl val="0"/>
      </c:catAx>
      <c:valAx>
        <c:axId val="2501297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47826432"/>
        <c:crosses val="autoZero"/>
        <c:crossBetween val="between"/>
      </c:valAx>
      <c:serAx>
        <c:axId val="266450816"/>
        <c:scaling>
          <c:orientation val="minMax"/>
        </c:scaling>
        <c:delete val="1"/>
        <c:axPos val="b"/>
        <c:majorTickMark val="none"/>
        <c:minorTickMark val="none"/>
        <c:tickLblPos val="nextTo"/>
        <c:crossAx val="250129792"/>
        <c:crosses val="autoZero"/>
      </c:ser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mn-lt"/>
                <a:cs typeface="Times New Roman" panose="02020603050405020304" pitchFamily="18" charset="0"/>
              </a:rPr>
              <a:t>Средний балл ОГЭ по русскому языку  в Михайловском МО</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3360-424A-B1E2-EB470F09091C}"/>
              </c:ext>
            </c:extLst>
          </c:dPt>
          <c:dPt>
            <c:idx val="1"/>
            <c:invertIfNegative val="0"/>
            <c:bubble3D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3-3360-424A-B1E2-EB470F09091C}"/>
              </c:ext>
            </c:extLst>
          </c:dPt>
          <c:dPt>
            <c:idx val="2"/>
            <c:invertIfNegative val="0"/>
            <c:bubble3D val="0"/>
            <c:spPr>
              <a:solidFill>
                <a:schemeClr val="accent2">
                  <a:lumMod val="60000"/>
                  <a:lumOff val="40000"/>
                </a:schemeClr>
              </a:solidFill>
              <a:ln w="9525" cap="flat" cmpd="sng" algn="ctr">
                <a:solidFill>
                  <a:schemeClr val="accent2">
                    <a:lumMod val="60000"/>
                    <a:lumOff val="40000"/>
                  </a:schemeClr>
                </a:solidFill>
                <a:round/>
              </a:ln>
              <a:effectLst/>
              <a:sp3d contourW="9525">
                <a:contourClr>
                  <a:schemeClr val="accent2">
                    <a:lumMod val="60000"/>
                    <a:lumOff val="40000"/>
                  </a:schemeClr>
                </a:contourClr>
              </a:sp3d>
            </c:spPr>
            <c:extLst>
              <c:ext xmlns:c16="http://schemas.microsoft.com/office/drawing/2014/chart" uri="{C3380CC4-5D6E-409C-BE32-E72D297353CC}">
                <c16:uniqueId val="{00000005-3360-424A-B1E2-EB470F09091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Лист1!$E$12:$G$12</c:f>
              <c:strCache>
                <c:ptCount val="3"/>
                <c:pt idx="0">
                  <c:v>2022-2023</c:v>
                </c:pt>
                <c:pt idx="1">
                  <c:v>2023-2024</c:v>
                </c:pt>
                <c:pt idx="2">
                  <c:v>2024-2025</c:v>
                </c:pt>
              </c:strCache>
            </c:strRef>
          </c:cat>
          <c:val>
            <c:numRef>
              <c:f>Лист1!$E$13:$G$13</c:f>
              <c:numCache>
                <c:formatCode>General</c:formatCode>
                <c:ptCount val="3"/>
                <c:pt idx="0">
                  <c:v>3.9</c:v>
                </c:pt>
                <c:pt idx="1">
                  <c:v>3.7</c:v>
                </c:pt>
                <c:pt idx="2">
                  <c:v>3.7</c:v>
                </c:pt>
              </c:numCache>
            </c:numRef>
          </c:val>
          <c:extLst>
            <c:ext xmlns:c16="http://schemas.microsoft.com/office/drawing/2014/chart" uri="{C3380CC4-5D6E-409C-BE32-E72D297353CC}">
              <c16:uniqueId val="{00000006-3360-424A-B1E2-EB470F09091C}"/>
            </c:ext>
          </c:extLst>
        </c:ser>
        <c:ser>
          <c:idx val="1"/>
          <c:order val="1"/>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Лист1!$E$12:$G$12</c:f>
              <c:strCache>
                <c:ptCount val="3"/>
                <c:pt idx="0">
                  <c:v>2022-2023</c:v>
                </c:pt>
                <c:pt idx="1">
                  <c:v>2023-2024</c:v>
                </c:pt>
                <c:pt idx="2">
                  <c:v>2024-2025</c:v>
                </c:pt>
              </c:strCache>
            </c:strRef>
          </c:cat>
          <c:val>
            <c:numRef>
              <c:f>Лист1!$E$14:$G$14</c:f>
              <c:numCache>
                <c:formatCode>General</c:formatCode>
                <c:ptCount val="3"/>
              </c:numCache>
            </c:numRef>
          </c:val>
          <c:extLst>
            <c:ext xmlns:c16="http://schemas.microsoft.com/office/drawing/2014/chart" uri="{C3380CC4-5D6E-409C-BE32-E72D297353CC}">
              <c16:uniqueId val="{00000007-3360-424A-B1E2-EB470F09091C}"/>
            </c:ext>
          </c:extLst>
        </c:ser>
        <c:dLbls>
          <c:showLegendKey val="0"/>
          <c:showVal val="1"/>
          <c:showCatName val="0"/>
          <c:showSerName val="0"/>
          <c:showPercent val="0"/>
          <c:showBubbleSize val="0"/>
        </c:dLbls>
        <c:gapWidth val="65"/>
        <c:shape val="box"/>
        <c:axId val="264188416"/>
        <c:axId val="250132096"/>
        <c:axId val="266451456"/>
      </c:bar3DChart>
      <c:catAx>
        <c:axId val="2641884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50132096"/>
        <c:crosses val="autoZero"/>
        <c:auto val="1"/>
        <c:lblAlgn val="ctr"/>
        <c:lblOffset val="100"/>
        <c:noMultiLvlLbl val="0"/>
      </c:catAx>
      <c:valAx>
        <c:axId val="2501320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64188416"/>
        <c:crosses val="autoZero"/>
        <c:crossBetween val="between"/>
      </c:valAx>
      <c:serAx>
        <c:axId val="266451456"/>
        <c:scaling>
          <c:orientation val="minMax"/>
        </c:scaling>
        <c:delete val="1"/>
        <c:axPos val="b"/>
        <c:majorTickMark val="none"/>
        <c:minorTickMark val="none"/>
        <c:tickLblPos val="nextTo"/>
        <c:crossAx val="250132096"/>
        <c:crosses val="autoZero"/>
      </c:ser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Результаты ОГЭ по предметам по выбору </a:t>
            </a:r>
          </a:p>
          <a:p>
            <a:pPr>
              <a:defRPr/>
            </a:pPr>
            <a:r>
              <a:rPr lang="ru-RU"/>
              <a:t>в Михайловском МО</a:t>
            </a:r>
            <a:r>
              <a:rPr lang="ru-RU" baseline="0"/>
              <a:t> </a:t>
            </a:r>
          </a:p>
          <a:p>
            <a:pPr>
              <a:defRPr/>
            </a:pPr>
            <a:r>
              <a:rPr lang="ru-RU" baseline="0"/>
              <a:t>(средний балл)</a:t>
            </a:r>
            <a:endParaRPr lang="ru-RU"/>
          </a:p>
        </c:rich>
      </c:tx>
      <c:layout/>
      <c:overlay val="0"/>
      <c:spPr>
        <a:noFill/>
        <a:ln>
          <a:noFill/>
        </a:ln>
        <a:effectLst/>
      </c:spPr>
      <c:txPr>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2023 г.</c:v>
                </c:pt>
              </c:strCache>
            </c:strRef>
          </c:tx>
          <c:spPr>
            <a:solidFill>
              <a:schemeClr val="accent1"/>
            </a:solidFill>
            <a:ln>
              <a:noFill/>
            </a:ln>
            <a:effectLst/>
          </c:spPr>
          <c:invertIfNegative val="0"/>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Лист1!$B$2:$B$10</c:f>
              <c:numCache>
                <c:formatCode>General</c:formatCode>
                <c:ptCount val="9"/>
                <c:pt idx="0">
                  <c:v>3.75</c:v>
                </c:pt>
                <c:pt idx="1">
                  <c:v>3.9</c:v>
                </c:pt>
                <c:pt idx="2">
                  <c:v>5</c:v>
                </c:pt>
                <c:pt idx="3">
                  <c:v>3.42</c:v>
                </c:pt>
                <c:pt idx="4">
                  <c:v>3.71</c:v>
                </c:pt>
                <c:pt idx="5">
                  <c:v>4.07</c:v>
                </c:pt>
                <c:pt idx="6">
                  <c:v>3.64</c:v>
                </c:pt>
                <c:pt idx="7">
                  <c:v>3.34</c:v>
                </c:pt>
                <c:pt idx="8">
                  <c:v>3.45</c:v>
                </c:pt>
              </c:numCache>
            </c:numRef>
          </c:val>
          <c:extLst>
            <c:ext xmlns:c16="http://schemas.microsoft.com/office/drawing/2014/chart" uri="{C3380CC4-5D6E-409C-BE32-E72D297353CC}">
              <c16:uniqueId val="{00000000-C9D2-411D-A789-C25E1AA0C431}"/>
            </c:ext>
          </c:extLst>
        </c:ser>
        <c:ser>
          <c:idx val="1"/>
          <c:order val="1"/>
          <c:tx>
            <c:strRef>
              <c:f>Лист1!$C$1</c:f>
              <c:strCache>
                <c:ptCount val="1"/>
                <c:pt idx="0">
                  <c:v>2024 г.</c:v>
                </c:pt>
              </c:strCache>
            </c:strRef>
          </c:tx>
          <c:spPr>
            <a:solidFill>
              <a:schemeClr val="accent2"/>
            </a:solidFill>
            <a:ln>
              <a:noFill/>
            </a:ln>
            <a:effectLst/>
          </c:spPr>
          <c:invertIfNegative val="0"/>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Лист1!$C$2:$C$10</c:f>
              <c:numCache>
                <c:formatCode>General</c:formatCode>
                <c:ptCount val="9"/>
                <c:pt idx="0">
                  <c:v>3.31</c:v>
                </c:pt>
                <c:pt idx="1">
                  <c:v>3.67</c:v>
                </c:pt>
                <c:pt idx="2">
                  <c:v>4</c:v>
                </c:pt>
                <c:pt idx="3">
                  <c:v>3.39</c:v>
                </c:pt>
                <c:pt idx="4">
                  <c:v>3.54</c:v>
                </c:pt>
                <c:pt idx="5">
                  <c:v>4.5599999999999996</c:v>
                </c:pt>
                <c:pt idx="6">
                  <c:v>3.64</c:v>
                </c:pt>
                <c:pt idx="7">
                  <c:v>3.35</c:v>
                </c:pt>
                <c:pt idx="8">
                  <c:v>3.43</c:v>
                </c:pt>
              </c:numCache>
            </c:numRef>
          </c:val>
          <c:extLst>
            <c:ext xmlns:c16="http://schemas.microsoft.com/office/drawing/2014/chart" uri="{C3380CC4-5D6E-409C-BE32-E72D297353CC}">
              <c16:uniqueId val="{00000001-C9D2-411D-A789-C25E1AA0C431}"/>
            </c:ext>
          </c:extLst>
        </c:ser>
        <c:ser>
          <c:idx val="2"/>
          <c:order val="2"/>
          <c:tx>
            <c:strRef>
              <c:f>Лист1!$D$1</c:f>
              <c:strCache>
                <c:ptCount val="1"/>
                <c:pt idx="0">
                  <c:v>2025 г.</c:v>
                </c:pt>
              </c:strCache>
            </c:strRef>
          </c:tx>
          <c:spPr>
            <a:solidFill>
              <a:schemeClr val="accent3"/>
            </a:solidFill>
            <a:ln>
              <a:noFill/>
            </a:ln>
            <a:effectLst/>
          </c:spPr>
          <c:invertIfNegative val="0"/>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Лист1!$D$2:$D$10</c:f>
              <c:numCache>
                <c:formatCode>General</c:formatCode>
                <c:ptCount val="9"/>
                <c:pt idx="0">
                  <c:v>3.67</c:v>
                </c:pt>
                <c:pt idx="1">
                  <c:v>3.38</c:v>
                </c:pt>
                <c:pt idx="2">
                  <c:v>3.5</c:v>
                </c:pt>
                <c:pt idx="3">
                  <c:v>3.23</c:v>
                </c:pt>
                <c:pt idx="4">
                  <c:v>3.48</c:v>
                </c:pt>
                <c:pt idx="5">
                  <c:v>3.7</c:v>
                </c:pt>
                <c:pt idx="6">
                  <c:v>4.1100000000000003</c:v>
                </c:pt>
                <c:pt idx="7">
                  <c:v>3.47</c:v>
                </c:pt>
                <c:pt idx="8">
                  <c:v>3.5</c:v>
                </c:pt>
              </c:numCache>
            </c:numRef>
          </c:val>
          <c:extLst>
            <c:ext xmlns:c16="http://schemas.microsoft.com/office/drawing/2014/chart" uri="{C3380CC4-5D6E-409C-BE32-E72D297353CC}">
              <c16:uniqueId val="{00000002-C9D2-411D-A789-C25E1AA0C431}"/>
            </c:ext>
          </c:extLst>
        </c:ser>
        <c:dLbls>
          <c:showLegendKey val="0"/>
          <c:showVal val="0"/>
          <c:showCatName val="0"/>
          <c:showSerName val="0"/>
          <c:showPercent val="0"/>
          <c:showBubbleSize val="0"/>
        </c:dLbls>
        <c:gapWidth val="219"/>
        <c:overlap val="-27"/>
        <c:axId val="247827968"/>
        <c:axId val="263643712"/>
      </c:barChart>
      <c:catAx>
        <c:axId val="24782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3643712"/>
        <c:crosses val="autoZero"/>
        <c:auto val="1"/>
        <c:lblAlgn val="ctr"/>
        <c:lblOffset val="100"/>
        <c:noMultiLvlLbl val="0"/>
      </c:catAx>
      <c:valAx>
        <c:axId val="263643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78279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ru-RU" sz="1600"/>
              <a:t>Русский язык</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830239631598394E-2"/>
          <c:y val="0.2788451443569554"/>
          <c:w val="0.88310237168007433"/>
          <c:h val="0.55671058444427124"/>
        </c:manualLayout>
      </c:layout>
      <c:bar3DChart>
        <c:barDir val="col"/>
        <c:grouping val="clustered"/>
        <c:varyColors val="0"/>
        <c:ser>
          <c:idx val="0"/>
          <c:order val="0"/>
          <c:tx>
            <c:strRef>
              <c:f>Лист1!$A$14</c:f>
              <c:strCache>
                <c:ptCount val="1"/>
                <c:pt idx="0">
                  <c:v>Русккий язык</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6802-4CC3-948A-135099A522E2}"/>
              </c:ext>
            </c:extLst>
          </c:dPt>
          <c:dPt>
            <c:idx val="1"/>
            <c:invertIfNegative val="0"/>
            <c:bubble3D val="0"/>
            <c:spPr>
              <a:solidFill>
                <a:srgbClr val="FFFF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3-6802-4CC3-948A-135099A522E2}"/>
              </c:ext>
            </c:extLst>
          </c:dPt>
          <c:dPt>
            <c:idx val="2"/>
            <c:invertIfNegative val="0"/>
            <c:bubble3D val="0"/>
            <c:spPr>
              <a:solidFill>
                <a:srgbClr val="FFC0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5-6802-4CC3-948A-135099A522E2}"/>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Лист1!$B$13:$D$13</c:f>
              <c:strCache>
                <c:ptCount val="3"/>
                <c:pt idx="0">
                  <c:v>2023 г.</c:v>
                </c:pt>
                <c:pt idx="1">
                  <c:v>2024 г.</c:v>
                </c:pt>
                <c:pt idx="2">
                  <c:v>2025 г.</c:v>
                </c:pt>
              </c:strCache>
            </c:strRef>
          </c:cat>
          <c:val>
            <c:numRef>
              <c:f>Лист1!$B$14:$D$14</c:f>
              <c:numCache>
                <c:formatCode>General</c:formatCode>
                <c:ptCount val="3"/>
                <c:pt idx="0">
                  <c:v>57</c:v>
                </c:pt>
                <c:pt idx="1">
                  <c:v>55</c:v>
                </c:pt>
                <c:pt idx="2">
                  <c:v>52</c:v>
                </c:pt>
              </c:numCache>
            </c:numRef>
          </c:val>
          <c:extLst>
            <c:ext xmlns:c16="http://schemas.microsoft.com/office/drawing/2014/chart" uri="{C3380CC4-5D6E-409C-BE32-E72D297353CC}">
              <c16:uniqueId val="{00000006-6802-4CC3-948A-135099A522E2}"/>
            </c:ext>
          </c:extLst>
        </c:ser>
        <c:dLbls>
          <c:showLegendKey val="0"/>
          <c:showVal val="1"/>
          <c:showCatName val="0"/>
          <c:showSerName val="0"/>
          <c:showPercent val="0"/>
          <c:showBubbleSize val="0"/>
        </c:dLbls>
        <c:gapWidth val="65"/>
        <c:shape val="box"/>
        <c:axId val="263995904"/>
        <c:axId val="263644864"/>
        <c:axId val="0"/>
      </c:bar3DChart>
      <c:catAx>
        <c:axId val="2639959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63644864"/>
        <c:crosses val="autoZero"/>
        <c:auto val="1"/>
        <c:lblAlgn val="ctr"/>
        <c:lblOffset val="100"/>
        <c:noMultiLvlLbl val="0"/>
      </c:catAx>
      <c:valAx>
        <c:axId val="2636448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RU"/>
          </a:p>
        </c:txPr>
        <c:crossAx val="2639959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Лист1!$A$9</c:f>
              <c:strCache>
                <c:ptCount val="1"/>
                <c:pt idx="0">
                  <c:v>Математика ПРОФИЛЬ</c:v>
                </c:pt>
              </c:strCache>
            </c:strRef>
          </c:tx>
          <c:spPr>
            <a:solidFill>
              <a:srgbClr val="FFC000"/>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FFFF00"/>
              </a:solidFill>
              <a:ln w="9525" cap="flat" cmpd="sng" algn="ctr">
                <a:solidFill>
                  <a:srgbClr val="FFC000"/>
                </a:solidFill>
                <a:round/>
              </a:ln>
              <a:effectLst/>
              <a:sp3d contourW="9525">
                <a:contourClr>
                  <a:srgbClr val="FFC000"/>
                </a:contourClr>
              </a:sp3d>
            </c:spPr>
            <c:extLst>
              <c:ext xmlns:c16="http://schemas.microsoft.com/office/drawing/2014/chart" uri="{C3380CC4-5D6E-409C-BE32-E72D297353CC}">
                <c16:uniqueId val="{00000002-8A60-495C-974F-59CD186080FC}"/>
              </c:ext>
            </c:extLst>
          </c:dPt>
          <c:dPt>
            <c:idx val="1"/>
            <c:invertIfNegative val="0"/>
            <c:bubble3D val="0"/>
            <c:spPr>
              <a:solidFill>
                <a:srgbClr val="FFC000"/>
              </a:solidFill>
              <a:ln w="9525" cap="flat" cmpd="sng" algn="ctr">
                <a:solidFill>
                  <a:schemeClr val="accent6">
                    <a:lumMod val="75000"/>
                  </a:schemeClr>
                </a:solidFill>
                <a:round/>
              </a:ln>
              <a:effectLst/>
              <a:sp3d contourW="9525">
                <a:contourClr>
                  <a:schemeClr val="accent6">
                    <a:lumMod val="75000"/>
                  </a:schemeClr>
                </a:contourClr>
              </a:sp3d>
            </c:spPr>
            <c:extLst>
              <c:ext xmlns:c16="http://schemas.microsoft.com/office/drawing/2014/chart" uri="{C3380CC4-5D6E-409C-BE32-E72D297353CC}">
                <c16:uniqueId val="{00000003-8A60-495C-974F-59CD186080FC}"/>
              </c:ext>
            </c:extLst>
          </c:dPt>
          <c:dPt>
            <c:idx val="2"/>
            <c:invertIfNegative val="0"/>
            <c:bubble3D val="0"/>
            <c:spPr>
              <a:solidFill>
                <a:srgbClr val="92D050"/>
              </a:solidFill>
              <a:ln w="9525" cap="flat" cmpd="sng" algn="ctr">
                <a:solidFill>
                  <a:schemeClr val="accent3">
                    <a:lumMod val="75000"/>
                  </a:schemeClr>
                </a:solidFill>
                <a:round/>
              </a:ln>
              <a:effectLst/>
              <a:sp3d contourW="9525">
                <a:contourClr>
                  <a:schemeClr val="accent3">
                    <a:lumMod val="75000"/>
                  </a:schemeClr>
                </a:contourClr>
              </a:sp3d>
            </c:spPr>
            <c:extLst>
              <c:ext xmlns:c16="http://schemas.microsoft.com/office/drawing/2014/chart" uri="{C3380CC4-5D6E-409C-BE32-E72D297353CC}">
                <c16:uniqueId val="{00000001-5DB1-44FD-B0AE-97FA2B35921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Лист1!$B$8:$D$8</c:f>
              <c:strCache>
                <c:ptCount val="3"/>
                <c:pt idx="0">
                  <c:v>2023 г.</c:v>
                </c:pt>
                <c:pt idx="1">
                  <c:v>2024 г.</c:v>
                </c:pt>
                <c:pt idx="2">
                  <c:v>2025 г.</c:v>
                </c:pt>
              </c:strCache>
            </c:strRef>
          </c:cat>
          <c:val>
            <c:numRef>
              <c:f>Лист1!$B$9:$D$9</c:f>
              <c:numCache>
                <c:formatCode>General</c:formatCode>
                <c:ptCount val="3"/>
                <c:pt idx="0">
                  <c:v>42</c:v>
                </c:pt>
                <c:pt idx="1">
                  <c:v>54</c:v>
                </c:pt>
                <c:pt idx="2">
                  <c:v>59</c:v>
                </c:pt>
              </c:numCache>
            </c:numRef>
          </c:val>
          <c:extLst>
            <c:ext xmlns:c16="http://schemas.microsoft.com/office/drawing/2014/chart" uri="{C3380CC4-5D6E-409C-BE32-E72D297353CC}">
              <c16:uniqueId val="{00000002-5DB1-44FD-B0AE-97FA2B359216}"/>
            </c:ext>
          </c:extLst>
        </c:ser>
        <c:dLbls>
          <c:showLegendKey val="0"/>
          <c:showVal val="1"/>
          <c:showCatName val="0"/>
          <c:showSerName val="0"/>
          <c:showPercent val="0"/>
          <c:showBubbleSize val="0"/>
        </c:dLbls>
        <c:gapWidth val="65"/>
        <c:shape val="box"/>
        <c:axId val="263998976"/>
        <c:axId val="263643136"/>
        <c:axId val="0"/>
      </c:bar3DChart>
      <c:catAx>
        <c:axId val="2639989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63643136"/>
        <c:crosses val="autoZero"/>
        <c:auto val="1"/>
        <c:lblAlgn val="ctr"/>
        <c:lblOffset val="100"/>
        <c:noMultiLvlLbl val="0"/>
      </c:catAx>
      <c:valAx>
        <c:axId val="2636431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ru-RU"/>
          </a:p>
        </c:txPr>
        <c:crossAx val="2639989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Лист1!$A$2</c:f>
              <c:strCache>
                <c:ptCount val="1"/>
                <c:pt idx="0">
                  <c:v>Математика БАЗА</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FFC0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AC08-45B4-81EB-D7303B65246F}"/>
              </c:ext>
            </c:extLst>
          </c:dPt>
          <c:dPt>
            <c:idx val="1"/>
            <c:invertIfNegative val="0"/>
            <c:bubble3D val="0"/>
            <c:spPr>
              <a:solidFill>
                <a:srgbClr val="FFFF0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3-AC08-45B4-81EB-D7303B65246F}"/>
              </c:ext>
            </c:extLst>
          </c:dPt>
          <c:dPt>
            <c:idx val="2"/>
            <c:invertIfNegative val="0"/>
            <c:bubble3D val="0"/>
            <c:spPr>
              <a:solidFill>
                <a:srgbClr val="92D050"/>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5-AC08-45B4-81EB-D7303B65246F}"/>
              </c:ext>
            </c:extLst>
          </c:dPt>
          <c:dLbls>
            <c:dLbl>
              <c:idx val="0"/>
              <c:layout>
                <c:manualLayout>
                  <c:x val="2.7777777777777779E-3"/>
                  <c:y val="-3.997279303501696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C08-45B4-81EB-D7303B65246F}"/>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Лист1!$B$1:$D$1</c:f>
              <c:strCache>
                <c:ptCount val="3"/>
                <c:pt idx="0">
                  <c:v>2023 г.</c:v>
                </c:pt>
                <c:pt idx="1">
                  <c:v>2024 г.</c:v>
                </c:pt>
                <c:pt idx="2">
                  <c:v>2025 г.</c:v>
                </c:pt>
              </c:strCache>
            </c:strRef>
          </c:cat>
          <c:val>
            <c:numRef>
              <c:f>Лист1!$B$2:$D$2</c:f>
              <c:numCache>
                <c:formatCode>General</c:formatCode>
                <c:ptCount val="3"/>
                <c:pt idx="0">
                  <c:v>3.79</c:v>
                </c:pt>
                <c:pt idx="1">
                  <c:v>3.87</c:v>
                </c:pt>
                <c:pt idx="2">
                  <c:v>3.71</c:v>
                </c:pt>
              </c:numCache>
            </c:numRef>
          </c:val>
          <c:extLst>
            <c:ext xmlns:c16="http://schemas.microsoft.com/office/drawing/2014/chart" uri="{C3380CC4-5D6E-409C-BE32-E72D297353CC}">
              <c16:uniqueId val="{00000006-AC08-45B4-81EB-D7303B65246F}"/>
            </c:ext>
          </c:extLst>
        </c:ser>
        <c:dLbls>
          <c:showLegendKey val="0"/>
          <c:showVal val="1"/>
          <c:showCatName val="0"/>
          <c:showSerName val="0"/>
          <c:showPercent val="0"/>
          <c:showBubbleSize val="0"/>
        </c:dLbls>
        <c:gapWidth val="65"/>
        <c:shape val="box"/>
        <c:axId val="248872960"/>
        <c:axId val="263647168"/>
        <c:axId val="0"/>
      </c:bar3DChart>
      <c:catAx>
        <c:axId val="2488729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mn-lt"/>
                <a:ea typeface="+mn-ea"/>
                <a:cs typeface="+mn-cs"/>
              </a:defRPr>
            </a:pPr>
            <a:endParaRPr lang="ru-RU"/>
          </a:p>
        </c:txPr>
        <c:crossAx val="263647168"/>
        <c:crosses val="autoZero"/>
        <c:auto val="1"/>
        <c:lblAlgn val="ctr"/>
        <c:lblOffset val="100"/>
        <c:noMultiLvlLbl val="0"/>
      </c:catAx>
      <c:valAx>
        <c:axId val="2636471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crossAx val="2488729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Сведения о выборе выпускниками предметов для сдачи</a:t>
            </a:r>
            <a:r>
              <a:rPr lang="ru-RU" baseline="0"/>
              <a:t> ЕГЭ </a:t>
            </a:r>
          </a:p>
          <a:p>
            <a:pPr>
              <a:defRPr/>
            </a:pPr>
            <a:r>
              <a:rPr lang="ru-RU" baseline="0"/>
              <a:t>(% от общего количества выпускников)</a:t>
            </a:r>
            <a:endParaRPr lang="ru-RU"/>
          </a:p>
        </c:rich>
      </c:tx>
      <c:layout/>
      <c:overlay val="0"/>
      <c:spPr>
        <a:noFill/>
        <a:ln>
          <a:noFill/>
        </a:ln>
        <a:effectLst/>
      </c:spPr>
      <c:txPr>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2023 г.</c:v>
                </c:pt>
              </c:strCache>
            </c:strRef>
          </c:tx>
          <c:spPr>
            <a:solidFill>
              <a:schemeClr val="accent1"/>
            </a:solidFill>
            <a:ln>
              <a:noFill/>
            </a:ln>
            <a:effectLst/>
          </c:spPr>
          <c:invertIfNegative val="0"/>
          <c:cat>
            <c:strRef>
              <c:f>Лист1!$A$2:$A$13</c:f>
              <c:strCache>
                <c:ptCount val="11"/>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pt idx="9">
                  <c:v>Математика БАЗА</c:v>
                </c:pt>
                <c:pt idx="10">
                  <c:v>Математика ПРОФИЛЬ</c:v>
                </c:pt>
              </c:strCache>
            </c:strRef>
          </c:cat>
          <c:val>
            <c:numRef>
              <c:f>Лист1!$B$2:$B$13</c:f>
              <c:numCache>
                <c:formatCode>General</c:formatCode>
                <c:ptCount val="12"/>
                <c:pt idx="0">
                  <c:v>17</c:v>
                </c:pt>
                <c:pt idx="1">
                  <c:v>17</c:v>
                </c:pt>
                <c:pt idx="2">
                  <c:v>4</c:v>
                </c:pt>
                <c:pt idx="3">
                  <c:v>55</c:v>
                </c:pt>
                <c:pt idx="4">
                  <c:v>2</c:v>
                </c:pt>
                <c:pt idx="5">
                  <c:v>6</c:v>
                </c:pt>
                <c:pt idx="6">
                  <c:v>9</c:v>
                </c:pt>
                <c:pt idx="7">
                  <c:v>11</c:v>
                </c:pt>
                <c:pt idx="8">
                  <c:v>16</c:v>
                </c:pt>
                <c:pt idx="9">
                  <c:v>66</c:v>
                </c:pt>
                <c:pt idx="10">
                  <c:v>34</c:v>
                </c:pt>
              </c:numCache>
            </c:numRef>
          </c:val>
          <c:extLst>
            <c:ext xmlns:c16="http://schemas.microsoft.com/office/drawing/2014/chart" uri="{C3380CC4-5D6E-409C-BE32-E72D297353CC}">
              <c16:uniqueId val="{00000000-609B-4073-BCD7-A20BE6AEBB14}"/>
            </c:ext>
          </c:extLst>
        </c:ser>
        <c:ser>
          <c:idx val="1"/>
          <c:order val="1"/>
          <c:tx>
            <c:strRef>
              <c:f>Лист1!$C$1</c:f>
              <c:strCache>
                <c:ptCount val="1"/>
                <c:pt idx="0">
                  <c:v>2024 г.</c:v>
                </c:pt>
              </c:strCache>
            </c:strRef>
          </c:tx>
          <c:spPr>
            <a:solidFill>
              <a:schemeClr val="accent2"/>
            </a:solidFill>
            <a:ln>
              <a:noFill/>
            </a:ln>
            <a:effectLst/>
          </c:spPr>
          <c:invertIfNegative val="0"/>
          <c:cat>
            <c:strRef>
              <c:f>Лист1!$A$2:$A$13</c:f>
              <c:strCache>
                <c:ptCount val="11"/>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pt idx="9">
                  <c:v>Математика БАЗА</c:v>
                </c:pt>
                <c:pt idx="10">
                  <c:v>Математика ПРОФИЛЬ</c:v>
                </c:pt>
              </c:strCache>
            </c:strRef>
          </c:cat>
          <c:val>
            <c:numRef>
              <c:f>Лист1!$C$2:$C$13</c:f>
              <c:numCache>
                <c:formatCode>General</c:formatCode>
                <c:ptCount val="12"/>
                <c:pt idx="0">
                  <c:v>9</c:v>
                </c:pt>
                <c:pt idx="1">
                  <c:v>12</c:v>
                </c:pt>
                <c:pt idx="2">
                  <c:v>4</c:v>
                </c:pt>
                <c:pt idx="3">
                  <c:v>52</c:v>
                </c:pt>
                <c:pt idx="4">
                  <c:v>2</c:v>
                </c:pt>
                <c:pt idx="5">
                  <c:v>5</c:v>
                </c:pt>
                <c:pt idx="6">
                  <c:v>4</c:v>
                </c:pt>
                <c:pt idx="7">
                  <c:v>12</c:v>
                </c:pt>
                <c:pt idx="8">
                  <c:v>14</c:v>
                </c:pt>
                <c:pt idx="9">
                  <c:v>71</c:v>
                </c:pt>
                <c:pt idx="10">
                  <c:v>29</c:v>
                </c:pt>
              </c:numCache>
            </c:numRef>
          </c:val>
          <c:extLst>
            <c:ext xmlns:c16="http://schemas.microsoft.com/office/drawing/2014/chart" uri="{C3380CC4-5D6E-409C-BE32-E72D297353CC}">
              <c16:uniqueId val="{00000001-609B-4073-BCD7-A20BE6AEBB14}"/>
            </c:ext>
          </c:extLst>
        </c:ser>
        <c:ser>
          <c:idx val="2"/>
          <c:order val="2"/>
          <c:tx>
            <c:strRef>
              <c:f>Лист1!$D$1</c:f>
              <c:strCache>
                <c:ptCount val="1"/>
                <c:pt idx="0">
                  <c:v>2025 г.</c:v>
                </c:pt>
              </c:strCache>
            </c:strRef>
          </c:tx>
          <c:spPr>
            <a:solidFill>
              <a:schemeClr val="accent3"/>
            </a:solidFill>
            <a:ln>
              <a:noFill/>
            </a:ln>
            <a:effectLst/>
          </c:spPr>
          <c:invertIfNegative val="0"/>
          <c:cat>
            <c:strRef>
              <c:f>Лист1!$A$2:$A$13</c:f>
              <c:strCache>
                <c:ptCount val="11"/>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pt idx="9">
                  <c:v>Математика БАЗА</c:v>
                </c:pt>
                <c:pt idx="10">
                  <c:v>Математика ПРОФИЛЬ</c:v>
                </c:pt>
              </c:strCache>
            </c:strRef>
          </c:cat>
          <c:val>
            <c:numRef>
              <c:f>Лист1!$D$2:$D$13</c:f>
              <c:numCache>
                <c:formatCode>General</c:formatCode>
                <c:ptCount val="12"/>
                <c:pt idx="0">
                  <c:v>11</c:v>
                </c:pt>
                <c:pt idx="1">
                  <c:v>7</c:v>
                </c:pt>
                <c:pt idx="2">
                  <c:v>2</c:v>
                </c:pt>
                <c:pt idx="3">
                  <c:v>53</c:v>
                </c:pt>
                <c:pt idx="4">
                  <c:v>0</c:v>
                </c:pt>
                <c:pt idx="5">
                  <c:v>8</c:v>
                </c:pt>
                <c:pt idx="6">
                  <c:v>5</c:v>
                </c:pt>
                <c:pt idx="7">
                  <c:v>14</c:v>
                </c:pt>
                <c:pt idx="8">
                  <c:v>18</c:v>
                </c:pt>
                <c:pt idx="9">
                  <c:v>69</c:v>
                </c:pt>
                <c:pt idx="10">
                  <c:v>31</c:v>
                </c:pt>
              </c:numCache>
            </c:numRef>
          </c:val>
          <c:extLst>
            <c:ext xmlns:c16="http://schemas.microsoft.com/office/drawing/2014/chart" uri="{C3380CC4-5D6E-409C-BE32-E72D297353CC}">
              <c16:uniqueId val="{00000002-609B-4073-BCD7-A20BE6AEBB14}"/>
            </c:ext>
          </c:extLst>
        </c:ser>
        <c:dLbls>
          <c:showLegendKey val="0"/>
          <c:showVal val="0"/>
          <c:showCatName val="0"/>
          <c:showSerName val="0"/>
          <c:showPercent val="0"/>
          <c:showBubbleSize val="0"/>
        </c:dLbls>
        <c:gapWidth val="219"/>
        <c:overlap val="-27"/>
        <c:axId val="248879104"/>
        <c:axId val="263650624"/>
      </c:barChart>
      <c:catAx>
        <c:axId val="24887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3650624"/>
        <c:crosses val="autoZero"/>
        <c:auto val="1"/>
        <c:lblAlgn val="ctr"/>
        <c:lblOffset val="100"/>
        <c:noMultiLvlLbl val="0"/>
      </c:catAx>
      <c:valAx>
        <c:axId val="26365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8791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Результаты ЕГЭ по предметам по выбору </a:t>
            </a:r>
          </a:p>
          <a:p>
            <a:pPr>
              <a:defRPr/>
            </a:pPr>
            <a:r>
              <a:rPr lang="ru-RU"/>
              <a:t>в Михайловском МО</a:t>
            </a:r>
          </a:p>
        </c:rich>
      </c:tx>
      <c:layout/>
      <c:overlay val="0"/>
      <c:spPr>
        <a:noFill/>
        <a:ln>
          <a:noFill/>
        </a:ln>
        <a:effectLst/>
      </c:spPr>
      <c:txPr>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2023 г.</c:v>
                </c:pt>
              </c:strCache>
            </c:strRef>
          </c:tx>
          <c:spPr>
            <a:solidFill>
              <a:schemeClr val="accent1"/>
            </a:solidFill>
            <a:ln>
              <a:noFill/>
            </a:ln>
            <a:effectLst/>
          </c:spPr>
          <c:invertIfNegative val="0"/>
          <c:dLbls>
            <c:dLbl>
              <c:idx val="0"/>
              <c:layout/>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4CC-4751-A3DD-811DC39F5AF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Лист1!$B$2:$B$10</c:f>
              <c:numCache>
                <c:formatCode>General</c:formatCode>
                <c:ptCount val="9"/>
                <c:pt idx="0">
                  <c:v>49</c:v>
                </c:pt>
                <c:pt idx="1">
                  <c:v>54</c:v>
                </c:pt>
                <c:pt idx="2">
                  <c:v>53</c:v>
                </c:pt>
                <c:pt idx="3">
                  <c:v>45</c:v>
                </c:pt>
                <c:pt idx="4">
                  <c:v>41</c:v>
                </c:pt>
                <c:pt idx="5">
                  <c:v>54</c:v>
                </c:pt>
                <c:pt idx="6">
                  <c:v>41</c:v>
                </c:pt>
                <c:pt idx="7">
                  <c:v>33</c:v>
                </c:pt>
                <c:pt idx="8">
                  <c:v>45</c:v>
                </c:pt>
              </c:numCache>
            </c:numRef>
          </c:val>
          <c:extLst>
            <c:ext xmlns:c16="http://schemas.microsoft.com/office/drawing/2014/chart" uri="{C3380CC4-5D6E-409C-BE32-E72D297353CC}">
              <c16:uniqueId val="{00000000-7D7D-443D-A043-ED93C86F64EC}"/>
            </c:ext>
          </c:extLst>
        </c:ser>
        <c:ser>
          <c:idx val="1"/>
          <c:order val="1"/>
          <c:tx>
            <c:strRef>
              <c:f>Лист1!$C$1</c:f>
              <c:strCache>
                <c:ptCount val="1"/>
                <c:pt idx="0">
                  <c:v>2024 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Лист1!$C$2:$C$10</c:f>
              <c:numCache>
                <c:formatCode>General</c:formatCode>
                <c:ptCount val="9"/>
                <c:pt idx="0">
                  <c:v>51</c:v>
                </c:pt>
                <c:pt idx="1">
                  <c:v>56</c:v>
                </c:pt>
                <c:pt idx="2">
                  <c:v>51</c:v>
                </c:pt>
                <c:pt idx="3">
                  <c:v>50</c:v>
                </c:pt>
                <c:pt idx="4">
                  <c:v>48</c:v>
                </c:pt>
                <c:pt idx="5">
                  <c:v>43</c:v>
                </c:pt>
                <c:pt idx="6">
                  <c:v>54</c:v>
                </c:pt>
                <c:pt idx="7">
                  <c:v>36</c:v>
                </c:pt>
                <c:pt idx="8">
                  <c:v>41</c:v>
                </c:pt>
              </c:numCache>
            </c:numRef>
          </c:val>
          <c:extLst>
            <c:ext xmlns:c16="http://schemas.microsoft.com/office/drawing/2014/chart" uri="{C3380CC4-5D6E-409C-BE32-E72D297353CC}">
              <c16:uniqueId val="{00000001-7D7D-443D-A043-ED93C86F64EC}"/>
            </c:ext>
          </c:extLst>
        </c:ser>
        <c:ser>
          <c:idx val="2"/>
          <c:order val="2"/>
          <c:tx>
            <c:strRef>
              <c:f>Лист1!$D$1</c:f>
              <c:strCache>
                <c:ptCount val="1"/>
                <c:pt idx="0">
                  <c:v>2025 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Физика</c:v>
                </c:pt>
                <c:pt idx="1">
                  <c:v>История</c:v>
                </c:pt>
                <c:pt idx="2">
                  <c:v>Литература</c:v>
                </c:pt>
                <c:pt idx="3">
                  <c:v>Обществознание</c:v>
                </c:pt>
                <c:pt idx="4">
                  <c:v>География</c:v>
                </c:pt>
                <c:pt idx="5">
                  <c:v>Химия</c:v>
                </c:pt>
                <c:pt idx="6">
                  <c:v>Англ.язык</c:v>
                </c:pt>
                <c:pt idx="7">
                  <c:v>Информатика</c:v>
                </c:pt>
                <c:pt idx="8">
                  <c:v>Биология</c:v>
                </c:pt>
              </c:strCache>
            </c:strRef>
          </c:cat>
          <c:val>
            <c:numRef>
              <c:f>Лист1!$D$2:$D$10</c:f>
              <c:numCache>
                <c:formatCode>General</c:formatCode>
                <c:ptCount val="9"/>
                <c:pt idx="0">
                  <c:v>56</c:v>
                </c:pt>
                <c:pt idx="1">
                  <c:v>70</c:v>
                </c:pt>
                <c:pt idx="2">
                  <c:v>54</c:v>
                </c:pt>
                <c:pt idx="3">
                  <c:v>54</c:v>
                </c:pt>
                <c:pt idx="4">
                  <c:v>0</c:v>
                </c:pt>
                <c:pt idx="5">
                  <c:v>57</c:v>
                </c:pt>
                <c:pt idx="6">
                  <c:v>57</c:v>
                </c:pt>
                <c:pt idx="7">
                  <c:v>58</c:v>
                </c:pt>
                <c:pt idx="8">
                  <c:v>53</c:v>
                </c:pt>
              </c:numCache>
            </c:numRef>
          </c:val>
          <c:extLst>
            <c:ext xmlns:c16="http://schemas.microsoft.com/office/drawing/2014/chart" uri="{C3380CC4-5D6E-409C-BE32-E72D297353CC}">
              <c16:uniqueId val="{00000002-7D7D-443D-A043-ED93C86F64EC}"/>
            </c:ext>
          </c:extLst>
        </c:ser>
        <c:dLbls>
          <c:dLblPos val="outEnd"/>
          <c:showLegendKey val="0"/>
          <c:showVal val="1"/>
          <c:showCatName val="0"/>
          <c:showSerName val="0"/>
          <c:showPercent val="0"/>
          <c:showBubbleSize val="0"/>
        </c:dLbls>
        <c:gapWidth val="219"/>
        <c:overlap val="-27"/>
        <c:axId val="248876032"/>
        <c:axId val="263650048"/>
      </c:barChart>
      <c:catAx>
        <c:axId val="24887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3650048"/>
        <c:crosses val="autoZero"/>
        <c:auto val="1"/>
        <c:lblAlgn val="ctr"/>
        <c:lblOffset val="100"/>
        <c:noMultiLvlLbl val="0"/>
      </c:catAx>
      <c:valAx>
        <c:axId val="263650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8760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solidFill>
                  <a:sysClr val="windowText" lastClr="000000"/>
                </a:solidFill>
                <a:latin typeface="Times New Roman" panose="02020603050405020304" pitchFamily="18" charset="0"/>
                <a:cs typeface="Times New Roman" panose="02020603050405020304" pitchFamily="18" charset="0"/>
              </a:rPr>
              <a:t>Результаты ЕГЭ по предметам по</a:t>
            </a:r>
            <a:r>
              <a:rPr lang="ru-RU" sz="1600" baseline="0">
                <a:solidFill>
                  <a:sysClr val="windowText" lastClr="000000"/>
                </a:solidFill>
                <a:latin typeface="Times New Roman" panose="02020603050405020304" pitchFamily="18" charset="0"/>
                <a:cs typeface="Times New Roman" panose="02020603050405020304" pitchFamily="18" charset="0"/>
              </a:rPr>
              <a:t> выбору в Михайловском МО</a:t>
            </a:r>
            <a:endParaRPr lang="ru-RU" sz="16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Лист1!$C$32</c:f>
              <c:strCache>
                <c:ptCount val="1"/>
                <c:pt idx="0">
                  <c:v>2023</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Лист1!$B$33:$B$35</c:f>
              <c:strCache>
                <c:ptCount val="3"/>
                <c:pt idx="0">
                  <c:v>Физика </c:v>
                </c:pt>
                <c:pt idx="1">
                  <c:v>Химия </c:v>
                </c:pt>
                <c:pt idx="2">
                  <c:v>Биология </c:v>
                </c:pt>
              </c:strCache>
            </c:strRef>
          </c:cat>
          <c:val>
            <c:numRef>
              <c:f>Лист1!$C$33:$C$35</c:f>
              <c:numCache>
                <c:formatCode>General</c:formatCode>
                <c:ptCount val="3"/>
                <c:pt idx="0">
                  <c:v>40</c:v>
                </c:pt>
                <c:pt idx="1">
                  <c:v>54</c:v>
                </c:pt>
                <c:pt idx="2">
                  <c:v>45</c:v>
                </c:pt>
              </c:numCache>
            </c:numRef>
          </c:val>
          <c:extLst>
            <c:ext xmlns:c16="http://schemas.microsoft.com/office/drawing/2014/chart" uri="{C3380CC4-5D6E-409C-BE32-E72D297353CC}">
              <c16:uniqueId val="{00000000-BA53-4D4C-86C6-ADFFE8A2A1C2}"/>
            </c:ext>
          </c:extLst>
        </c:ser>
        <c:ser>
          <c:idx val="1"/>
          <c:order val="1"/>
          <c:tx>
            <c:strRef>
              <c:f>Лист1!$D$32</c:f>
              <c:strCache>
                <c:ptCount val="1"/>
                <c:pt idx="0">
                  <c:v>2024</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Лист1!$B$33:$B$35</c:f>
              <c:strCache>
                <c:ptCount val="3"/>
                <c:pt idx="0">
                  <c:v>Физика </c:v>
                </c:pt>
                <c:pt idx="1">
                  <c:v>Химия </c:v>
                </c:pt>
                <c:pt idx="2">
                  <c:v>Биология </c:v>
                </c:pt>
              </c:strCache>
            </c:strRef>
          </c:cat>
          <c:val>
            <c:numRef>
              <c:f>Лист1!$D$33:$D$35</c:f>
              <c:numCache>
                <c:formatCode>General</c:formatCode>
                <c:ptCount val="3"/>
                <c:pt idx="0">
                  <c:v>51</c:v>
                </c:pt>
                <c:pt idx="1">
                  <c:v>43</c:v>
                </c:pt>
                <c:pt idx="2">
                  <c:v>41</c:v>
                </c:pt>
              </c:numCache>
            </c:numRef>
          </c:val>
          <c:extLst>
            <c:ext xmlns:c16="http://schemas.microsoft.com/office/drawing/2014/chart" uri="{C3380CC4-5D6E-409C-BE32-E72D297353CC}">
              <c16:uniqueId val="{00000001-BA53-4D4C-86C6-ADFFE8A2A1C2}"/>
            </c:ext>
          </c:extLst>
        </c:ser>
        <c:ser>
          <c:idx val="2"/>
          <c:order val="2"/>
          <c:tx>
            <c:strRef>
              <c:f>Лист1!$E$32</c:f>
              <c:strCache>
                <c:ptCount val="1"/>
                <c:pt idx="0">
                  <c:v>2025</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Лист1!$B$33:$B$35</c:f>
              <c:strCache>
                <c:ptCount val="3"/>
                <c:pt idx="0">
                  <c:v>Физика </c:v>
                </c:pt>
                <c:pt idx="1">
                  <c:v>Химия </c:v>
                </c:pt>
                <c:pt idx="2">
                  <c:v>Биология </c:v>
                </c:pt>
              </c:strCache>
            </c:strRef>
          </c:cat>
          <c:val>
            <c:numRef>
              <c:f>Лист1!$E$33:$E$35</c:f>
              <c:numCache>
                <c:formatCode>General</c:formatCode>
                <c:ptCount val="3"/>
                <c:pt idx="0">
                  <c:v>56</c:v>
                </c:pt>
                <c:pt idx="1">
                  <c:v>57</c:v>
                </c:pt>
                <c:pt idx="2">
                  <c:v>53</c:v>
                </c:pt>
              </c:numCache>
            </c:numRef>
          </c:val>
          <c:extLst>
            <c:ext xmlns:c16="http://schemas.microsoft.com/office/drawing/2014/chart" uri="{C3380CC4-5D6E-409C-BE32-E72D297353CC}">
              <c16:uniqueId val="{00000002-BA53-4D4C-86C6-ADFFE8A2A1C2}"/>
            </c:ext>
          </c:extLst>
        </c:ser>
        <c:dLbls>
          <c:dLblPos val="inEnd"/>
          <c:showLegendKey val="0"/>
          <c:showVal val="1"/>
          <c:showCatName val="0"/>
          <c:showSerName val="0"/>
          <c:showPercent val="0"/>
          <c:showBubbleSize val="0"/>
        </c:dLbls>
        <c:gapWidth val="65"/>
        <c:axId val="526097568"/>
        <c:axId val="526103472"/>
      </c:barChart>
      <c:catAx>
        <c:axId val="5260975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26103472"/>
        <c:crosses val="autoZero"/>
        <c:auto val="1"/>
        <c:lblAlgn val="ctr"/>
        <c:lblOffset val="100"/>
        <c:noMultiLvlLbl val="0"/>
      </c:catAx>
      <c:valAx>
        <c:axId val="5261034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26097568"/>
        <c:crosses val="autoZero"/>
        <c:crossBetween val="between"/>
      </c:valAx>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Информация о количестве детей, нуждающихся в предоставлении мест в детских садах </a:t>
            </a:r>
          </a:p>
        </c:rich>
      </c:tx>
      <c:layout>
        <c:manualLayout>
          <c:xMode val="edge"/>
          <c:yMode val="edge"/>
          <c:x val="9.4539089848308056E-2"/>
          <c:y val="2.5449659471902843E-3"/>
        </c:manualLayout>
      </c:layout>
      <c:overlay val="1"/>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5988458970019518E-2"/>
          <c:y val="0.24091700179108513"/>
          <c:w val="0.50070677069317548"/>
          <c:h val="0.65119985952085435"/>
        </c:manualLayout>
      </c:layout>
      <c:barChart>
        <c:barDir val="col"/>
        <c:grouping val="clustered"/>
        <c:varyColors val="0"/>
        <c:ser>
          <c:idx val="0"/>
          <c:order val="0"/>
          <c:tx>
            <c:strRef>
              <c:f>Лист1!$B$1</c:f>
              <c:strCache>
                <c:ptCount val="1"/>
                <c:pt idx="0">
                  <c:v>общее количество мест в детских садах</c:v>
                </c:pt>
              </c:strCache>
            </c:strRef>
          </c:tx>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1240</c:v>
                </c:pt>
                <c:pt idx="1">
                  <c:v>1240</c:v>
                </c:pt>
                <c:pt idx="2">
                  <c:v>1240</c:v>
                </c:pt>
                <c:pt idx="3">
                  <c:v>1175</c:v>
                </c:pt>
                <c:pt idx="4">
                  <c:v>1175</c:v>
                </c:pt>
              </c:numCache>
            </c:numRef>
          </c:val>
          <c:extLst>
            <c:ext xmlns:c16="http://schemas.microsoft.com/office/drawing/2014/chart" uri="{C3380CC4-5D6E-409C-BE32-E72D297353CC}">
              <c16:uniqueId val="{00000000-AE1A-4CA8-B771-A154C6489C2E}"/>
            </c:ext>
          </c:extLst>
        </c:ser>
        <c:ser>
          <c:idx val="1"/>
          <c:order val="1"/>
          <c:tx>
            <c:strRef>
              <c:f>Лист1!$C$1</c:f>
              <c:strCache>
                <c:ptCount val="1"/>
                <c:pt idx="0">
                  <c:v>количество детей, нуждающихся в предоставлении места в детском саду (0-3 лет)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8"/>
              <c:tx>
                <c:rich>
                  <a:bodyPr/>
                  <a:lstStyle/>
                  <a:p>
                    <a:r>
                      <a:rPr lang="en-US"/>
                      <a:t>196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1A-4CA8-B771-A154C6489C2E}"/>
                </c:ext>
              </c:extLst>
            </c:dLbl>
            <c:dLbl>
              <c:idx val="9"/>
              <c:tx>
                <c:rich>
                  <a:bodyPr/>
                  <a:lstStyle/>
                  <a:p>
                    <a:r>
                      <a:rPr lang="en-US"/>
                      <a:t>200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1A-4CA8-B771-A154C6489C2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208</c:v>
                </c:pt>
                <c:pt idx="1">
                  <c:v>196</c:v>
                </c:pt>
                <c:pt idx="2">
                  <c:v>180</c:v>
                </c:pt>
                <c:pt idx="3">
                  <c:v>177</c:v>
                </c:pt>
                <c:pt idx="4">
                  <c:v>129</c:v>
                </c:pt>
              </c:numCache>
            </c:numRef>
          </c:val>
          <c:extLst>
            <c:ext xmlns:c16="http://schemas.microsoft.com/office/drawing/2014/chart" uri="{C3380CC4-5D6E-409C-BE32-E72D297353CC}">
              <c16:uniqueId val="{00000003-AE1A-4CA8-B771-A154C6489C2E}"/>
            </c:ext>
          </c:extLst>
        </c:ser>
        <c:dLbls>
          <c:dLblPos val="outEnd"/>
          <c:showLegendKey val="0"/>
          <c:showVal val="1"/>
          <c:showCatName val="0"/>
          <c:showSerName val="0"/>
          <c:showPercent val="0"/>
          <c:showBubbleSize val="0"/>
        </c:dLbls>
        <c:gapWidth val="100"/>
        <c:overlap val="-24"/>
        <c:axId val="248878080"/>
        <c:axId val="249504320"/>
      </c:barChart>
      <c:catAx>
        <c:axId val="2488780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9504320"/>
        <c:crosses val="autoZero"/>
        <c:auto val="1"/>
        <c:lblAlgn val="ctr"/>
        <c:lblOffset val="100"/>
        <c:noMultiLvlLbl val="0"/>
      </c:catAx>
      <c:valAx>
        <c:axId val="249504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8878080"/>
        <c:crosses val="autoZero"/>
        <c:crossBetween val="between"/>
      </c:valAx>
      <c:spPr>
        <a:noFill/>
        <a:ln>
          <a:noFill/>
        </a:ln>
        <a:effectLst/>
      </c:spPr>
    </c:plotArea>
    <c:legend>
      <c:legendPos val="r"/>
      <c:layout>
        <c:manualLayout>
          <c:xMode val="edge"/>
          <c:yMode val="edge"/>
          <c:x val="0.62954891723530115"/>
          <c:y val="0.28612010168774521"/>
          <c:w val="0.29851733213820891"/>
          <c:h val="0.506804857705001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800">
                <a:latin typeface="Times New Roman" panose="02020603050405020304" pitchFamily="18" charset="0"/>
                <a:cs typeface="Times New Roman" panose="02020603050405020304" pitchFamily="18" charset="0"/>
              </a:rPr>
              <a:t>ВПР 4 класс</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'[ВПР_Общая.xlsx]4 класс'!$C$1</c:f>
              <c:strCache>
                <c:ptCount val="1"/>
                <c:pt idx="0">
                  <c:v>2023 - 2024        "4+5"</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'[ВПР_Общая.xlsx]4 класс'!$B$2:$B$4</c:f>
              <c:strCache>
                <c:ptCount val="3"/>
                <c:pt idx="0">
                  <c:v>Русский язык</c:v>
                </c:pt>
                <c:pt idx="1">
                  <c:v>Математика</c:v>
                </c:pt>
                <c:pt idx="2">
                  <c:v>Окружающий мир</c:v>
                </c:pt>
              </c:strCache>
            </c:strRef>
          </c:cat>
          <c:val>
            <c:numRef>
              <c:f>'[ВПР_Общая.xlsx]4 класс'!$C$2:$C$4</c:f>
              <c:numCache>
                <c:formatCode>General</c:formatCode>
                <c:ptCount val="3"/>
                <c:pt idx="0">
                  <c:v>59.83</c:v>
                </c:pt>
                <c:pt idx="1">
                  <c:v>70.91</c:v>
                </c:pt>
                <c:pt idx="2">
                  <c:v>70.02</c:v>
                </c:pt>
              </c:numCache>
            </c:numRef>
          </c:val>
          <c:extLst>
            <c:ext xmlns:c16="http://schemas.microsoft.com/office/drawing/2014/chart" uri="{C3380CC4-5D6E-409C-BE32-E72D297353CC}">
              <c16:uniqueId val="{00000000-D16C-406C-9740-3270B0859465}"/>
            </c:ext>
          </c:extLst>
        </c:ser>
        <c:ser>
          <c:idx val="1"/>
          <c:order val="1"/>
          <c:tx>
            <c:strRef>
              <c:f>'[ВПР_Общая.xlsx]4 класс'!$D$1</c:f>
              <c:strCache>
                <c:ptCount val="1"/>
                <c:pt idx="0">
                  <c:v>2024 - 2025     "4+5"</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'[ВПР_Общая.xlsx]4 класс'!$B$2:$B$4</c:f>
              <c:strCache>
                <c:ptCount val="3"/>
                <c:pt idx="0">
                  <c:v>Русский язык</c:v>
                </c:pt>
                <c:pt idx="1">
                  <c:v>Математика</c:v>
                </c:pt>
                <c:pt idx="2">
                  <c:v>Окружающий мир</c:v>
                </c:pt>
              </c:strCache>
            </c:strRef>
          </c:cat>
          <c:val>
            <c:numRef>
              <c:f>'[ВПР_Общая.xlsx]4 класс'!$D$2:$D$4</c:f>
              <c:numCache>
                <c:formatCode>General</c:formatCode>
                <c:ptCount val="3"/>
                <c:pt idx="0">
                  <c:v>55.34</c:v>
                </c:pt>
                <c:pt idx="1">
                  <c:v>67.41</c:v>
                </c:pt>
                <c:pt idx="2">
                  <c:v>74.13</c:v>
                </c:pt>
              </c:numCache>
            </c:numRef>
          </c:val>
          <c:extLst>
            <c:ext xmlns:c16="http://schemas.microsoft.com/office/drawing/2014/chart" uri="{C3380CC4-5D6E-409C-BE32-E72D297353CC}">
              <c16:uniqueId val="{00000001-D16C-406C-9740-3270B0859465}"/>
            </c:ext>
          </c:extLst>
        </c:ser>
        <c:dLbls>
          <c:showLegendKey val="0"/>
          <c:showVal val="1"/>
          <c:showCatName val="0"/>
          <c:showSerName val="0"/>
          <c:showPercent val="0"/>
          <c:showBubbleSize val="0"/>
        </c:dLbls>
        <c:gapWidth val="65"/>
        <c:shape val="box"/>
        <c:axId val="492204448"/>
        <c:axId val="492206088"/>
        <c:axId val="0"/>
      </c:bar3DChart>
      <c:catAx>
        <c:axId val="4922044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92206088"/>
        <c:crosses val="autoZero"/>
        <c:auto val="1"/>
        <c:lblAlgn val="ctr"/>
        <c:lblOffset val="100"/>
        <c:noMultiLvlLbl val="0"/>
      </c:catAx>
      <c:valAx>
        <c:axId val="49220608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92204448"/>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b="1"/>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800"/>
              <a:t>ВПР 5 класс</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'[ВПР_Общая.xlsx]5 класс'!$B$1</c:f>
              <c:strCache>
                <c:ptCount val="1"/>
                <c:pt idx="0">
                  <c:v>2023 - 2024        "4+5"</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'[ВПР_Общая.xlsx]5 класс'!$A$2:$A$5</c:f>
              <c:strCache>
                <c:ptCount val="4"/>
                <c:pt idx="0">
                  <c:v>Русский язык</c:v>
                </c:pt>
                <c:pt idx="1">
                  <c:v>Математика</c:v>
                </c:pt>
                <c:pt idx="2">
                  <c:v>Биология</c:v>
                </c:pt>
                <c:pt idx="3">
                  <c:v>История</c:v>
                </c:pt>
              </c:strCache>
            </c:strRef>
          </c:cat>
          <c:val>
            <c:numRef>
              <c:f>'[ВПР_Общая.xlsx]5 класс'!$B$2:$B$5</c:f>
              <c:numCache>
                <c:formatCode>General</c:formatCode>
                <c:ptCount val="4"/>
                <c:pt idx="0">
                  <c:v>39.840000000000003</c:v>
                </c:pt>
                <c:pt idx="1">
                  <c:v>40.43</c:v>
                </c:pt>
                <c:pt idx="2">
                  <c:v>36.01</c:v>
                </c:pt>
                <c:pt idx="3">
                  <c:v>50</c:v>
                </c:pt>
              </c:numCache>
            </c:numRef>
          </c:val>
          <c:extLst>
            <c:ext xmlns:c16="http://schemas.microsoft.com/office/drawing/2014/chart" uri="{C3380CC4-5D6E-409C-BE32-E72D297353CC}">
              <c16:uniqueId val="{00000000-680D-40D6-9A89-DC6C7D6FF4AF}"/>
            </c:ext>
          </c:extLst>
        </c:ser>
        <c:ser>
          <c:idx val="1"/>
          <c:order val="1"/>
          <c:tx>
            <c:strRef>
              <c:f>'[ВПР_Общая.xlsx]5 класс'!$C$1</c:f>
              <c:strCache>
                <c:ptCount val="1"/>
                <c:pt idx="0">
                  <c:v>2024 - 2025     "4+5"</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'[ВПР_Общая.xlsx]5 класс'!$A$2:$A$5</c:f>
              <c:strCache>
                <c:ptCount val="4"/>
                <c:pt idx="0">
                  <c:v>Русский язык</c:v>
                </c:pt>
                <c:pt idx="1">
                  <c:v>Математика</c:v>
                </c:pt>
                <c:pt idx="2">
                  <c:v>Биология</c:v>
                </c:pt>
                <c:pt idx="3">
                  <c:v>История</c:v>
                </c:pt>
              </c:strCache>
            </c:strRef>
          </c:cat>
          <c:val>
            <c:numRef>
              <c:f>'[ВПР_Общая.xlsx]5 класс'!$C$2:$C$5</c:f>
              <c:numCache>
                <c:formatCode>General</c:formatCode>
                <c:ptCount val="4"/>
                <c:pt idx="0">
                  <c:v>46.97</c:v>
                </c:pt>
                <c:pt idx="1">
                  <c:v>48.3</c:v>
                </c:pt>
                <c:pt idx="2">
                  <c:v>46.45</c:v>
                </c:pt>
                <c:pt idx="3">
                  <c:v>54.06</c:v>
                </c:pt>
              </c:numCache>
            </c:numRef>
          </c:val>
          <c:extLst>
            <c:ext xmlns:c16="http://schemas.microsoft.com/office/drawing/2014/chart" uri="{C3380CC4-5D6E-409C-BE32-E72D297353CC}">
              <c16:uniqueId val="{00000001-680D-40D6-9A89-DC6C7D6FF4AF}"/>
            </c:ext>
          </c:extLst>
        </c:ser>
        <c:dLbls>
          <c:showLegendKey val="0"/>
          <c:showVal val="1"/>
          <c:showCatName val="0"/>
          <c:showSerName val="0"/>
          <c:showPercent val="0"/>
          <c:showBubbleSize val="0"/>
        </c:dLbls>
        <c:gapWidth val="65"/>
        <c:shape val="box"/>
        <c:axId val="217010680"/>
        <c:axId val="217011664"/>
        <c:axId val="0"/>
      </c:bar3DChart>
      <c:catAx>
        <c:axId val="217010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17011664"/>
        <c:crosses val="autoZero"/>
        <c:auto val="1"/>
        <c:lblAlgn val="ctr"/>
        <c:lblOffset val="100"/>
        <c:noMultiLvlLbl val="0"/>
      </c:catAx>
      <c:valAx>
        <c:axId val="2170116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17010680"/>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ru-RU" sz="1800">
                <a:latin typeface="Times New Roman" panose="02020603050405020304" pitchFamily="18" charset="0"/>
                <a:cs typeface="Times New Roman" panose="02020603050405020304" pitchFamily="18" charset="0"/>
              </a:rPr>
              <a:t>ВПР</a:t>
            </a:r>
            <a:r>
              <a:rPr lang="ru-RU" sz="1800" baseline="0">
                <a:latin typeface="Times New Roman" panose="02020603050405020304" pitchFamily="18" charset="0"/>
                <a:cs typeface="Times New Roman" panose="02020603050405020304" pitchFamily="18" charset="0"/>
              </a:rPr>
              <a:t> </a:t>
            </a:r>
            <a:r>
              <a:rPr lang="ru-RU" sz="1800">
                <a:latin typeface="Times New Roman" panose="02020603050405020304" pitchFamily="18" charset="0"/>
                <a:cs typeface="Times New Roman" panose="02020603050405020304" pitchFamily="18" charset="0"/>
              </a:rPr>
              <a:t>6 класс</a:t>
            </a:r>
          </a:p>
        </c:rich>
      </c:tx>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'[ВПР_Общая.xlsx]6 класс'!$B$1</c:f>
              <c:strCache>
                <c:ptCount val="1"/>
                <c:pt idx="0">
                  <c:v>2023 - 2024        "4+5"</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1"/>
              <c:layout>
                <c:manualLayout>
                  <c:x val="-6.1087354917532073E-3"/>
                  <c:y val="0.1745569955038349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38B-4E55-912D-2791F37A2858}"/>
                </c:ext>
              </c:extLst>
            </c:dLbl>
            <c:dLbl>
              <c:idx val="3"/>
              <c:layout>
                <c:manualLayout>
                  <c:x val="-1.8326206475259621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38B-4E55-912D-2791F37A2858}"/>
                </c:ext>
              </c:extLst>
            </c:dLbl>
            <c:dLbl>
              <c:idx val="4"/>
              <c:layout>
                <c:manualLayout>
                  <c:x val="0"/>
                  <c:y val="0.167329394590024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38B-4E55-912D-2791F37A2858}"/>
                </c:ext>
              </c:extLst>
            </c:dLbl>
            <c:dLbl>
              <c:idx val="5"/>
              <c:layout>
                <c:manualLayout>
                  <c:x val="7.6695895603153452E-4"/>
                  <c:y val="0.1114536628438504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38B-4E55-912D-2791F37A285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'[ВПР_Общая.xlsx]6 класс'!$A$2:$A$7</c:f>
              <c:strCache>
                <c:ptCount val="6"/>
                <c:pt idx="0">
                  <c:v>Русский язык</c:v>
                </c:pt>
                <c:pt idx="1">
                  <c:v>Математика</c:v>
                </c:pt>
                <c:pt idx="2">
                  <c:v>География</c:v>
                </c:pt>
                <c:pt idx="3">
                  <c:v>Биология</c:v>
                </c:pt>
                <c:pt idx="4">
                  <c:v>История</c:v>
                </c:pt>
                <c:pt idx="5">
                  <c:v>Обществознание</c:v>
                </c:pt>
              </c:strCache>
            </c:strRef>
          </c:cat>
          <c:val>
            <c:numRef>
              <c:f>'[ВПР_Общая.xlsx]6 класс'!$B$2:$B$7</c:f>
              <c:numCache>
                <c:formatCode>General</c:formatCode>
                <c:ptCount val="6"/>
                <c:pt idx="0">
                  <c:v>36</c:v>
                </c:pt>
                <c:pt idx="1">
                  <c:v>36.26</c:v>
                </c:pt>
                <c:pt idx="2">
                  <c:v>39.29</c:v>
                </c:pt>
                <c:pt idx="3">
                  <c:v>36</c:v>
                </c:pt>
                <c:pt idx="4">
                  <c:v>46.75</c:v>
                </c:pt>
                <c:pt idx="5">
                  <c:v>32.26</c:v>
                </c:pt>
              </c:numCache>
            </c:numRef>
          </c:val>
          <c:extLst>
            <c:ext xmlns:c16="http://schemas.microsoft.com/office/drawing/2014/chart" uri="{C3380CC4-5D6E-409C-BE32-E72D297353CC}">
              <c16:uniqueId val="{00000002-638B-4E55-912D-2791F37A2858}"/>
            </c:ext>
          </c:extLst>
        </c:ser>
        <c:ser>
          <c:idx val="1"/>
          <c:order val="1"/>
          <c:tx>
            <c:strRef>
              <c:f>'[ВПР_Общая.xlsx]6 класс'!$C$1</c:f>
              <c:strCache>
                <c:ptCount val="1"/>
                <c:pt idx="0">
                  <c:v>2024 - 2025     "4+5"</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'[ВПР_Общая.xlsx]6 класс'!$A$2:$A$7</c:f>
              <c:strCache>
                <c:ptCount val="6"/>
                <c:pt idx="0">
                  <c:v>Русский язык</c:v>
                </c:pt>
                <c:pt idx="1">
                  <c:v>Математика</c:v>
                </c:pt>
                <c:pt idx="2">
                  <c:v>География</c:v>
                </c:pt>
                <c:pt idx="3">
                  <c:v>Биология</c:v>
                </c:pt>
                <c:pt idx="4">
                  <c:v>История</c:v>
                </c:pt>
                <c:pt idx="5">
                  <c:v>Обществознание</c:v>
                </c:pt>
              </c:strCache>
            </c:strRef>
          </c:cat>
          <c:val>
            <c:numRef>
              <c:f>'[ВПР_Общая.xlsx]6 класс'!$C$2:$C$7</c:f>
              <c:numCache>
                <c:formatCode>General</c:formatCode>
                <c:ptCount val="6"/>
                <c:pt idx="0">
                  <c:v>49.54</c:v>
                </c:pt>
                <c:pt idx="1">
                  <c:v>41.7</c:v>
                </c:pt>
                <c:pt idx="2">
                  <c:v>53.36</c:v>
                </c:pt>
                <c:pt idx="3">
                  <c:v>48.78</c:v>
                </c:pt>
                <c:pt idx="4">
                  <c:v>54.59</c:v>
                </c:pt>
                <c:pt idx="5">
                  <c:v>46.62</c:v>
                </c:pt>
              </c:numCache>
            </c:numRef>
          </c:val>
          <c:extLst>
            <c:ext xmlns:c16="http://schemas.microsoft.com/office/drawing/2014/chart" uri="{C3380CC4-5D6E-409C-BE32-E72D297353CC}">
              <c16:uniqueId val="{00000003-638B-4E55-912D-2791F37A2858}"/>
            </c:ext>
          </c:extLst>
        </c:ser>
        <c:dLbls>
          <c:showLegendKey val="0"/>
          <c:showVal val="1"/>
          <c:showCatName val="0"/>
          <c:showSerName val="0"/>
          <c:showPercent val="0"/>
          <c:showBubbleSize val="0"/>
        </c:dLbls>
        <c:gapWidth val="65"/>
        <c:shape val="box"/>
        <c:axId val="216320312"/>
        <c:axId val="216320640"/>
        <c:axId val="0"/>
      </c:bar3DChart>
      <c:catAx>
        <c:axId val="2163203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16320640"/>
        <c:crosses val="autoZero"/>
        <c:auto val="1"/>
        <c:lblAlgn val="ctr"/>
        <c:lblOffset val="100"/>
        <c:noMultiLvlLbl val="0"/>
      </c:catAx>
      <c:valAx>
        <c:axId val="2163206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16320312"/>
        <c:crosses val="autoZero"/>
        <c:crossBetween val="between"/>
      </c:valAx>
      <c:spPr>
        <a:noFill/>
        <a:ln>
          <a:noFill/>
        </a:ln>
        <a:effectLst/>
      </c:spPr>
    </c:plotArea>
    <c:legend>
      <c:legendPos val="b"/>
      <c:layout>
        <c:manualLayout>
          <c:xMode val="edge"/>
          <c:yMode val="edge"/>
          <c:x val="8.1732241402516989E-2"/>
          <c:y val="0.86304552017828451"/>
          <c:w val="0.77777483343428222"/>
          <c:h val="7.90673597059412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800">
                <a:latin typeface="Times New Roman" panose="02020603050405020304" pitchFamily="18" charset="0"/>
                <a:cs typeface="Times New Roman" panose="02020603050405020304" pitchFamily="18" charset="0"/>
              </a:rPr>
              <a:t>ВПР</a:t>
            </a:r>
            <a:r>
              <a:rPr lang="ru-RU" sz="1800" baseline="0">
                <a:latin typeface="Times New Roman" panose="02020603050405020304" pitchFamily="18" charset="0"/>
                <a:cs typeface="Times New Roman" panose="02020603050405020304" pitchFamily="18" charset="0"/>
              </a:rPr>
              <a:t> </a:t>
            </a:r>
            <a:r>
              <a:rPr lang="ru-RU" sz="1800">
                <a:latin typeface="Times New Roman" panose="02020603050405020304" pitchFamily="18" charset="0"/>
                <a:cs typeface="Times New Roman" panose="02020603050405020304" pitchFamily="18" charset="0"/>
              </a:rPr>
              <a:t>7 класс</a:t>
            </a:r>
          </a:p>
        </c:rich>
      </c:tx>
      <c:layout>
        <c:manualLayout>
          <c:xMode val="edge"/>
          <c:yMode val="edge"/>
          <c:x val="0.34162922543883351"/>
          <c:y val="5.956813104988831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906454000942183E-2"/>
          <c:y val="0.19294919324795012"/>
          <c:w val="0.88304226394777574"/>
          <c:h val="0.39167170020146197"/>
        </c:manualLayout>
      </c:layout>
      <c:bar3DChart>
        <c:barDir val="col"/>
        <c:grouping val="clustered"/>
        <c:varyColors val="0"/>
        <c:ser>
          <c:idx val="0"/>
          <c:order val="0"/>
          <c:tx>
            <c:strRef>
              <c:f>'[ВПР_Общая.xlsx]7 класс'!$B$1</c:f>
              <c:strCache>
                <c:ptCount val="1"/>
                <c:pt idx="0">
                  <c:v>2023 - 2024        "4+5"</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1"/>
              <c:layout>
                <c:manualLayout>
                  <c:x val="8.0536912751677861E-3"/>
                  <c:y val="1.857441374506612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FA7-4006-B20F-29D08C4FC806}"/>
                </c:ext>
              </c:extLst>
            </c:dLbl>
            <c:dLbl>
              <c:idx val="4"/>
              <c:layout>
                <c:manualLayout>
                  <c:x val="-2.0186727226848441E-2"/>
                  <c:y val="2.13128729752770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FA7-4006-B20F-29D08C4FC806}"/>
                </c:ext>
              </c:extLst>
            </c:dLbl>
            <c:dLbl>
              <c:idx val="5"/>
              <c:layout>
                <c:manualLayout>
                  <c:x val="1.6122179358451691E-3"/>
                  <c:y val="0.1192097098844765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FA7-4006-B20F-29D08C4FC806}"/>
                </c:ext>
              </c:extLst>
            </c:dLbl>
            <c:dLbl>
              <c:idx val="6"/>
              <c:layout>
                <c:manualLayout>
                  <c:x val="-2.2710068130204299E-2"/>
                  <c:y val="1.278772378516620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FA7-4006-B20F-29D08C4FC80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'[ВПР_Общая.xlsx]7 класс'!$A$2:$A$8</c:f>
              <c:strCache>
                <c:ptCount val="7"/>
                <c:pt idx="0">
                  <c:v>Русский язык</c:v>
                </c:pt>
                <c:pt idx="1">
                  <c:v>Математика</c:v>
                </c:pt>
                <c:pt idx="2">
                  <c:v>География</c:v>
                </c:pt>
                <c:pt idx="3">
                  <c:v>Биология</c:v>
                </c:pt>
                <c:pt idx="4">
                  <c:v>Физика</c:v>
                </c:pt>
                <c:pt idx="5">
                  <c:v>история</c:v>
                </c:pt>
                <c:pt idx="6">
                  <c:v>Обществознание</c:v>
                </c:pt>
              </c:strCache>
            </c:strRef>
          </c:cat>
          <c:val>
            <c:numRef>
              <c:f>'[ВПР_Общая.xlsx]7 класс'!$B$2:$B$8</c:f>
              <c:numCache>
                <c:formatCode>General</c:formatCode>
                <c:ptCount val="7"/>
                <c:pt idx="0">
                  <c:v>29.58</c:v>
                </c:pt>
                <c:pt idx="1">
                  <c:v>30.95</c:v>
                </c:pt>
                <c:pt idx="2">
                  <c:v>16.46</c:v>
                </c:pt>
                <c:pt idx="3">
                  <c:v>32.58</c:v>
                </c:pt>
                <c:pt idx="4">
                  <c:v>28.92</c:v>
                </c:pt>
                <c:pt idx="5">
                  <c:v>43.56</c:v>
                </c:pt>
                <c:pt idx="6">
                  <c:v>32.380000000000003</c:v>
                </c:pt>
              </c:numCache>
            </c:numRef>
          </c:val>
          <c:extLst>
            <c:ext xmlns:c16="http://schemas.microsoft.com/office/drawing/2014/chart" uri="{C3380CC4-5D6E-409C-BE32-E72D297353CC}">
              <c16:uniqueId val="{00000003-1FA7-4006-B20F-29D08C4FC806}"/>
            </c:ext>
          </c:extLst>
        </c:ser>
        <c:ser>
          <c:idx val="1"/>
          <c:order val="1"/>
          <c:tx>
            <c:strRef>
              <c:f>'[ВПР_Общая.xlsx]7 класс'!$C$1</c:f>
              <c:strCache>
                <c:ptCount val="1"/>
                <c:pt idx="0">
                  <c:v>2024 - 2025     "4+5"</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4"/>
              <c:layout>
                <c:manualLayout>
                  <c:x val="-1.514004542013626E-2"/>
                  <c:y val="-3.9073149078322226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1FA7-4006-B20F-29D08C4FC80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'[ВПР_Общая.xlsx]7 класс'!$A$2:$A$8</c:f>
              <c:strCache>
                <c:ptCount val="7"/>
                <c:pt idx="0">
                  <c:v>Русский язык</c:v>
                </c:pt>
                <c:pt idx="1">
                  <c:v>Математика</c:v>
                </c:pt>
                <c:pt idx="2">
                  <c:v>География</c:v>
                </c:pt>
                <c:pt idx="3">
                  <c:v>Биология</c:v>
                </c:pt>
                <c:pt idx="4">
                  <c:v>Физика</c:v>
                </c:pt>
                <c:pt idx="5">
                  <c:v>история</c:v>
                </c:pt>
                <c:pt idx="6">
                  <c:v>Обществознание</c:v>
                </c:pt>
              </c:strCache>
            </c:strRef>
          </c:cat>
          <c:val>
            <c:numRef>
              <c:f>'[ВПР_Общая.xlsx]7 класс'!$C$2:$C$8</c:f>
              <c:numCache>
                <c:formatCode>General</c:formatCode>
                <c:ptCount val="7"/>
                <c:pt idx="0">
                  <c:v>45.26</c:v>
                </c:pt>
                <c:pt idx="1">
                  <c:v>39.270000000000003</c:v>
                </c:pt>
                <c:pt idx="2">
                  <c:v>46.97</c:v>
                </c:pt>
                <c:pt idx="3">
                  <c:v>57.11</c:v>
                </c:pt>
                <c:pt idx="4">
                  <c:v>40.04</c:v>
                </c:pt>
                <c:pt idx="5">
                  <c:v>51.3</c:v>
                </c:pt>
                <c:pt idx="6">
                  <c:v>41.45</c:v>
                </c:pt>
              </c:numCache>
            </c:numRef>
          </c:val>
          <c:extLst>
            <c:ext xmlns:c16="http://schemas.microsoft.com/office/drawing/2014/chart" uri="{C3380CC4-5D6E-409C-BE32-E72D297353CC}">
              <c16:uniqueId val="{00000005-1FA7-4006-B20F-29D08C4FC806}"/>
            </c:ext>
          </c:extLst>
        </c:ser>
        <c:dLbls>
          <c:showLegendKey val="0"/>
          <c:showVal val="1"/>
          <c:showCatName val="0"/>
          <c:showSerName val="0"/>
          <c:showPercent val="0"/>
          <c:showBubbleSize val="0"/>
        </c:dLbls>
        <c:gapWidth val="65"/>
        <c:shape val="box"/>
        <c:axId val="103796616"/>
        <c:axId val="103796944"/>
        <c:axId val="0"/>
      </c:bar3DChart>
      <c:catAx>
        <c:axId val="1037966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03796944"/>
        <c:crosses val="autoZero"/>
        <c:auto val="1"/>
        <c:lblAlgn val="ctr"/>
        <c:lblOffset val="100"/>
        <c:noMultiLvlLbl val="0"/>
      </c:catAx>
      <c:valAx>
        <c:axId val="10379694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03796616"/>
        <c:crosses val="autoZero"/>
        <c:crossBetween val="between"/>
      </c:valAx>
      <c:spPr>
        <a:noFill/>
        <a:ln>
          <a:noFill/>
        </a:ln>
        <a:effectLst/>
      </c:spPr>
    </c:plotArea>
    <c:legend>
      <c:legendPos val="b"/>
      <c:layout>
        <c:manualLayout>
          <c:xMode val="edge"/>
          <c:yMode val="edge"/>
          <c:x val="7.6368614407680488E-2"/>
          <c:y val="0.86821965348960539"/>
          <c:w val="0.74370078740157475"/>
          <c:h val="9.4000629342554043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800">
                <a:latin typeface="Times New Roman" panose="02020603050405020304" pitchFamily="18" charset="0"/>
                <a:cs typeface="Times New Roman" panose="02020603050405020304" pitchFamily="18" charset="0"/>
              </a:rPr>
              <a:t>ВПР 8 класс</a:t>
            </a:r>
          </a:p>
        </c:rich>
      </c:tx>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'[ВПР_Общая.xlsx]8 класс'!$B$1</c:f>
              <c:strCache>
                <c:ptCount val="1"/>
                <c:pt idx="0">
                  <c:v>2023 - 2024        "4+5"</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1.2344155042587346E-2"/>
                  <c:y val="6.63716814159292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F62-47D1-97F8-FC67A2049D28}"/>
                </c:ext>
              </c:extLst>
            </c:dLbl>
            <c:dLbl>
              <c:idx val="1"/>
              <c:layout>
                <c:manualLayout>
                  <c:x val="-4.5261378959508181E-17"/>
                  <c:y val="5.752212389380530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F62-47D1-97F8-FC67A2049D28}"/>
                </c:ext>
              </c:extLst>
            </c:dLbl>
            <c:dLbl>
              <c:idx val="3"/>
              <c:layout>
                <c:manualLayout>
                  <c:x val="-4.937662017034934E-3"/>
                  <c:y val="3.53982300884955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F62-47D1-97F8-FC67A2049D28}"/>
                </c:ext>
              </c:extLst>
            </c:dLbl>
            <c:dLbl>
              <c:idx val="4"/>
              <c:layout>
                <c:manualLayout>
                  <c:x val="-1.2344155042587335E-2"/>
                  <c:y val="4.424778761061946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F62-47D1-97F8-FC67A2049D28}"/>
                </c:ext>
              </c:extLst>
            </c:dLbl>
            <c:dLbl>
              <c:idx val="7"/>
              <c:layout>
                <c:manualLayout>
                  <c:x val="-2.4688310085176478E-3"/>
                  <c:y val="0.1017699115044247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F62-47D1-97F8-FC67A2049D2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'[ВПР_Общая.xlsx]8 класс'!$A$2:$A$9</c:f>
              <c:strCache>
                <c:ptCount val="8"/>
                <c:pt idx="0">
                  <c:v>Русский язык</c:v>
                </c:pt>
                <c:pt idx="1">
                  <c:v>Математика</c:v>
                </c:pt>
                <c:pt idx="2">
                  <c:v>Обществознание</c:v>
                </c:pt>
                <c:pt idx="3">
                  <c:v>география</c:v>
                </c:pt>
                <c:pt idx="4">
                  <c:v>История</c:v>
                </c:pt>
                <c:pt idx="5">
                  <c:v>Биология</c:v>
                </c:pt>
                <c:pt idx="6">
                  <c:v>Химия</c:v>
                </c:pt>
                <c:pt idx="7">
                  <c:v>Физика</c:v>
                </c:pt>
              </c:strCache>
            </c:strRef>
          </c:cat>
          <c:val>
            <c:numRef>
              <c:f>'[ВПР_Общая.xlsx]8 класс'!$B$2:$B$9</c:f>
              <c:numCache>
                <c:formatCode>General</c:formatCode>
                <c:ptCount val="8"/>
                <c:pt idx="0">
                  <c:v>36.159999999999997</c:v>
                </c:pt>
                <c:pt idx="1">
                  <c:v>22.93</c:v>
                </c:pt>
                <c:pt idx="2">
                  <c:v>30</c:v>
                </c:pt>
                <c:pt idx="3">
                  <c:v>25.58</c:v>
                </c:pt>
                <c:pt idx="4">
                  <c:v>42.4</c:v>
                </c:pt>
                <c:pt idx="5">
                  <c:v>63.64</c:v>
                </c:pt>
                <c:pt idx="6">
                  <c:v>60.19</c:v>
                </c:pt>
                <c:pt idx="7">
                  <c:v>31</c:v>
                </c:pt>
              </c:numCache>
            </c:numRef>
          </c:val>
          <c:extLst>
            <c:ext xmlns:c16="http://schemas.microsoft.com/office/drawing/2014/chart" uri="{C3380CC4-5D6E-409C-BE32-E72D297353CC}">
              <c16:uniqueId val="{00000005-AF62-47D1-97F8-FC67A2049D28}"/>
            </c:ext>
          </c:extLst>
        </c:ser>
        <c:ser>
          <c:idx val="1"/>
          <c:order val="1"/>
          <c:tx>
            <c:strRef>
              <c:f>'[ВПР_Общая.xlsx]8 класс'!$C$1</c:f>
              <c:strCache>
                <c:ptCount val="1"/>
                <c:pt idx="0">
                  <c:v>2024 - 2025     "4+5"</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5"/>
              <c:layout>
                <c:manualLayout>
                  <c:x val="0"/>
                  <c:y val="9.292035398230089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AF62-47D1-97F8-FC67A2049D28}"/>
                </c:ext>
              </c:extLst>
            </c:dLbl>
            <c:dLbl>
              <c:idx val="6"/>
              <c:layout>
                <c:manualLayout>
                  <c:x val="-9.0522757919016361E-17"/>
                  <c:y val="8.407079646017703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AF62-47D1-97F8-FC67A2049D2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'[ВПР_Общая.xlsx]8 класс'!$A$2:$A$9</c:f>
              <c:strCache>
                <c:ptCount val="8"/>
                <c:pt idx="0">
                  <c:v>Русский язык</c:v>
                </c:pt>
                <c:pt idx="1">
                  <c:v>Математика</c:v>
                </c:pt>
                <c:pt idx="2">
                  <c:v>Обществознание</c:v>
                </c:pt>
                <c:pt idx="3">
                  <c:v>география</c:v>
                </c:pt>
                <c:pt idx="4">
                  <c:v>История</c:v>
                </c:pt>
                <c:pt idx="5">
                  <c:v>Биология</c:v>
                </c:pt>
                <c:pt idx="6">
                  <c:v>Химия</c:v>
                </c:pt>
                <c:pt idx="7">
                  <c:v>Физика</c:v>
                </c:pt>
              </c:strCache>
            </c:strRef>
          </c:cat>
          <c:val>
            <c:numRef>
              <c:f>'[ВПР_Общая.xlsx]8 класс'!$C$2:$C$9</c:f>
              <c:numCache>
                <c:formatCode>General</c:formatCode>
                <c:ptCount val="8"/>
                <c:pt idx="0">
                  <c:v>39.06</c:v>
                </c:pt>
                <c:pt idx="1">
                  <c:v>41.44</c:v>
                </c:pt>
                <c:pt idx="2">
                  <c:v>40.520000000000003</c:v>
                </c:pt>
                <c:pt idx="3">
                  <c:v>51.57</c:v>
                </c:pt>
                <c:pt idx="4">
                  <c:v>55.86</c:v>
                </c:pt>
                <c:pt idx="5">
                  <c:v>58.33</c:v>
                </c:pt>
                <c:pt idx="6">
                  <c:v>51.94</c:v>
                </c:pt>
                <c:pt idx="7">
                  <c:v>39.880000000000003</c:v>
                </c:pt>
              </c:numCache>
            </c:numRef>
          </c:val>
          <c:extLst>
            <c:ext xmlns:c16="http://schemas.microsoft.com/office/drawing/2014/chart" uri="{C3380CC4-5D6E-409C-BE32-E72D297353CC}">
              <c16:uniqueId val="{00000008-AF62-47D1-97F8-FC67A2049D28}"/>
            </c:ext>
          </c:extLst>
        </c:ser>
        <c:dLbls>
          <c:showLegendKey val="0"/>
          <c:showVal val="1"/>
          <c:showCatName val="0"/>
          <c:showSerName val="0"/>
          <c:showPercent val="0"/>
          <c:showBubbleSize val="0"/>
        </c:dLbls>
        <c:gapWidth val="65"/>
        <c:shape val="box"/>
        <c:axId val="493398224"/>
        <c:axId val="493398552"/>
        <c:axId val="0"/>
      </c:bar3DChart>
      <c:catAx>
        <c:axId val="4933982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93398552"/>
        <c:crosses val="autoZero"/>
        <c:auto val="1"/>
        <c:lblAlgn val="ctr"/>
        <c:lblOffset val="100"/>
        <c:noMultiLvlLbl val="0"/>
      </c:catAx>
      <c:valAx>
        <c:axId val="4933985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93398224"/>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Естественно-научная</a:t>
            </a:r>
            <a:r>
              <a:rPr lang="ru-RU" b="1" baseline="0">
                <a:solidFill>
                  <a:sysClr val="windowText" lastClr="000000"/>
                </a:solidFill>
                <a:latin typeface="Times New Roman" panose="02020603050405020304" pitchFamily="18" charset="0"/>
                <a:cs typeface="Times New Roman" panose="02020603050405020304" pitchFamily="18" charset="0"/>
              </a:rPr>
              <a:t> грамотность 8 кл</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991468084959037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762544387833876E-2"/>
          <c:y val="0.20754251910278532"/>
          <c:w val="0.76556409860532137"/>
          <c:h val="0.36708789513216195"/>
        </c:manualLayout>
      </c:layout>
      <c:bar3DChart>
        <c:barDir val="col"/>
        <c:grouping val="standard"/>
        <c:varyColors val="0"/>
        <c:ser>
          <c:idx val="0"/>
          <c:order val="0"/>
          <c:tx>
            <c:strRef>
              <c:f>'ФГ федер ур'!$B$5</c:f>
              <c:strCache>
                <c:ptCount val="1"/>
                <c:pt idx="0">
                  <c:v>весна 2024</c:v>
                </c:pt>
              </c:strCache>
            </c:strRef>
          </c:tx>
          <c:spPr>
            <a:solidFill>
              <a:srgbClr val="66FFCC"/>
            </a:solidFill>
            <a:ln>
              <a:noFill/>
            </a:ln>
            <a:effectLst/>
            <a:sp3d/>
          </c:spPr>
          <c:invertIfNegative val="0"/>
          <c:dLbls>
            <c:dLbl>
              <c:idx val="0"/>
              <c:layout>
                <c:manualLayout>
                  <c:x val="0"/>
                  <c:y val="7.33652128332108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57D-40BF-9C2B-E1331C1CA83E}"/>
                </c:ext>
              </c:extLst>
            </c:dLbl>
            <c:dLbl>
              <c:idx val="1"/>
              <c:layout>
                <c:manualLayout>
                  <c:x val="-4.7197640117994533E-3"/>
                  <c:y val="9.5693755869405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57D-40BF-9C2B-E1331C1CA83E}"/>
                </c:ext>
              </c:extLst>
            </c:dLbl>
            <c:dLbl>
              <c:idx val="2"/>
              <c:layout>
                <c:manualLayout>
                  <c:x val="2.3598820058997484E-3"/>
                  <c:y val="0.1212120907679135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57D-40BF-9C2B-E1331C1CA83E}"/>
                </c:ext>
              </c:extLst>
            </c:dLbl>
            <c:dLbl>
              <c:idx val="3"/>
              <c:layout>
                <c:manualLayout>
                  <c:x val="-7.0796460176991149E-3"/>
                  <c:y val="0.2009568873257513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57D-40BF-9C2B-E1331C1CA83E}"/>
                </c:ext>
              </c:extLst>
            </c:dLbl>
            <c:dLbl>
              <c:idx val="4"/>
              <c:layout>
                <c:manualLayout>
                  <c:x val="-7.0796460176991149E-3"/>
                  <c:y val="0.191387511738810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757D-40BF-9C2B-E1331C1CA83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'ФГ федер ур'!$C$4:$G$4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ур'!$C$5:$G$5</c:f>
              <c:numCache>
                <c:formatCode>0.00</c:formatCode>
                <c:ptCount val="5"/>
                <c:pt idx="0">
                  <c:v>6.6</c:v>
                </c:pt>
                <c:pt idx="1">
                  <c:v>13.5</c:v>
                </c:pt>
                <c:pt idx="2">
                  <c:v>17.5</c:v>
                </c:pt>
                <c:pt idx="3">
                  <c:v>30.7</c:v>
                </c:pt>
                <c:pt idx="4">
                  <c:v>23.5</c:v>
                </c:pt>
              </c:numCache>
            </c:numRef>
          </c:val>
          <c:extLst>
            <c:ext xmlns:c16="http://schemas.microsoft.com/office/drawing/2014/chart" uri="{C3380CC4-5D6E-409C-BE32-E72D297353CC}">
              <c16:uniqueId val="{00000005-757D-40BF-9C2B-E1331C1CA83E}"/>
            </c:ext>
          </c:extLst>
        </c:ser>
        <c:ser>
          <c:idx val="1"/>
          <c:order val="1"/>
          <c:tx>
            <c:strRef>
              <c:f>'ФГ федер ур'!$B$6</c:f>
              <c:strCache>
                <c:ptCount val="1"/>
                <c:pt idx="0">
                  <c:v>осень 2024</c:v>
                </c:pt>
              </c:strCache>
            </c:strRef>
          </c:tx>
          <c:spPr>
            <a:solidFill>
              <a:schemeClr val="accent2"/>
            </a:solidFill>
            <a:ln>
              <a:noFill/>
            </a:ln>
            <a:effectLst/>
            <a:sp3d/>
          </c:spPr>
          <c:invertIfNegative val="0"/>
          <c:dLbls>
            <c:dLbl>
              <c:idx val="3"/>
              <c:layout>
                <c:manualLayout>
                  <c:x val="3.2381246461829743E-4"/>
                  <c:y val="3.188811405968880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57D-40BF-9C2B-E1331C1CA83E}"/>
                </c:ext>
              </c:extLst>
            </c:dLbl>
            <c:dLbl>
              <c:idx val="4"/>
              <c:layout>
                <c:manualLayout>
                  <c:x val="5.7076835983737327E-2"/>
                  <c:y val="4.813688404798545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57D-40BF-9C2B-E1331C1CA83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ур'!$C$4:$G$4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ур'!$C$6:$G$6</c:f>
              <c:numCache>
                <c:formatCode>0.00</c:formatCode>
                <c:ptCount val="5"/>
                <c:pt idx="0">
                  <c:v>6</c:v>
                </c:pt>
                <c:pt idx="1">
                  <c:v>23</c:v>
                </c:pt>
                <c:pt idx="2">
                  <c:v>37</c:v>
                </c:pt>
                <c:pt idx="3">
                  <c:v>21</c:v>
                </c:pt>
                <c:pt idx="4">
                  <c:v>6</c:v>
                </c:pt>
              </c:numCache>
            </c:numRef>
          </c:val>
          <c:extLst>
            <c:ext xmlns:c16="http://schemas.microsoft.com/office/drawing/2014/chart" uri="{C3380CC4-5D6E-409C-BE32-E72D297353CC}">
              <c16:uniqueId val="{00000008-757D-40BF-9C2B-E1331C1CA83E}"/>
            </c:ext>
          </c:extLst>
        </c:ser>
        <c:ser>
          <c:idx val="2"/>
          <c:order val="2"/>
          <c:tx>
            <c:strRef>
              <c:f>'ФГ федер ур'!$B$7</c:f>
              <c:strCache>
                <c:ptCount val="1"/>
                <c:pt idx="0">
                  <c:v>весна 2025</c:v>
                </c:pt>
              </c:strCache>
            </c:strRef>
          </c:tx>
          <c:spPr>
            <a:solidFill>
              <a:srgbClr val="92D050"/>
            </a:solidFill>
            <a:ln>
              <a:noFill/>
            </a:ln>
            <a:effectLst/>
            <a:sp3d/>
          </c:spPr>
          <c:invertIfNegative val="0"/>
          <c:dLbls>
            <c:dLbl>
              <c:idx val="1"/>
              <c:layout/>
              <c:tx>
                <c:rich>
                  <a:bodyPr/>
                  <a:lstStyle/>
                  <a:p>
                    <a:r>
                      <a:rPr lang="en-US"/>
                      <a:t>27,9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757D-40BF-9C2B-E1331C1CA83E}"/>
                </c:ext>
              </c:extLst>
            </c:dLbl>
            <c:dLbl>
              <c:idx val="3"/>
              <c:layout>
                <c:manualLayout>
                  <c:x val="3.5398230088495491E-2"/>
                  <c:y val="-5.42264616593297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757D-40BF-9C2B-E1331C1CA83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ур'!$C$4:$G$4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ур'!$C$7:$G$7</c:f>
              <c:numCache>
                <c:formatCode>General</c:formatCode>
                <c:ptCount val="5"/>
                <c:pt idx="0">
                  <c:v>11.5</c:v>
                </c:pt>
                <c:pt idx="1">
                  <c:v>27.9</c:v>
                </c:pt>
                <c:pt idx="2">
                  <c:v>40.1</c:v>
                </c:pt>
                <c:pt idx="3">
                  <c:v>10.9</c:v>
                </c:pt>
                <c:pt idx="4">
                  <c:v>9.42</c:v>
                </c:pt>
              </c:numCache>
            </c:numRef>
          </c:val>
          <c:extLst>
            <c:ext xmlns:c16="http://schemas.microsoft.com/office/drawing/2014/chart" uri="{C3380CC4-5D6E-409C-BE32-E72D297353CC}">
              <c16:uniqueId val="{0000000B-757D-40BF-9C2B-E1331C1CA83E}"/>
            </c:ext>
          </c:extLst>
        </c:ser>
        <c:dLbls>
          <c:showLegendKey val="0"/>
          <c:showVal val="1"/>
          <c:showCatName val="0"/>
          <c:showSerName val="0"/>
          <c:showPercent val="0"/>
          <c:showBubbleSize val="0"/>
        </c:dLbls>
        <c:gapWidth val="150"/>
        <c:shape val="box"/>
        <c:axId val="263351808"/>
        <c:axId val="263649472"/>
        <c:axId val="266427520"/>
      </c:bar3DChart>
      <c:catAx>
        <c:axId val="2633518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3649472"/>
        <c:crosses val="autoZero"/>
        <c:auto val="1"/>
        <c:lblAlgn val="ctr"/>
        <c:lblOffset val="100"/>
        <c:noMultiLvlLbl val="0"/>
      </c:catAx>
      <c:valAx>
        <c:axId val="263649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3351808"/>
        <c:crosses val="autoZero"/>
        <c:crossBetween val="between"/>
      </c:valAx>
      <c:serAx>
        <c:axId val="2664275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3649472"/>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Математическая грамотность 8 класс</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'ФГ федер ур'!$B$18</c:f>
              <c:strCache>
                <c:ptCount val="1"/>
                <c:pt idx="0">
                  <c:v>весна 2024</c:v>
                </c:pt>
              </c:strCache>
            </c:strRef>
          </c:tx>
          <c:spPr>
            <a:solidFill>
              <a:srgbClr val="66FFCC"/>
            </a:solidFill>
            <a:ln>
              <a:noFill/>
            </a:ln>
            <a:effectLst/>
            <a:sp3d/>
          </c:spPr>
          <c:invertIfNegative val="0"/>
          <c:dLbls>
            <c:dLbl>
              <c:idx val="2"/>
              <c:layout>
                <c:manualLayout>
                  <c:x val="0"/>
                  <c:y val="0.1927710843373494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19E-432D-A6E1-7E1A7FEA4BF0}"/>
                </c:ext>
              </c:extLst>
            </c:dLbl>
            <c:dLbl>
              <c:idx val="3"/>
              <c:layout>
                <c:manualLayout>
                  <c:x val="5.5555555555554534E-3"/>
                  <c:y val="9.63855421686747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19E-432D-A6E1-7E1A7FEA4BF0}"/>
                </c:ext>
              </c:extLst>
            </c:dLbl>
            <c:dLbl>
              <c:idx val="4"/>
              <c:layout>
                <c:manualLayout>
                  <c:x val="-5.5555555555555558E-3"/>
                  <c:y val="0.1244979919678714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19E-432D-A6E1-7E1A7FEA4BF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ур'!$C$17:$G$17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ур'!$C$18:$G$18</c:f>
              <c:numCache>
                <c:formatCode>General</c:formatCode>
                <c:ptCount val="5"/>
                <c:pt idx="0">
                  <c:v>1.1399999999999999</c:v>
                </c:pt>
                <c:pt idx="1">
                  <c:v>6.01</c:v>
                </c:pt>
                <c:pt idx="2">
                  <c:v>42.4</c:v>
                </c:pt>
                <c:pt idx="3">
                  <c:v>22</c:v>
                </c:pt>
                <c:pt idx="4">
                  <c:v>28.3</c:v>
                </c:pt>
              </c:numCache>
            </c:numRef>
          </c:val>
          <c:extLst>
            <c:ext xmlns:c16="http://schemas.microsoft.com/office/drawing/2014/chart" uri="{C3380CC4-5D6E-409C-BE32-E72D297353CC}">
              <c16:uniqueId val="{00000003-919E-432D-A6E1-7E1A7FEA4BF0}"/>
            </c:ext>
          </c:extLst>
        </c:ser>
        <c:ser>
          <c:idx val="1"/>
          <c:order val="1"/>
          <c:tx>
            <c:strRef>
              <c:f>'ФГ федер ур'!$B$19</c:f>
              <c:strCache>
                <c:ptCount val="1"/>
                <c:pt idx="0">
                  <c:v>осень 2024</c:v>
                </c:pt>
              </c:strCache>
            </c:strRef>
          </c:tx>
          <c:spPr>
            <a:solidFill>
              <a:schemeClr val="accent2"/>
            </a:solidFill>
            <a:ln>
              <a:noFill/>
            </a:ln>
            <a:effectLst/>
            <a:sp3d/>
          </c:spPr>
          <c:invertIfNegative val="0"/>
          <c:dLbls>
            <c:dLbl>
              <c:idx val="4"/>
              <c:layout>
                <c:manualLayout>
                  <c:x val="1.9444444444444445E-2"/>
                  <c:y val="1.2048192771084338E-2"/>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19E-432D-A6E1-7E1A7FEA4BF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ур'!$C$17:$G$17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ур'!$C$19:$G$19</c:f>
              <c:numCache>
                <c:formatCode>General</c:formatCode>
                <c:ptCount val="5"/>
                <c:pt idx="0">
                  <c:v>9</c:v>
                </c:pt>
                <c:pt idx="1">
                  <c:v>20</c:v>
                </c:pt>
                <c:pt idx="2">
                  <c:v>38</c:v>
                </c:pt>
                <c:pt idx="3">
                  <c:v>18</c:v>
                </c:pt>
                <c:pt idx="4">
                  <c:v>15</c:v>
                </c:pt>
              </c:numCache>
            </c:numRef>
          </c:val>
          <c:extLst>
            <c:ext xmlns:c16="http://schemas.microsoft.com/office/drawing/2014/chart" uri="{C3380CC4-5D6E-409C-BE32-E72D297353CC}">
              <c16:uniqueId val="{00000005-919E-432D-A6E1-7E1A7FEA4BF0}"/>
            </c:ext>
          </c:extLst>
        </c:ser>
        <c:ser>
          <c:idx val="2"/>
          <c:order val="2"/>
          <c:tx>
            <c:strRef>
              <c:f>'ФГ федер ур'!$B$20</c:f>
              <c:strCache>
                <c:ptCount val="1"/>
                <c:pt idx="0">
                  <c:v>весна 2025</c:v>
                </c:pt>
              </c:strCache>
            </c:strRef>
          </c:tx>
          <c:spPr>
            <a:solidFill>
              <a:srgbClr val="92D050"/>
            </a:solidFill>
            <a:ln>
              <a:noFill/>
            </a:ln>
            <a:effectLst/>
            <a:sp3d/>
          </c:spPr>
          <c:invertIfNegative val="0"/>
          <c:dLbls>
            <c:dLbl>
              <c:idx val="4"/>
              <c:layout>
                <c:manualLayout>
                  <c:x val="0.05"/>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19E-432D-A6E1-7E1A7FEA4BF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ур'!$C$17:$G$17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ур'!$C$20:$G$20</c:f>
              <c:numCache>
                <c:formatCode>General</c:formatCode>
                <c:ptCount val="5"/>
                <c:pt idx="0">
                  <c:v>9</c:v>
                </c:pt>
                <c:pt idx="1">
                  <c:v>29</c:v>
                </c:pt>
                <c:pt idx="2">
                  <c:v>37.799999999999997</c:v>
                </c:pt>
                <c:pt idx="3">
                  <c:v>15.6</c:v>
                </c:pt>
                <c:pt idx="4">
                  <c:v>8.4</c:v>
                </c:pt>
              </c:numCache>
            </c:numRef>
          </c:val>
          <c:extLst>
            <c:ext xmlns:c16="http://schemas.microsoft.com/office/drawing/2014/chart" uri="{C3380CC4-5D6E-409C-BE32-E72D297353CC}">
              <c16:uniqueId val="{00000007-919E-432D-A6E1-7E1A7FEA4BF0}"/>
            </c:ext>
          </c:extLst>
        </c:ser>
        <c:dLbls>
          <c:showLegendKey val="0"/>
          <c:showVal val="1"/>
          <c:showCatName val="0"/>
          <c:showSerName val="0"/>
          <c:showPercent val="0"/>
          <c:showBubbleSize val="0"/>
        </c:dLbls>
        <c:gapWidth val="150"/>
        <c:shape val="box"/>
        <c:axId val="263996416"/>
        <c:axId val="265024000"/>
        <c:axId val="266425600"/>
      </c:bar3DChart>
      <c:catAx>
        <c:axId val="263996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4000"/>
        <c:crosses val="autoZero"/>
        <c:auto val="1"/>
        <c:lblAlgn val="ctr"/>
        <c:lblOffset val="100"/>
        <c:noMultiLvlLbl val="0"/>
      </c:catAx>
      <c:valAx>
        <c:axId val="265024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3996416"/>
        <c:crosses val="autoZero"/>
        <c:crossBetween val="between"/>
      </c:valAx>
      <c:serAx>
        <c:axId val="2664256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4000"/>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Читательская грамотность 8 класс</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711008949968217E-2"/>
          <c:y val="0.21734632220767933"/>
          <c:w val="0.78248162729658788"/>
          <c:h val="0.3620649110542688"/>
        </c:manualLayout>
      </c:layout>
      <c:bar3DChart>
        <c:barDir val="col"/>
        <c:grouping val="standard"/>
        <c:varyColors val="0"/>
        <c:ser>
          <c:idx val="0"/>
          <c:order val="0"/>
          <c:tx>
            <c:strRef>
              <c:f>'ФГ федер ур'!$B$31</c:f>
              <c:strCache>
                <c:ptCount val="1"/>
                <c:pt idx="0">
                  <c:v>весна 2024</c:v>
                </c:pt>
              </c:strCache>
            </c:strRef>
          </c:tx>
          <c:spPr>
            <a:solidFill>
              <a:srgbClr val="00FFFF"/>
            </a:solidFill>
            <a:ln>
              <a:noFill/>
            </a:ln>
            <a:effectLst/>
            <a:sp3d/>
          </c:spPr>
          <c:invertIfNegative val="0"/>
          <c:dLbls>
            <c:dLbl>
              <c:idx val="0"/>
              <c:layout>
                <c:manualLayout>
                  <c:x val="-4.690981587897246E-3"/>
                  <c:y val="8.66009141207601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B69-4819-BAD1-97DAE744E7D9}"/>
                </c:ext>
              </c:extLst>
            </c:dLbl>
            <c:dLbl>
              <c:idx val="1"/>
              <c:layout>
                <c:manualLayout>
                  <c:x val="-4.3000167814117014E-17"/>
                  <c:y val="8.66009141207601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B69-4819-BAD1-97DAE744E7D9}"/>
                </c:ext>
              </c:extLst>
            </c:dLbl>
            <c:dLbl>
              <c:idx val="2"/>
              <c:layout>
                <c:manualLayout>
                  <c:x val="7.0364723818459015E-3"/>
                  <c:y val="8.66009141207601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B69-4819-BAD1-97DAE744E7D9}"/>
                </c:ext>
              </c:extLst>
            </c:dLbl>
            <c:dLbl>
              <c:idx val="3"/>
              <c:layout>
                <c:manualLayout>
                  <c:x val="7.0364723818459015E-3"/>
                  <c:y val="7.697859032956458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5B69-4819-BAD1-97DAE744E7D9}"/>
                </c:ext>
              </c:extLst>
            </c:dLbl>
            <c:dLbl>
              <c:idx val="4"/>
              <c:layout>
                <c:manualLayout>
                  <c:x val="-7.0364723818459015E-3"/>
                  <c:y val="2.405580947798893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B69-4819-BAD1-97DAE744E7D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'ФГ федер ур'!$C$30:$G$30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ур'!$C$31:$G$31</c:f>
              <c:numCache>
                <c:formatCode>General</c:formatCode>
                <c:ptCount val="5"/>
                <c:pt idx="0">
                  <c:v>26.2</c:v>
                </c:pt>
                <c:pt idx="1">
                  <c:v>25.6</c:v>
                </c:pt>
                <c:pt idx="2">
                  <c:v>28.5</c:v>
                </c:pt>
                <c:pt idx="3">
                  <c:v>18.3</c:v>
                </c:pt>
                <c:pt idx="4">
                  <c:v>1.1599999999999999</c:v>
                </c:pt>
              </c:numCache>
            </c:numRef>
          </c:val>
          <c:extLst>
            <c:ext xmlns:c16="http://schemas.microsoft.com/office/drawing/2014/chart" uri="{C3380CC4-5D6E-409C-BE32-E72D297353CC}">
              <c16:uniqueId val="{00000000-5B69-4819-BAD1-97DAE744E7D9}"/>
            </c:ext>
          </c:extLst>
        </c:ser>
        <c:ser>
          <c:idx val="1"/>
          <c:order val="1"/>
          <c:tx>
            <c:strRef>
              <c:f>'ФГ федер ур'!$B$32</c:f>
              <c:strCache>
                <c:ptCount val="1"/>
                <c:pt idx="0">
                  <c:v>осень 2024</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ур'!$C$30:$G$30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ур'!$C$32:$G$32</c:f>
              <c:numCache>
                <c:formatCode>General</c:formatCode>
                <c:ptCount val="5"/>
                <c:pt idx="0">
                  <c:v>11</c:v>
                </c:pt>
                <c:pt idx="1">
                  <c:v>23</c:v>
                </c:pt>
                <c:pt idx="2">
                  <c:v>24</c:v>
                </c:pt>
                <c:pt idx="3">
                  <c:v>23</c:v>
                </c:pt>
                <c:pt idx="4">
                  <c:v>11</c:v>
                </c:pt>
              </c:numCache>
            </c:numRef>
          </c:val>
          <c:extLst>
            <c:ext xmlns:c16="http://schemas.microsoft.com/office/drawing/2014/chart" uri="{C3380CC4-5D6E-409C-BE32-E72D297353CC}">
              <c16:uniqueId val="{00000001-5B69-4819-BAD1-97DAE744E7D9}"/>
            </c:ext>
          </c:extLst>
        </c:ser>
        <c:ser>
          <c:idx val="2"/>
          <c:order val="2"/>
          <c:tx>
            <c:strRef>
              <c:f>'ФГ федер ур'!$B$33</c:f>
              <c:strCache>
                <c:ptCount val="1"/>
                <c:pt idx="0">
                  <c:v>весна 2025</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ур'!$C$30:$G$30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ур'!$C$33:$G$33</c:f>
              <c:numCache>
                <c:formatCode>General</c:formatCode>
                <c:ptCount val="5"/>
                <c:pt idx="0">
                  <c:v>15.1</c:v>
                </c:pt>
                <c:pt idx="1">
                  <c:v>27.8</c:v>
                </c:pt>
                <c:pt idx="2">
                  <c:v>35.9</c:v>
                </c:pt>
                <c:pt idx="3">
                  <c:v>17.600000000000001</c:v>
                </c:pt>
                <c:pt idx="4">
                  <c:v>3.4</c:v>
                </c:pt>
              </c:numCache>
            </c:numRef>
          </c:val>
          <c:extLst>
            <c:ext xmlns:c16="http://schemas.microsoft.com/office/drawing/2014/chart" uri="{C3380CC4-5D6E-409C-BE32-E72D297353CC}">
              <c16:uniqueId val="{00000002-5B69-4819-BAD1-97DAE744E7D9}"/>
            </c:ext>
          </c:extLst>
        </c:ser>
        <c:dLbls>
          <c:showLegendKey val="0"/>
          <c:showVal val="1"/>
          <c:showCatName val="0"/>
          <c:showSerName val="0"/>
          <c:showPercent val="0"/>
          <c:showBubbleSize val="0"/>
        </c:dLbls>
        <c:gapWidth val="150"/>
        <c:shape val="box"/>
        <c:axId val="264560128"/>
        <c:axId val="265026304"/>
        <c:axId val="266452096"/>
      </c:bar3DChart>
      <c:catAx>
        <c:axId val="264560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6304"/>
        <c:crosses val="autoZero"/>
        <c:auto val="1"/>
        <c:lblAlgn val="ctr"/>
        <c:lblOffset val="100"/>
        <c:noMultiLvlLbl val="0"/>
      </c:catAx>
      <c:valAx>
        <c:axId val="26502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560128"/>
        <c:crosses val="autoZero"/>
        <c:crossBetween val="between"/>
      </c:valAx>
      <c:serAx>
        <c:axId val="26645209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6304"/>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Естественно-научная грамотность 9 класс</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819260839583222"/>
          <c:y val="0.17964667827817865"/>
          <c:w val="0.72480071167648974"/>
          <c:h val="0.36110365527523791"/>
        </c:manualLayout>
      </c:layout>
      <c:bar3DChart>
        <c:barDir val="col"/>
        <c:grouping val="standard"/>
        <c:varyColors val="0"/>
        <c:ser>
          <c:idx val="0"/>
          <c:order val="0"/>
          <c:tx>
            <c:strRef>
              <c:f>'ФГ федер ур'!$N$5</c:f>
              <c:strCache>
                <c:ptCount val="1"/>
                <c:pt idx="0">
                  <c:v>весна 2024</c:v>
                </c:pt>
              </c:strCache>
            </c:strRef>
          </c:tx>
          <c:spPr>
            <a:solidFill>
              <a:srgbClr val="66FFCC"/>
            </a:solidFill>
            <a:ln>
              <a:noFill/>
            </a:ln>
            <a:effectLst/>
            <a:sp3d/>
          </c:spPr>
          <c:invertIfNegative val="0"/>
          <c:dLbls>
            <c:dLbl>
              <c:idx val="2"/>
              <c:layout>
                <c:manualLayout>
                  <c:x val="2.7777777777777779E-3"/>
                  <c:y val="8.796296296296296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ECF-4BAF-8319-ACBEF61C775A}"/>
                </c:ext>
              </c:extLst>
            </c:dLbl>
            <c:dLbl>
              <c:idx val="3"/>
              <c:layout>
                <c:manualLayout>
                  <c:x val="0"/>
                  <c:y val="0.1712962962962962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ECF-4BAF-8319-ACBEF61C775A}"/>
                </c:ext>
              </c:extLst>
            </c:dLbl>
            <c:dLbl>
              <c:idx val="4"/>
              <c:layout>
                <c:manualLayout>
                  <c:x val="5.5555555555554534E-3"/>
                  <c:y val="5.0925925925925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FECF-4BAF-8319-ACBEF61C775A}"/>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ур'!$O$4:$S$4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ур'!$O$5:$S$5</c:f>
              <c:numCache>
                <c:formatCode>General</c:formatCode>
                <c:ptCount val="5"/>
                <c:pt idx="0">
                  <c:v>0</c:v>
                </c:pt>
                <c:pt idx="1">
                  <c:v>5.09</c:v>
                </c:pt>
                <c:pt idx="2">
                  <c:v>25.2</c:v>
                </c:pt>
                <c:pt idx="3">
                  <c:v>57.9</c:v>
                </c:pt>
                <c:pt idx="4">
                  <c:v>11.7</c:v>
                </c:pt>
              </c:numCache>
            </c:numRef>
          </c:val>
          <c:extLst>
            <c:ext xmlns:c16="http://schemas.microsoft.com/office/drawing/2014/chart" uri="{C3380CC4-5D6E-409C-BE32-E72D297353CC}">
              <c16:uniqueId val="{00000003-FECF-4BAF-8319-ACBEF61C775A}"/>
            </c:ext>
          </c:extLst>
        </c:ser>
        <c:ser>
          <c:idx val="1"/>
          <c:order val="1"/>
          <c:tx>
            <c:strRef>
              <c:f>'ФГ федер ур'!$N$6</c:f>
              <c:strCache>
                <c:ptCount val="1"/>
                <c:pt idx="0">
                  <c:v>осень 2024</c:v>
                </c:pt>
              </c:strCache>
            </c:strRef>
          </c:tx>
          <c:spPr>
            <a:solidFill>
              <a:schemeClr val="accent2"/>
            </a:solidFill>
            <a:ln>
              <a:noFill/>
            </a:ln>
            <a:effectLst/>
            <a:sp3d/>
          </c:spPr>
          <c:invertIfNegative val="0"/>
          <c:dLbls>
            <c:dLbl>
              <c:idx val="3"/>
              <c:layout>
                <c:manualLayout>
                  <c:x val="0.05"/>
                  <c:y val="2.314814814814814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ECF-4BAF-8319-ACBEF61C775A}"/>
                </c:ext>
              </c:extLst>
            </c:dLbl>
            <c:dLbl>
              <c:idx val="4"/>
              <c:layout>
                <c:manualLayout>
                  <c:x val="6.1111111111111109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ECF-4BAF-8319-ACBEF61C775A}"/>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ур'!$O$4:$S$4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ур'!$O$6:$S$6</c:f>
              <c:numCache>
                <c:formatCode>General</c:formatCode>
                <c:ptCount val="5"/>
                <c:pt idx="0">
                  <c:v>36</c:v>
                </c:pt>
                <c:pt idx="1">
                  <c:v>33</c:v>
                </c:pt>
                <c:pt idx="2">
                  <c:v>15</c:v>
                </c:pt>
                <c:pt idx="3">
                  <c:v>7</c:v>
                </c:pt>
                <c:pt idx="4">
                  <c:v>9</c:v>
                </c:pt>
              </c:numCache>
            </c:numRef>
          </c:val>
          <c:extLst>
            <c:ext xmlns:c16="http://schemas.microsoft.com/office/drawing/2014/chart" uri="{C3380CC4-5D6E-409C-BE32-E72D297353CC}">
              <c16:uniqueId val="{00000006-FECF-4BAF-8319-ACBEF61C775A}"/>
            </c:ext>
          </c:extLst>
        </c:ser>
        <c:ser>
          <c:idx val="2"/>
          <c:order val="2"/>
          <c:tx>
            <c:strRef>
              <c:f>'ФГ федер ур'!$N$7</c:f>
              <c:strCache>
                <c:ptCount val="1"/>
                <c:pt idx="0">
                  <c:v>весна 2025</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ур'!$O$4:$S$4</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ур'!$O$7:$S$7</c:f>
              <c:numCache>
                <c:formatCode>General</c:formatCode>
                <c:ptCount val="5"/>
                <c:pt idx="0">
                  <c:v>30.7</c:v>
                </c:pt>
                <c:pt idx="1">
                  <c:v>30.7</c:v>
                </c:pt>
                <c:pt idx="2">
                  <c:v>19</c:v>
                </c:pt>
                <c:pt idx="3">
                  <c:v>7.6</c:v>
                </c:pt>
                <c:pt idx="4">
                  <c:v>9.5</c:v>
                </c:pt>
              </c:numCache>
            </c:numRef>
          </c:val>
          <c:extLst>
            <c:ext xmlns:c16="http://schemas.microsoft.com/office/drawing/2014/chart" uri="{C3380CC4-5D6E-409C-BE32-E72D297353CC}">
              <c16:uniqueId val="{00000007-FECF-4BAF-8319-ACBEF61C775A}"/>
            </c:ext>
          </c:extLst>
        </c:ser>
        <c:dLbls>
          <c:showLegendKey val="0"/>
          <c:showVal val="1"/>
          <c:showCatName val="0"/>
          <c:showSerName val="0"/>
          <c:showPercent val="0"/>
          <c:showBubbleSize val="0"/>
        </c:dLbls>
        <c:gapWidth val="150"/>
        <c:shape val="box"/>
        <c:axId val="263997440"/>
        <c:axId val="265025728"/>
        <c:axId val="269189120"/>
      </c:bar3DChart>
      <c:catAx>
        <c:axId val="263997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5728"/>
        <c:crosses val="autoZero"/>
        <c:auto val="1"/>
        <c:lblAlgn val="ctr"/>
        <c:lblOffset val="100"/>
        <c:noMultiLvlLbl val="0"/>
      </c:catAx>
      <c:valAx>
        <c:axId val="265025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3997440"/>
        <c:crosses val="autoZero"/>
        <c:crossBetween val="between"/>
      </c:valAx>
      <c:serAx>
        <c:axId val="2691891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25728"/>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Математическая грамотность 9 класс</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055940822931121E-2"/>
          <c:y val="0.19795339483909807"/>
          <c:w val="0.78798783562099406"/>
          <c:h val="0.40561934966462526"/>
        </c:manualLayout>
      </c:layout>
      <c:bar3DChart>
        <c:barDir val="col"/>
        <c:grouping val="standard"/>
        <c:varyColors val="0"/>
        <c:ser>
          <c:idx val="0"/>
          <c:order val="0"/>
          <c:tx>
            <c:strRef>
              <c:f>'ФГ федер ур'!$N$18</c:f>
              <c:strCache>
                <c:ptCount val="1"/>
                <c:pt idx="0">
                  <c:v>весна 2024</c:v>
                </c:pt>
              </c:strCache>
            </c:strRef>
          </c:tx>
          <c:spPr>
            <a:solidFill>
              <a:srgbClr val="66FFCC"/>
            </a:solidFill>
            <a:ln>
              <a:noFill/>
            </a:ln>
            <a:effectLst/>
            <a:sp3d/>
          </c:spPr>
          <c:invertIfNegative val="0"/>
          <c:dLbls>
            <c:dLbl>
              <c:idx val="0"/>
              <c:layout>
                <c:manualLayout>
                  <c:x val="-5.5555555555555809E-3"/>
                  <c:y val="1.85185185185185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38C-4BAB-9310-AEC9DEF83B28}"/>
                </c:ext>
              </c:extLst>
            </c:dLbl>
            <c:dLbl>
              <c:idx val="1"/>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38C-4BAB-9310-AEC9DEF83B28}"/>
                </c:ext>
              </c:extLst>
            </c:dLbl>
            <c:dLbl>
              <c:idx val="2"/>
              <c:layout>
                <c:manualLayout>
                  <c:x val="-5.0925337632079971E-17"/>
                  <c:y val="0.12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38C-4BAB-9310-AEC9DEF83B28}"/>
                </c:ext>
              </c:extLst>
            </c:dLbl>
            <c:dLbl>
              <c:idx val="3"/>
              <c:layout>
                <c:manualLayout>
                  <c:x val="2.7777777777777779E-3"/>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38C-4BAB-9310-AEC9DEF83B28}"/>
                </c:ext>
              </c:extLst>
            </c:dLbl>
            <c:dLbl>
              <c:idx val="4"/>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738C-4BAB-9310-AEC9DEF83B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'ФГ федер ур'!$O$17:$S$17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ур'!$O$18:$S$18</c:f>
              <c:numCache>
                <c:formatCode>General</c:formatCode>
                <c:ptCount val="5"/>
                <c:pt idx="0">
                  <c:v>0.26</c:v>
                </c:pt>
                <c:pt idx="1">
                  <c:v>12.3</c:v>
                </c:pt>
                <c:pt idx="2">
                  <c:v>44.5</c:v>
                </c:pt>
                <c:pt idx="3">
                  <c:v>20.100000000000001</c:v>
                </c:pt>
                <c:pt idx="4">
                  <c:v>22.7</c:v>
                </c:pt>
              </c:numCache>
            </c:numRef>
          </c:val>
          <c:extLst>
            <c:ext xmlns:c16="http://schemas.microsoft.com/office/drawing/2014/chart" uri="{C3380CC4-5D6E-409C-BE32-E72D297353CC}">
              <c16:uniqueId val="{00000005-738C-4BAB-9310-AEC9DEF83B28}"/>
            </c:ext>
          </c:extLst>
        </c:ser>
        <c:ser>
          <c:idx val="1"/>
          <c:order val="1"/>
          <c:tx>
            <c:strRef>
              <c:f>'ФГ федер ур'!$N$19</c:f>
              <c:strCache>
                <c:ptCount val="1"/>
                <c:pt idx="0">
                  <c:v>осень 2024</c:v>
                </c:pt>
              </c:strCache>
            </c:strRef>
          </c:tx>
          <c:spPr>
            <a:solidFill>
              <a:schemeClr val="accent2"/>
            </a:solidFill>
            <a:ln>
              <a:noFill/>
            </a:ln>
            <a:effectLst/>
            <a:sp3d/>
          </c:spPr>
          <c:invertIfNegative val="0"/>
          <c:dLbls>
            <c:dLbl>
              <c:idx val="3"/>
              <c:layout>
                <c:manualLayout>
                  <c:x val="-1.9444444444444445E-2"/>
                  <c:y val="2.77777777777777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38C-4BAB-9310-AEC9DEF83B28}"/>
                </c:ext>
              </c:extLst>
            </c:dLbl>
            <c:dLbl>
              <c:idx val="4"/>
              <c:layout>
                <c:manualLayout>
                  <c:x val="-1.6666666666666666E-2"/>
                  <c:y val="4.629629629629629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38C-4BAB-9310-AEC9DEF83B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ур'!$O$17:$S$17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ур'!$O$19:$S$19</c:f>
              <c:numCache>
                <c:formatCode>General</c:formatCode>
                <c:ptCount val="5"/>
                <c:pt idx="0">
                  <c:v>0.01</c:v>
                </c:pt>
                <c:pt idx="1">
                  <c:v>7</c:v>
                </c:pt>
                <c:pt idx="2">
                  <c:v>56</c:v>
                </c:pt>
                <c:pt idx="3">
                  <c:v>23</c:v>
                </c:pt>
                <c:pt idx="4">
                  <c:v>14</c:v>
                </c:pt>
              </c:numCache>
            </c:numRef>
          </c:val>
          <c:extLst>
            <c:ext xmlns:c16="http://schemas.microsoft.com/office/drawing/2014/chart" uri="{C3380CC4-5D6E-409C-BE32-E72D297353CC}">
              <c16:uniqueId val="{00000008-738C-4BAB-9310-AEC9DEF83B28}"/>
            </c:ext>
          </c:extLst>
        </c:ser>
        <c:ser>
          <c:idx val="2"/>
          <c:order val="2"/>
          <c:tx>
            <c:strRef>
              <c:f>'ФГ федер ур'!$N$20</c:f>
              <c:strCache>
                <c:ptCount val="1"/>
                <c:pt idx="0">
                  <c:v>весна 2025</c:v>
                </c:pt>
              </c:strCache>
            </c:strRef>
          </c:tx>
          <c:spPr>
            <a:solidFill>
              <a:srgbClr val="92D050"/>
            </a:solidFill>
            <a:ln>
              <a:noFill/>
            </a:ln>
            <a:effectLst/>
            <a:sp3d/>
          </c:spPr>
          <c:invertIfNegative val="0"/>
          <c:dLbls>
            <c:dLbl>
              <c:idx val="3"/>
              <c:layout>
                <c:manualLayout>
                  <c:x val="3.888888888888889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738C-4BAB-9310-AEC9DEF83B28}"/>
                </c:ext>
              </c:extLst>
            </c:dLbl>
            <c:dLbl>
              <c:idx val="4"/>
              <c:layout>
                <c:manualLayout>
                  <c:x val="3.6111111111111011E-2"/>
                  <c:y val="-4.629629629629671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738C-4BAB-9310-AEC9DEF83B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ур'!$O$17:$S$17</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ур'!$O$20:$S$20</c:f>
              <c:numCache>
                <c:formatCode>General</c:formatCode>
                <c:ptCount val="5"/>
                <c:pt idx="0">
                  <c:v>7.9</c:v>
                </c:pt>
                <c:pt idx="1">
                  <c:v>18.899999999999999</c:v>
                </c:pt>
                <c:pt idx="2">
                  <c:v>54.5</c:v>
                </c:pt>
                <c:pt idx="3">
                  <c:v>11.8</c:v>
                </c:pt>
                <c:pt idx="4">
                  <c:v>6.7</c:v>
                </c:pt>
              </c:numCache>
            </c:numRef>
          </c:val>
          <c:extLst>
            <c:ext xmlns:c16="http://schemas.microsoft.com/office/drawing/2014/chart" uri="{C3380CC4-5D6E-409C-BE32-E72D297353CC}">
              <c16:uniqueId val="{0000000B-738C-4BAB-9310-AEC9DEF83B28}"/>
            </c:ext>
          </c:extLst>
        </c:ser>
        <c:dLbls>
          <c:showLegendKey val="0"/>
          <c:showVal val="1"/>
          <c:showCatName val="0"/>
          <c:showSerName val="0"/>
          <c:showPercent val="0"/>
          <c:showBubbleSize val="0"/>
        </c:dLbls>
        <c:gapWidth val="150"/>
        <c:shape val="box"/>
        <c:axId val="268954112"/>
        <c:axId val="264980160"/>
        <c:axId val="269189760"/>
      </c:bar3DChart>
      <c:catAx>
        <c:axId val="268954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0160"/>
        <c:crosses val="autoZero"/>
        <c:auto val="1"/>
        <c:lblAlgn val="ctr"/>
        <c:lblOffset val="100"/>
        <c:noMultiLvlLbl val="0"/>
      </c:catAx>
      <c:valAx>
        <c:axId val="26498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954112"/>
        <c:crosses val="autoZero"/>
        <c:crossBetween val="between"/>
      </c:valAx>
      <c:serAx>
        <c:axId val="26918976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0160"/>
        <c:crosses val="autoZero"/>
      </c:serAx>
      <c:spPr>
        <a:noFill/>
        <a:ln>
          <a:noFill/>
        </a:ln>
        <a:effectLst/>
      </c:spPr>
    </c:plotArea>
    <c:legend>
      <c:legendPos val="b"/>
      <c:layout>
        <c:manualLayout>
          <c:xMode val="edge"/>
          <c:yMode val="edge"/>
          <c:x val="0.25129267822104767"/>
          <c:y val="0.88522264313373389"/>
          <c:w val="0.43268972446405363"/>
          <c:h val="7.20696908402144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Численность первоклассников </a:t>
            </a:r>
          </a:p>
          <a:p>
            <a:pPr>
              <a:defRPr sz="1200" b="1">
                <a:solidFill>
                  <a:sysClr val="windowText" lastClr="000000"/>
                </a:solidFill>
              </a:defRPr>
            </a:pPr>
            <a:r>
              <a:rPr lang="ru-RU" sz="1200" b="1">
                <a:solidFill>
                  <a:sysClr val="windowText" lastClr="000000"/>
                </a:solidFill>
              </a:rPr>
              <a:t>за три года </a:t>
            </a:r>
          </a:p>
        </c:rich>
      </c:tx>
      <c:layout>
        <c:manualLayout>
          <c:xMode val="edge"/>
          <c:yMode val="edge"/>
          <c:x val="0.21286784865655273"/>
          <c:y val="0"/>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6.5358705161854769E-2"/>
          <c:y val="0.19486111111111112"/>
          <c:w val="0.89019685039370078"/>
          <c:h val="0.72088764946048411"/>
        </c:manualLayout>
      </c:layout>
      <c:barChart>
        <c:barDir val="col"/>
        <c:grouping val="clustered"/>
        <c:varyColors val="0"/>
        <c:ser>
          <c:idx val="0"/>
          <c:order val="0"/>
          <c:spPr>
            <a:solidFill>
              <a:srgbClr val="00B050"/>
            </a:solidFill>
            <a:ln>
              <a:solidFill>
                <a:schemeClr val="accent3">
                  <a:lumMod val="50000"/>
                </a:schemeClr>
              </a:solidFill>
            </a:ln>
            <a:effectLst/>
          </c:spPr>
          <c:invertIfNegative val="0"/>
          <c:dPt>
            <c:idx val="1"/>
            <c:invertIfNegative val="0"/>
            <c:bubble3D val="0"/>
            <c:spPr>
              <a:solidFill>
                <a:srgbClr val="FFC000"/>
              </a:solidFill>
              <a:ln>
                <a:solidFill>
                  <a:schemeClr val="accent6">
                    <a:lumMod val="50000"/>
                  </a:schemeClr>
                </a:solidFill>
              </a:ln>
              <a:effectLst/>
            </c:spPr>
            <c:extLst>
              <c:ext xmlns:c16="http://schemas.microsoft.com/office/drawing/2014/chart" uri="{C3380CC4-5D6E-409C-BE32-E72D297353CC}">
                <c16:uniqueId val="{00000001-4C03-4ABC-8A6F-550684DC3A6F}"/>
              </c:ext>
            </c:extLst>
          </c:dPt>
          <c:dPt>
            <c:idx val="2"/>
            <c:invertIfNegative val="0"/>
            <c:bubble3D val="0"/>
            <c:spPr>
              <a:solidFill>
                <a:srgbClr val="FFFF00"/>
              </a:solidFill>
              <a:ln>
                <a:solidFill>
                  <a:schemeClr val="accent6">
                    <a:lumMod val="60000"/>
                    <a:lumOff val="40000"/>
                  </a:schemeClr>
                </a:solidFill>
              </a:ln>
              <a:effectLst/>
            </c:spPr>
            <c:extLst>
              <c:ext xmlns:c16="http://schemas.microsoft.com/office/drawing/2014/chart" uri="{C3380CC4-5D6E-409C-BE32-E72D297353CC}">
                <c16:uniqueId val="{00000003-4C03-4ABC-8A6F-550684DC3A6F}"/>
              </c:ext>
            </c:extLst>
          </c:dPt>
          <c:dLbls>
            <c:dLbl>
              <c:idx val="0"/>
              <c:layout>
                <c:manualLayout>
                  <c:x val="-2.5462668816039986E-17"/>
                  <c:y val="0.31944444444444442"/>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C03-4ABC-8A6F-550684DC3A6F}"/>
                </c:ext>
              </c:extLst>
            </c:dLbl>
            <c:dLbl>
              <c:idx val="1"/>
              <c:layout>
                <c:manualLayout>
                  <c:x val="0"/>
                  <c:y val="0.19444444444444436"/>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C03-4ABC-8A6F-550684DC3A6F}"/>
                </c:ext>
              </c:extLst>
            </c:dLbl>
            <c:dLbl>
              <c:idx val="2"/>
              <c:layout>
                <c:manualLayout>
                  <c:x val="0"/>
                  <c:y val="0.21459157027631509"/>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C03-4ABC-8A6F-550684DC3A6F}"/>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Лист1!$B$10:$B$12</c:f>
              <c:strCache>
                <c:ptCount val="3"/>
                <c:pt idx="0">
                  <c:v>2022-2023</c:v>
                </c:pt>
                <c:pt idx="1">
                  <c:v>2023-2024</c:v>
                </c:pt>
                <c:pt idx="2">
                  <c:v>2024-2025</c:v>
                </c:pt>
              </c:strCache>
            </c:strRef>
          </c:cat>
          <c:val>
            <c:numRef>
              <c:f>Лист1!$C$10:$C$12</c:f>
              <c:numCache>
                <c:formatCode>General</c:formatCode>
                <c:ptCount val="3"/>
                <c:pt idx="0">
                  <c:v>402</c:v>
                </c:pt>
                <c:pt idx="1">
                  <c:v>355</c:v>
                </c:pt>
                <c:pt idx="2">
                  <c:v>349</c:v>
                </c:pt>
              </c:numCache>
            </c:numRef>
          </c:val>
          <c:extLst>
            <c:ext xmlns:c16="http://schemas.microsoft.com/office/drawing/2014/chart" uri="{C3380CC4-5D6E-409C-BE32-E72D297353CC}">
              <c16:uniqueId val="{00000005-4C03-4ABC-8A6F-550684DC3A6F}"/>
            </c:ext>
          </c:extLst>
        </c:ser>
        <c:dLbls>
          <c:dLblPos val="outEnd"/>
          <c:showLegendKey val="0"/>
          <c:showVal val="1"/>
          <c:showCatName val="0"/>
          <c:showSerName val="0"/>
          <c:showPercent val="0"/>
          <c:showBubbleSize val="0"/>
        </c:dLbls>
        <c:gapWidth val="219"/>
        <c:overlap val="-27"/>
        <c:axId val="247825920"/>
        <c:axId val="248152064"/>
        <c:extLst>
          <c:ext xmlns:c15="http://schemas.microsoft.com/office/drawing/2012/chart" uri="{02D57815-91ED-43cb-92C2-25804820EDAC}">
            <c15:filteredBarSeries>
              <c15: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Лист1!$B$10:$B$12</c15:sqref>
                        </c15:formulaRef>
                      </c:ext>
                    </c:extLst>
                    <c:strCache>
                      <c:ptCount val="3"/>
                      <c:pt idx="0">
                        <c:v>2022-2023</c:v>
                      </c:pt>
                      <c:pt idx="1">
                        <c:v>2023-2024</c:v>
                      </c:pt>
                      <c:pt idx="2">
                        <c:v>2024-2025</c:v>
                      </c:pt>
                    </c:strCache>
                  </c:strRef>
                </c:cat>
                <c:val>
                  <c:numRef>
                    <c:extLst>
                      <c:ext uri="{02D57815-91ED-43cb-92C2-25804820EDAC}">
                        <c15:formulaRef>
                          <c15:sqref>Лист1!$D$10:$D$12</c15:sqref>
                        </c15:formulaRef>
                      </c:ext>
                    </c:extLst>
                    <c:numCache>
                      <c:formatCode>General</c:formatCode>
                      <c:ptCount val="3"/>
                    </c:numCache>
                  </c:numRef>
                </c:val>
                <c:extLst>
                  <c:ext xmlns:c16="http://schemas.microsoft.com/office/drawing/2014/chart" uri="{C3380CC4-5D6E-409C-BE32-E72D297353CC}">
                    <c16:uniqueId val="{00000006-4C03-4ABC-8A6F-550684DC3A6F}"/>
                  </c:ext>
                </c:extLst>
              </c15:ser>
            </c15:filteredBarSeries>
            <c15:filteredBarSeries>
              <c15: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Лист1!$B$10:$B$12</c15:sqref>
                        </c15:formulaRef>
                      </c:ext>
                    </c:extLst>
                    <c:strCache>
                      <c:ptCount val="3"/>
                      <c:pt idx="0">
                        <c:v>2022-2023</c:v>
                      </c:pt>
                      <c:pt idx="1">
                        <c:v>2023-2024</c:v>
                      </c:pt>
                      <c:pt idx="2">
                        <c:v>2024-2025</c:v>
                      </c:pt>
                    </c:strCache>
                  </c:strRef>
                </c:cat>
                <c:val>
                  <c:numRef>
                    <c:extLst xmlns:c15="http://schemas.microsoft.com/office/drawing/2012/chart">
                      <c:ext xmlns:c15="http://schemas.microsoft.com/office/drawing/2012/chart" uri="{02D57815-91ED-43cb-92C2-25804820EDAC}">
                        <c15:formulaRef>
                          <c15:sqref>Лист1!$E$10:$E$12</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7-4C03-4ABC-8A6F-550684DC3A6F}"/>
                  </c:ext>
                </c:extLst>
              </c15:ser>
            </c15:filteredBarSeries>
          </c:ext>
        </c:extLst>
      </c:barChart>
      <c:catAx>
        <c:axId val="2478259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152064"/>
        <c:crosses val="autoZero"/>
        <c:auto val="1"/>
        <c:lblAlgn val="ctr"/>
        <c:lblOffset val="100"/>
        <c:noMultiLvlLbl val="0"/>
      </c:catAx>
      <c:valAx>
        <c:axId val="248152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7825920"/>
        <c:crosses val="autoZero"/>
        <c:crossBetween val="between"/>
      </c:valAx>
      <c:spPr>
        <a:noFill/>
        <a:ln>
          <a:noFill/>
        </a:ln>
        <a:effectLst/>
      </c:spPr>
    </c:plotArea>
    <c:legend>
      <c:legendPos val="r"/>
      <c:layout>
        <c:manualLayout>
          <c:xMode val="edge"/>
          <c:yMode val="edge"/>
          <c:x val="0.80272877606621584"/>
          <c:y val="0.22530121287940114"/>
          <c:w val="0.19727122393378399"/>
          <c:h val="0.2695897082533332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Читательская</a:t>
            </a:r>
            <a:r>
              <a:rPr lang="ru-RU" b="1" baseline="0">
                <a:solidFill>
                  <a:sysClr val="windowText" lastClr="000000"/>
                </a:solidFill>
                <a:latin typeface="Times New Roman" panose="02020603050405020304" pitchFamily="18" charset="0"/>
                <a:cs typeface="Times New Roman" panose="02020603050405020304" pitchFamily="18" charset="0"/>
              </a:rPr>
              <a:t> грамотность 9 класс</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'ФГ федер ур'!$N$31</c:f>
              <c:strCache>
                <c:ptCount val="1"/>
                <c:pt idx="0">
                  <c:v>весна 2024</c:v>
                </c:pt>
              </c:strCache>
            </c:strRef>
          </c:tx>
          <c:spPr>
            <a:solidFill>
              <a:srgbClr val="66FFCC"/>
            </a:solidFill>
            <a:ln>
              <a:noFill/>
            </a:ln>
            <a:effectLst/>
            <a:sp3d/>
          </c:spPr>
          <c:invertIfNegative val="0"/>
          <c:dLbls>
            <c:dLbl>
              <c:idx val="0"/>
              <c:layout>
                <c:manualLayout>
                  <c:x val="0"/>
                  <c:y val="9.25925925925925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706-4115-B6E9-C52423C08C9C}"/>
                </c:ext>
              </c:extLst>
            </c:dLbl>
            <c:dLbl>
              <c:idx val="1"/>
              <c:layout>
                <c:manualLayout>
                  <c:x val="0"/>
                  <c:y val="0.1157407407407407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706-4115-B6E9-C52423C08C9C}"/>
                </c:ext>
              </c:extLst>
            </c:dLbl>
            <c:dLbl>
              <c:idx val="2"/>
              <c:layout>
                <c:manualLayout>
                  <c:x val="8.3333333333332829E-3"/>
                  <c:y val="7.87037037037036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706-4115-B6E9-C52423C08C9C}"/>
                </c:ext>
              </c:extLst>
            </c:dLbl>
            <c:dLbl>
              <c:idx val="3"/>
              <c:layout>
                <c:manualLayout>
                  <c:x val="2.7777777777777779E-3"/>
                  <c:y val="0.1157407407407407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706-4115-B6E9-C52423C08C9C}"/>
                </c:ext>
              </c:extLst>
            </c:dLbl>
            <c:dLbl>
              <c:idx val="4"/>
              <c:layout>
                <c:manualLayout>
                  <c:x val="-2.7777777777777779E-3"/>
                  <c:y val="7.4074074074074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706-4115-B6E9-C52423C08C9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'ФГ федер ур'!$O$30:$S$30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ур'!$O$31:$S$31</c:f>
              <c:numCache>
                <c:formatCode>General</c:formatCode>
                <c:ptCount val="5"/>
                <c:pt idx="0">
                  <c:v>19.8</c:v>
                </c:pt>
                <c:pt idx="1">
                  <c:v>26.1</c:v>
                </c:pt>
                <c:pt idx="2">
                  <c:v>17.100000000000001</c:v>
                </c:pt>
                <c:pt idx="3">
                  <c:v>24.3</c:v>
                </c:pt>
                <c:pt idx="4">
                  <c:v>12.4</c:v>
                </c:pt>
              </c:numCache>
            </c:numRef>
          </c:val>
          <c:extLst>
            <c:ext xmlns:c16="http://schemas.microsoft.com/office/drawing/2014/chart" uri="{C3380CC4-5D6E-409C-BE32-E72D297353CC}">
              <c16:uniqueId val="{00000005-0706-4115-B6E9-C52423C08C9C}"/>
            </c:ext>
          </c:extLst>
        </c:ser>
        <c:ser>
          <c:idx val="1"/>
          <c:order val="1"/>
          <c:tx>
            <c:strRef>
              <c:f>'ФГ федер ур'!$N$32</c:f>
              <c:strCache>
                <c:ptCount val="1"/>
                <c:pt idx="0">
                  <c:v>осень 2024</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ур'!$O$30:$S$30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ур'!$O$32:$S$32</c:f>
              <c:numCache>
                <c:formatCode>General</c:formatCode>
                <c:ptCount val="5"/>
                <c:pt idx="0">
                  <c:v>16</c:v>
                </c:pt>
                <c:pt idx="1">
                  <c:v>35</c:v>
                </c:pt>
                <c:pt idx="2">
                  <c:v>28</c:v>
                </c:pt>
                <c:pt idx="3">
                  <c:v>13</c:v>
                </c:pt>
                <c:pt idx="4">
                  <c:v>8</c:v>
                </c:pt>
              </c:numCache>
            </c:numRef>
          </c:val>
          <c:extLst>
            <c:ext xmlns:c16="http://schemas.microsoft.com/office/drawing/2014/chart" uri="{C3380CC4-5D6E-409C-BE32-E72D297353CC}">
              <c16:uniqueId val="{00000006-0706-4115-B6E9-C52423C08C9C}"/>
            </c:ext>
          </c:extLst>
        </c:ser>
        <c:ser>
          <c:idx val="2"/>
          <c:order val="2"/>
          <c:tx>
            <c:strRef>
              <c:f>'ФГ федер ур'!$N$33</c:f>
              <c:strCache>
                <c:ptCount val="1"/>
                <c:pt idx="0">
                  <c:v>весна 2025</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ур'!$O$30:$S$30</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ур'!$O$33:$S$33</c:f>
              <c:numCache>
                <c:formatCode>General</c:formatCode>
                <c:ptCount val="5"/>
                <c:pt idx="0">
                  <c:v>20.5</c:v>
                </c:pt>
                <c:pt idx="1">
                  <c:v>31.2</c:v>
                </c:pt>
                <c:pt idx="2">
                  <c:v>34.299999999999997</c:v>
                </c:pt>
                <c:pt idx="3">
                  <c:v>6.1</c:v>
                </c:pt>
                <c:pt idx="4">
                  <c:v>7.6</c:v>
                </c:pt>
              </c:numCache>
            </c:numRef>
          </c:val>
          <c:extLst>
            <c:ext xmlns:c16="http://schemas.microsoft.com/office/drawing/2014/chart" uri="{C3380CC4-5D6E-409C-BE32-E72D297353CC}">
              <c16:uniqueId val="{00000007-0706-4115-B6E9-C52423C08C9C}"/>
            </c:ext>
          </c:extLst>
        </c:ser>
        <c:dLbls>
          <c:showLegendKey val="0"/>
          <c:showVal val="1"/>
          <c:showCatName val="0"/>
          <c:showSerName val="0"/>
          <c:showPercent val="0"/>
          <c:showBubbleSize val="0"/>
        </c:dLbls>
        <c:gapWidth val="150"/>
        <c:shape val="box"/>
        <c:axId val="269931008"/>
        <c:axId val="264981312"/>
        <c:axId val="269190400"/>
      </c:bar3DChart>
      <c:catAx>
        <c:axId val="269931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1312"/>
        <c:crosses val="autoZero"/>
        <c:auto val="1"/>
        <c:lblAlgn val="ctr"/>
        <c:lblOffset val="100"/>
        <c:noMultiLvlLbl val="0"/>
      </c:catAx>
      <c:valAx>
        <c:axId val="264981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9931008"/>
        <c:crosses val="autoZero"/>
        <c:crossBetween val="between"/>
      </c:valAx>
      <c:serAx>
        <c:axId val="2691904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1312"/>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Естественно-научная грамотность 6 класс </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469597550306207E-2"/>
          <c:y val="0.22268518518518524"/>
          <c:w val="0.73803718285214348"/>
          <c:h val="0.34080453484981049"/>
        </c:manualLayout>
      </c:layout>
      <c:bar3DChart>
        <c:barDir val="col"/>
        <c:grouping val="standard"/>
        <c:varyColors val="0"/>
        <c:ser>
          <c:idx val="0"/>
          <c:order val="0"/>
          <c:tx>
            <c:strRef>
              <c:f>'ФГ федер ур'!$B$44</c:f>
              <c:strCache>
                <c:ptCount val="1"/>
                <c:pt idx="0">
                  <c:v>осень 2024</c:v>
                </c:pt>
              </c:strCache>
            </c:strRef>
          </c:tx>
          <c:spPr>
            <a:solidFill>
              <a:srgbClr val="FF920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ур'!$C$43:$G$43</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ур'!$C$44:$G$44</c:f>
              <c:numCache>
                <c:formatCode>General</c:formatCode>
                <c:ptCount val="5"/>
                <c:pt idx="0">
                  <c:v>22</c:v>
                </c:pt>
                <c:pt idx="1">
                  <c:v>25</c:v>
                </c:pt>
                <c:pt idx="2">
                  <c:v>16</c:v>
                </c:pt>
                <c:pt idx="3">
                  <c:v>19</c:v>
                </c:pt>
                <c:pt idx="4">
                  <c:v>18</c:v>
                </c:pt>
              </c:numCache>
            </c:numRef>
          </c:val>
          <c:extLst>
            <c:ext xmlns:c16="http://schemas.microsoft.com/office/drawing/2014/chart" uri="{C3380CC4-5D6E-409C-BE32-E72D297353CC}">
              <c16:uniqueId val="{00000000-B477-4DCD-BF92-5408A7A8351D}"/>
            </c:ext>
          </c:extLst>
        </c:ser>
        <c:ser>
          <c:idx val="1"/>
          <c:order val="1"/>
          <c:tx>
            <c:strRef>
              <c:f>'ФГ федер ур'!$B$45</c:f>
              <c:strCache>
                <c:ptCount val="1"/>
                <c:pt idx="0">
                  <c:v>весна 2025</c:v>
                </c:pt>
              </c:strCache>
            </c:strRef>
          </c:tx>
          <c:spPr>
            <a:solidFill>
              <a:srgbClr val="66FFCC"/>
            </a:solidFill>
            <a:ln>
              <a:noFill/>
            </a:ln>
            <a:effectLst/>
            <a:sp3d/>
          </c:spPr>
          <c:invertIfNegative val="0"/>
          <c:dLbls>
            <c:dLbl>
              <c:idx val="0"/>
              <c:layout>
                <c:manualLayout>
                  <c:x val="3.0555555555555582E-2"/>
                  <c:y val="-2.777777777777782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477-4DCD-BF92-5408A7A8351D}"/>
                </c:ext>
              </c:extLst>
            </c:dLbl>
            <c:dLbl>
              <c:idx val="1"/>
              <c:layout>
                <c:manualLayout>
                  <c:x val="3.888888888888889E-2"/>
                  <c:y val="-1.388888888888888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477-4DCD-BF92-5408A7A835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ур'!$C$43:$G$43</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ур'!$C$45:$G$45</c:f>
              <c:numCache>
                <c:formatCode>General</c:formatCode>
                <c:ptCount val="5"/>
                <c:pt idx="0">
                  <c:v>5.4</c:v>
                </c:pt>
                <c:pt idx="1">
                  <c:v>16.2</c:v>
                </c:pt>
                <c:pt idx="2">
                  <c:v>20.7</c:v>
                </c:pt>
                <c:pt idx="3">
                  <c:v>29.7</c:v>
                </c:pt>
                <c:pt idx="4">
                  <c:v>27.9</c:v>
                </c:pt>
              </c:numCache>
            </c:numRef>
          </c:val>
          <c:extLst>
            <c:ext xmlns:c16="http://schemas.microsoft.com/office/drawing/2014/chart" uri="{C3380CC4-5D6E-409C-BE32-E72D297353CC}">
              <c16:uniqueId val="{00000003-B477-4DCD-BF92-5408A7A8351D}"/>
            </c:ext>
          </c:extLst>
        </c:ser>
        <c:dLbls>
          <c:showLegendKey val="0"/>
          <c:showVal val="1"/>
          <c:showCatName val="0"/>
          <c:showSerName val="0"/>
          <c:showPercent val="0"/>
          <c:showBubbleSize val="0"/>
        </c:dLbls>
        <c:gapWidth val="150"/>
        <c:shape val="box"/>
        <c:axId val="264191488"/>
        <c:axId val="264983040"/>
        <c:axId val="269191040"/>
      </c:bar3DChart>
      <c:catAx>
        <c:axId val="264191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3040"/>
        <c:crosses val="autoZero"/>
        <c:auto val="1"/>
        <c:lblAlgn val="ctr"/>
        <c:lblOffset val="100"/>
        <c:noMultiLvlLbl val="0"/>
      </c:catAx>
      <c:valAx>
        <c:axId val="26498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191488"/>
        <c:crosses val="autoZero"/>
        <c:crossBetween val="between"/>
      </c:valAx>
      <c:serAx>
        <c:axId val="26919104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3040"/>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Математическая грамотность 6 класс </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'ФГ федер ур'!$B$60</c:f>
              <c:strCache>
                <c:ptCount val="1"/>
                <c:pt idx="0">
                  <c:v>осень 2024</c:v>
                </c:pt>
              </c:strCache>
            </c:strRef>
          </c:tx>
          <c:spPr>
            <a:solidFill>
              <a:srgbClr val="FF920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ур'!$C$59:$G$59</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ур'!$C$60:$G$60</c:f>
              <c:numCache>
                <c:formatCode>General</c:formatCode>
                <c:ptCount val="5"/>
                <c:pt idx="0">
                  <c:v>1</c:v>
                </c:pt>
                <c:pt idx="1">
                  <c:v>6</c:v>
                </c:pt>
                <c:pt idx="2">
                  <c:v>47</c:v>
                </c:pt>
                <c:pt idx="3">
                  <c:v>17</c:v>
                </c:pt>
                <c:pt idx="4">
                  <c:v>29</c:v>
                </c:pt>
              </c:numCache>
            </c:numRef>
          </c:val>
          <c:extLst>
            <c:ext xmlns:c16="http://schemas.microsoft.com/office/drawing/2014/chart" uri="{C3380CC4-5D6E-409C-BE32-E72D297353CC}">
              <c16:uniqueId val="{00000000-A061-492A-8B36-D0D27C2EEB31}"/>
            </c:ext>
          </c:extLst>
        </c:ser>
        <c:ser>
          <c:idx val="1"/>
          <c:order val="1"/>
          <c:tx>
            <c:strRef>
              <c:f>'ФГ федер ур'!$B$61</c:f>
              <c:strCache>
                <c:ptCount val="1"/>
                <c:pt idx="0">
                  <c:v>весна 2025</c:v>
                </c:pt>
              </c:strCache>
            </c:strRef>
          </c:tx>
          <c:spPr>
            <a:solidFill>
              <a:srgbClr val="66FFCC"/>
            </a:solidFill>
            <a:ln>
              <a:noFill/>
            </a:ln>
            <a:effectLst/>
            <a:sp3d/>
          </c:spPr>
          <c:invertIfNegative val="0"/>
          <c:dLbls>
            <c:dLbl>
              <c:idx val="2"/>
              <c:layout>
                <c:manualLayout>
                  <c:x val="3.6111111111111011E-2"/>
                  <c:y val="-2.77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061-492A-8B36-D0D27C2EEB3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ур'!$C$59:$G$59</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ур'!$C$61:$G$61</c:f>
              <c:numCache>
                <c:formatCode>General</c:formatCode>
                <c:ptCount val="5"/>
                <c:pt idx="0">
                  <c:v>1.8</c:v>
                </c:pt>
                <c:pt idx="1">
                  <c:v>2.7</c:v>
                </c:pt>
                <c:pt idx="2">
                  <c:v>13.6</c:v>
                </c:pt>
                <c:pt idx="3">
                  <c:v>30.9</c:v>
                </c:pt>
                <c:pt idx="4">
                  <c:v>50.9</c:v>
                </c:pt>
              </c:numCache>
            </c:numRef>
          </c:val>
          <c:extLst>
            <c:ext xmlns:c16="http://schemas.microsoft.com/office/drawing/2014/chart" uri="{C3380CC4-5D6E-409C-BE32-E72D297353CC}">
              <c16:uniqueId val="{00000001-A061-492A-8B36-D0D27C2EEB31}"/>
            </c:ext>
          </c:extLst>
        </c:ser>
        <c:dLbls>
          <c:showLegendKey val="0"/>
          <c:showVal val="0"/>
          <c:showCatName val="0"/>
          <c:showSerName val="0"/>
          <c:showPercent val="0"/>
          <c:showBubbleSize val="0"/>
        </c:dLbls>
        <c:gapWidth val="150"/>
        <c:shape val="box"/>
        <c:axId val="269933056"/>
        <c:axId val="264984768"/>
        <c:axId val="269191680"/>
      </c:bar3DChart>
      <c:catAx>
        <c:axId val="269933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4768"/>
        <c:crosses val="autoZero"/>
        <c:auto val="1"/>
        <c:lblAlgn val="ctr"/>
        <c:lblOffset val="100"/>
        <c:noMultiLvlLbl val="0"/>
      </c:catAx>
      <c:valAx>
        <c:axId val="264984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9933056"/>
        <c:crosses val="autoZero"/>
        <c:crossBetween val="between"/>
      </c:valAx>
      <c:serAx>
        <c:axId val="2691916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984768"/>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Читательская грамотность 6 класс</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'ФГ федер ур'!$B$72</c:f>
              <c:strCache>
                <c:ptCount val="1"/>
                <c:pt idx="0">
                  <c:v>осень 2024</c:v>
                </c:pt>
              </c:strCache>
            </c:strRef>
          </c:tx>
          <c:spPr>
            <a:solidFill>
              <a:srgbClr val="FF920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ур'!$C$71:$G$71</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ур'!$C$72:$G$72</c:f>
              <c:numCache>
                <c:formatCode>General</c:formatCode>
                <c:ptCount val="5"/>
                <c:pt idx="0">
                  <c:v>5</c:v>
                </c:pt>
                <c:pt idx="1">
                  <c:v>21</c:v>
                </c:pt>
                <c:pt idx="2">
                  <c:v>30</c:v>
                </c:pt>
                <c:pt idx="3">
                  <c:v>31</c:v>
                </c:pt>
                <c:pt idx="4">
                  <c:v>13</c:v>
                </c:pt>
              </c:numCache>
            </c:numRef>
          </c:val>
          <c:extLst>
            <c:ext xmlns:c16="http://schemas.microsoft.com/office/drawing/2014/chart" uri="{C3380CC4-5D6E-409C-BE32-E72D297353CC}">
              <c16:uniqueId val="{00000000-18CE-4FAD-B521-9C09F7CE60C0}"/>
            </c:ext>
          </c:extLst>
        </c:ser>
        <c:ser>
          <c:idx val="1"/>
          <c:order val="1"/>
          <c:tx>
            <c:strRef>
              <c:f>'ФГ федер ур'!$B$73</c:f>
              <c:strCache>
                <c:ptCount val="1"/>
                <c:pt idx="0">
                  <c:v>весна 2025</c:v>
                </c:pt>
              </c:strCache>
            </c:strRef>
          </c:tx>
          <c:spPr>
            <a:solidFill>
              <a:srgbClr val="66FFCC"/>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'ФГ федер ур'!$C$71:$G$71</c:f>
              <c:strCache>
                <c:ptCount val="5"/>
                <c:pt idx="0">
                  <c:v>на высоком</c:v>
                </c:pt>
                <c:pt idx="1">
                  <c:v>на повышеном</c:v>
                </c:pt>
                <c:pt idx="2">
                  <c:v>на среднем</c:v>
                </c:pt>
                <c:pt idx="3">
                  <c:v>на низком </c:v>
                </c:pt>
                <c:pt idx="4">
                  <c:v>на недостаточном</c:v>
                </c:pt>
              </c:strCache>
            </c:strRef>
          </c:cat>
          <c:val>
            <c:numRef>
              <c:f>'ФГ федер ур'!$C$73:$G$73</c:f>
              <c:numCache>
                <c:formatCode>General</c:formatCode>
                <c:ptCount val="5"/>
                <c:pt idx="0">
                  <c:v>5.7</c:v>
                </c:pt>
                <c:pt idx="1">
                  <c:v>27</c:v>
                </c:pt>
                <c:pt idx="2">
                  <c:v>23.7</c:v>
                </c:pt>
                <c:pt idx="3">
                  <c:v>27.8</c:v>
                </c:pt>
                <c:pt idx="4">
                  <c:v>13.9</c:v>
                </c:pt>
              </c:numCache>
            </c:numRef>
          </c:val>
          <c:extLst>
            <c:ext xmlns:c16="http://schemas.microsoft.com/office/drawing/2014/chart" uri="{C3380CC4-5D6E-409C-BE32-E72D297353CC}">
              <c16:uniqueId val="{00000001-18CE-4FAD-B521-9C09F7CE60C0}"/>
            </c:ext>
          </c:extLst>
        </c:ser>
        <c:dLbls>
          <c:showLegendKey val="0"/>
          <c:showVal val="0"/>
          <c:showCatName val="0"/>
          <c:showSerName val="0"/>
          <c:showPercent val="0"/>
          <c:showBubbleSize val="0"/>
        </c:dLbls>
        <c:gapWidth val="150"/>
        <c:shape val="box"/>
        <c:axId val="264189440"/>
        <c:axId val="270123008"/>
        <c:axId val="269192320"/>
      </c:bar3DChart>
      <c:catAx>
        <c:axId val="264189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123008"/>
        <c:crosses val="autoZero"/>
        <c:auto val="1"/>
        <c:lblAlgn val="ctr"/>
        <c:lblOffset val="100"/>
        <c:noMultiLvlLbl val="0"/>
      </c:catAx>
      <c:valAx>
        <c:axId val="270123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189440"/>
        <c:crosses val="autoZero"/>
        <c:crossBetween val="between"/>
      </c:valAx>
      <c:serAx>
        <c:axId val="2691923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123008"/>
        <c:crosses val="autoZero"/>
      </c:ser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i="0"/>
              <a:t>Количество учащихся, состоящих на учете в </a:t>
            </a:r>
          </a:p>
          <a:p>
            <a:pPr>
              <a:defRPr sz="1400" i="0"/>
            </a:pPr>
            <a:r>
              <a:rPr lang="ru-RU" sz="1400" i="0"/>
              <a:t>КДН и ЗП в динамике за 3 года</a:t>
            </a:r>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1"/>
            <c:invertIfNegative val="0"/>
            <c:bubble3D val="0"/>
            <c:spPr>
              <a:solidFill>
                <a:srgbClr val="FF0000"/>
              </a:solidFill>
              <a:ln w="9525" cap="flat" cmpd="sng" algn="ctr">
                <a:solidFill>
                  <a:srgbClr val="C00000"/>
                </a:solidFill>
                <a:round/>
              </a:ln>
              <a:effectLst/>
              <a:sp3d contourW="9525">
                <a:contourClr>
                  <a:srgbClr val="C00000"/>
                </a:contourClr>
              </a:sp3d>
            </c:spPr>
            <c:extLst>
              <c:ext xmlns:c16="http://schemas.microsoft.com/office/drawing/2014/chart" uri="{C3380CC4-5D6E-409C-BE32-E72D297353CC}">
                <c16:uniqueId val="{00000001-91B3-4AB7-B702-92B842B7BD98}"/>
              </c:ext>
            </c:extLst>
          </c:dPt>
          <c:dPt>
            <c:idx val="2"/>
            <c:invertIfNegative val="0"/>
            <c:bubble3D val="0"/>
            <c:spPr>
              <a:solidFill>
                <a:srgbClr val="92D050"/>
              </a:solidFill>
              <a:ln w="9525" cap="flat" cmpd="sng" algn="ctr">
                <a:solidFill>
                  <a:srgbClr val="00B050"/>
                </a:solidFill>
                <a:round/>
              </a:ln>
              <a:effectLst/>
              <a:sp3d contourW="9525">
                <a:contourClr>
                  <a:srgbClr val="00B050"/>
                </a:contourClr>
              </a:sp3d>
            </c:spPr>
            <c:extLst>
              <c:ext xmlns:c16="http://schemas.microsoft.com/office/drawing/2014/chart" uri="{C3380CC4-5D6E-409C-BE32-E72D297353CC}">
                <c16:uniqueId val="{00000003-91B3-4AB7-B702-92B842B7BD98}"/>
              </c:ext>
            </c:extLst>
          </c:dPt>
          <c:dPt>
            <c:idx val="3"/>
            <c:invertIfNegative val="0"/>
            <c:bubble3D val="0"/>
            <c:spPr>
              <a:solidFill>
                <a:srgbClr val="FFC000"/>
              </a:solidFill>
              <a:ln w="9525" cap="flat" cmpd="sng" algn="ctr">
                <a:solidFill>
                  <a:schemeClr val="accent4">
                    <a:lumMod val="75000"/>
                  </a:schemeClr>
                </a:solidFill>
                <a:round/>
              </a:ln>
              <a:effectLst/>
              <a:sp3d contourW="9525">
                <a:contourClr>
                  <a:schemeClr val="accent4">
                    <a:lumMod val="75000"/>
                  </a:schemeClr>
                </a:contourClr>
              </a:sp3d>
            </c:spPr>
            <c:extLst>
              <c:ext xmlns:c16="http://schemas.microsoft.com/office/drawing/2014/chart" uri="{C3380CC4-5D6E-409C-BE32-E72D297353CC}">
                <c16:uniqueId val="{00000005-91B3-4AB7-B702-92B842B7BD98}"/>
              </c:ext>
            </c:extLst>
          </c:dPt>
          <c:dPt>
            <c:idx val="5"/>
            <c:invertIfNegative val="0"/>
            <c:bubble3D val="0"/>
            <c:spPr>
              <a:solidFill>
                <a:srgbClr val="FF0000"/>
              </a:solidFill>
              <a:ln w="9525" cap="flat" cmpd="sng" algn="ctr">
                <a:solidFill>
                  <a:srgbClr val="C00000"/>
                </a:solidFill>
                <a:round/>
              </a:ln>
              <a:effectLst/>
              <a:sp3d contourW="9525">
                <a:contourClr>
                  <a:srgbClr val="C00000"/>
                </a:contourClr>
              </a:sp3d>
            </c:spPr>
            <c:extLst>
              <c:ext xmlns:c16="http://schemas.microsoft.com/office/drawing/2014/chart" uri="{C3380CC4-5D6E-409C-BE32-E72D297353CC}">
                <c16:uniqueId val="{00000007-91B3-4AB7-B702-92B842B7BD98}"/>
              </c:ext>
            </c:extLst>
          </c:dPt>
          <c:dPt>
            <c:idx val="6"/>
            <c:invertIfNegative val="0"/>
            <c:bubble3D val="0"/>
            <c:spPr>
              <a:solidFill>
                <a:srgbClr val="92D050"/>
              </a:solidFill>
              <a:ln w="9525" cap="flat" cmpd="sng" algn="ctr">
                <a:solidFill>
                  <a:srgbClr val="00B050"/>
                </a:solidFill>
                <a:round/>
              </a:ln>
              <a:effectLst/>
              <a:sp3d contourW="9525">
                <a:contourClr>
                  <a:srgbClr val="00B050"/>
                </a:contourClr>
              </a:sp3d>
            </c:spPr>
            <c:extLst>
              <c:ext xmlns:c16="http://schemas.microsoft.com/office/drawing/2014/chart" uri="{C3380CC4-5D6E-409C-BE32-E72D297353CC}">
                <c16:uniqueId val="{00000009-91B3-4AB7-B702-92B842B7BD98}"/>
              </c:ext>
            </c:extLst>
          </c:dPt>
          <c:dPt>
            <c:idx val="7"/>
            <c:invertIfNegative val="0"/>
            <c:bubble3D val="0"/>
            <c:spPr>
              <a:solidFill>
                <a:srgbClr val="FFC000"/>
              </a:solidFill>
              <a:ln w="9525" cap="flat" cmpd="sng" algn="ctr">
                <a:solidFill>
                  <a:schemeClr val="accent4">
                    <a:lumMod val="75000"/>
                  </a:schemeClr>
                </a:solidFill>
                <a:round/>
              </a:ln>
              <a:effectLst/>
              <a:sp3d contourW="9525">
                <a:contourClr>
                  <a:schemeClr val="accent4">
                    <a:lumMod val="75000"/>
                  </a:schemeClr>
                </a:contourClr>
              </a:sp3d>
            </c:spPr>
            <c:extLst>
              <c:ext xmlns:c16="http://schemas.microsoft.com/office/drawing/2014/chart" uri="{C3380CC4-5D6E-409C-BE32-E72D297353CC}">
                <c16:uniqueId val="{0000000B-91B3-4AB7-B702-92B842B7BD98}"/>
              </c:ext>
            </c:extLst>
          </c:dPt>
          <c:dPt>
            <c:idx val="9"/>
            <c:invertIfNegative val="0"/>
            <c:bubble3D val="0"/>
            <c:spPr>
              <a:solidFill>
                <a:srgbClr val="FF0000"/>
              </a:solidFill>
              <a:ln w="9525" cap="flat" cmpd="sng" algn="ctr">
                <a:solidFill>
                  <a:srgbClr val="C00000"/>
                </a:solidFill>
                <a:round/>
              </a:ln>
              <a:effectLst/>
              <a:sp3d contourW="9525">
                <a:contourClr>
                  <a:srgbClr val="C00000"/>
                </a:contourClr>
              </a:sp3d>
            </c:spPr>
            <c:extLst>
              <c:ext xmlns:c16="http://schemas.microsoft.com/office/drawing/2014/chart" uri="{C3380CC4-5D6E-409C-BE32-E72D297353CC}">
                <c16:uniqueId val="{0000000D-91B3-4AB7-B702-92B842B7BD98}"/>
              </c:ext>
            </c:extLst>
          </c:dPt>
          <c:dPt>
            <c:idx val="10"/>
            <c:invertIfNegative val="0"/>
            <c:bubble3D val="0"/>
            <c:spPr>
              <a:solidFill>
                <a:srgbClr val="92D050"/>
              </a:solidFill>
              <a:ln w="9525" cap="flat" cmpd="sng" algn="ctr">
                <a:solidFill>
                  <a:srgbClr val="00B050"/>
                </a:solidFill>
                <a:round/>
              </a:ln>
              <a:effectLst/>
              <a:sp3d contourW="9525">
                <a:contourClr>
                  <a:srgbClr val="00B050"/>
                </a:contourClr>
              </a:sp3d>
            </c:spPr>
            <c:extLst>
              <c:ext xmlns:c16="http://schemas.microsoft.com/office/drawing/2014/chart" uri="{C3380CC4-5D6E-409C-BE32-E72D297353CC}">
                <c16:uniqueId val="{0000000F-91B3-4AB7-B702-92B842B7BD98}"/>
              </c:ext>
            </c:extLst>
          </c:dPt>
          <c:dPt>
            <c:idx val="11"/>
            <c:invertIfNegative val="0"/>
            <c:bubble3D val="0"/>
            <c:spPr>
              <a:solidFill>
                <a:srgbClr val="FFC000"/>
              </a:solidFill>
              <a:ln w="9525" cap="flat" cmpd="sng" algn="ctr">
                <a:solidFill>
                  <a:schemeClr val="accent4">
                    <a:lumMod val="75000"/>
                  </a:schemeClr>
                </a:solidFill>
                <a:round/>
              </a:ln>
              <a:effectLst/>
              <a:sp3d contourW="9525">
                <a:contourClr>
                  <a:schemeClr val="accent4">
                    <a:lumMod val="75000"/>
                  </a:schemeClr>
                </a:contourClr>
              </a:sp3d>
            </c:spPr>
            <c:extLst>
              <c:ext xmlns:c16="http://schemas.microsoft.com/office/drawing/2014/chart" uri="{C3380CC4-5D6E-409C-BE32-E72D297353CC}">
                <c16:uniqueId val="{00000011-91B3-4AB7-B702-92B842B7BD98}"/>
              </c:ext>
            </c:extLst>
          </c:dPt>
          <c:dLbls>
            <c:dLbl>
              <c:idx val="10"/>
              <c:layout>
                <c:manualLayout>
                  <c:x val="-7.0821529745042494E-3"/>
                  <c:y val="-4.2814389415106938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91B3-4AB7-B702-92B842B7BD98}"/>
                </c:ext>
              </c:extLst>
            </c:dLbl>
            <c:spPr>
              <a:noFill/>
              <a:ln>
                <a:noFill/>
              </a:ln>
              <a:effectLst/>
            </c:spPr>
            <c:txPr>
              <a:bodyPr rot="0" spcFirstLastPara="1" vertOverflow="ellipsis" vert="horz" wrap="square" anchor="ctr" anchorCtr="1"/>
              <a:lstStyle/>
              <a:p>
                <a:pPr>
                  <a:defRPr sz="900" b="1" i="1"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multiLvlStrRef>
              <c:f>Лист1!$B$3:$C$14</c:f>
              <c:multiLvlStrCache>
                <c:ptCount val="12"/>
                <c:lvl>
                  <c:pt idx="0">
                    <c:v>На 1 января</c:v>
                  </c:pt>
                  <c:pt idx="1">
                    <c:v>Поставлено</c:v>
                  </c:pt>
                  <c:pt idx="2">
                    <c:v>Снято</c:v>
                  </c:pt>
                  <c:pt idx="3">
                    <c:v>На конец года</c:v>
                  </c:pt>
                  <c:pt idx="4">
                    <c:v>На 1 января</c:v>
                  </c:pt>
                  <c:pt idx="5">
                    <c:v>Поставлено</c:v>
                  </c:pt>
                  <c:pt idx="6">
                    <c:v>Снято</c:v>
                  </c:pt>
                  <c:pt idx="7">
                    <c:v>На конец года</c:v>
                  </c:pt>
                  <c:pt idx="8">
                    <c:v>На 1 января</c:v>
                  </c:pt>
                  <c:pt idx="9">
                    <c:v>Поставлено</c:v>
                  </c:pt>
                  <c:pt idx="10">
                    <c:v>Снято</c:v>
                  </c:pt>
                  <c:pt idx="11">
                    <c:v>На конец года</c:v>
                  </c:pt>
                </c:lvl>
                <c:lvl>
                  <c:pt idx="0">
                    <c:v>2022-2023</c:v>
                  </c:pt>
                  <c:pt idx="4">
                    <c:v>2023-2024</c:v>
                  </c:pt>
                  <c:pt idx="8">
                    <c:v>2024-2025</c:v>
                  </c:pt>
                </c:lvl>
              </c:multiLvlStrCache>
            </c:multiLvlStrRef>
          </c:cat>
          <c:val>
            <c:numRef>
              <c:f>Лист1!$D$3:$D$14</c:f>
              <c:numCache>
                <c:formatCode>General</c:formatCode>
                <c:ptCount val="12"/>
                <c:pt idx="0">
                  <c:v>11</c:v>
                </c:pt>
                <c:pt idx="1">
                  <c:v>6</c:v>
                </c:pt>
                <c:pt idx="2">
                  <c:v>3</c:v>
                </c:pt>
                <c:pt idx="3">
                  <c:v>13</c:v>
                </c:pt>
                <c:pt idx="4">
                  <c:v>13</c:v>
                </c:pt>
                <c:pt idx="5">
                  <c:v>11</c:v>
                </c:pt>
                <c:pt idx="6">
                  <c:v>6</c:v>
                </c:pt>
                <c:pt idx="7">
                  <c:v>18</c:v>
                </c:pt>
                <c:pt idx="8">
                  <c:v>16</c:v>
                </c:pt>
                <c:pt idx="9">
                  <c:v>2</c:v>
                </c:pt>
                <c:pt idx="10">
                  <c:v>2</c:v>
                </c:pt>
                <c:pt idx="11">
                  <c:v>13</c:v>
                </c:pt>
              </c:numCache>
            </c:numRef>
          </c:val>
          <c:extLst>
            <c:ext xmlns:c16="http://schemas.microsoft.com/office/drawing/2014/chart" uri="{C3380CC4-5D6E-409C-BE32-E72D297353CC}">
              <c16:uniqueId val="{00000012-91B3-4AB7-B702-92B842B7BD98}"/>
            </c:ext>
          </c:extLst>
        </c:ser>
        <c:dLbls>
          <c:showLegendKey val="0"/>
          <c:showVal val="1"/>
          <c:showCatName val="0"/>
          <c:showSerName val="0"/>
          <c:showPercent val="0"/>
          <c:showBubbleSize val="0"/>
        </c:dLbls>
        <c:gapWidth val="65"/>
        <c:shape val="box"/>
        <c:axId val="270954496"/>
        <c:axId val="270125312"/>
        <c:axId val="0"/>
      </c:bar3DChart>
      <c:catAx>
        <c:axId val="2709544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ru-RU"/>
          </a:p>
        </c:txPr>
        <c:crossAx val="270125312"/>
        <c:crosses val="autoZero"/>
        <c:auto val="1"/>
        <c:lblAlgn val="ctr"/>
        <c:lblOffset val="100"/>
        <c:noMultiLvlLbl val="0"/>
      </c:catAx>
      <c:valAx>
        <c:axId val="2701253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1" u="none" strike="noStrike" kern="1200" baseline="0">
                <a:solidFill>
                  <a:schemeClr val="dk1">
                    <a:lumMod val="75000"/>
                    <a:lumOff val="25000"/>
                  </a:schemeClr>
                </a:solidFill>
                <a:latin typeface="+mn-lt"/>
                <a:ea typeface="+mn-ea"/>
                <a:cs typeface="+mn-cs"/>
              </a:defRPr>
            </a:pPr>
            <a:endParaRPr lang="ru-RU"/>
          </a:p>
        </c:txPr>
        <c:crossAx val="27095449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i="1"/>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Охват летним отдыхом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spPr>
              <a:solidFill>
                <a:srgbClr val="FFFF00"/>
              </a:solidFill>
              <a:ln w="9525" cap="flat" cmpd="sng" algn="ctr">
                <a:solidFill>
                  <a:schemeClr val="lt1">
                    <a:alpha val="50000"/>
                  </a:schemeClr>
                </a:solidFill>
                <a:round/>
              </a:ln>
              <a:effectLst/>
            </c:spPr>
            <c:extLst>
              <c:ext xmlns:c16="http://schemas.microsoft.com/office/drawing/2014/chart" uri="{C3380CC4-5D6E-409C-BE32-E72D297353CC}">
                <c16:uniqueId val="{00000001-D2DE-4001-AF9E-3794F1871E75}"/>
              </c:ext>
            </c:extLst>
          </c:dPt>
          <c:dPt>
            <c:idx val="1"/>
            <c:invertIfNegative val="0"/>
            <c:bubble3D val="0"/>
            <c:spPr>
              <a:solidFill>
                <a:srgbClr val="92D050"/>
              </a:solidFill>
              <a:ln w="9525" cap="flat" cmpd="sng" algn="ctr">
                <a:solidFill>
                  <a:schemeClr val="lt1">
                    <a:alpha val="50000"/>
                  </a:schemeClr>
                </a:solidFill>
                <a:round/>
              </a:ln>
              <a:effectLst/>
            </c:spPr>
            <c:extLst>
              <c:ext xmlns:c16="http://schemas.microsoft.com/office/drawing/2014/chart" uri="{C3380CC4-5D6E-409C-BE32-E72D297353CC}">
                <c16:uniqueId val="{00000003-D2DE-4001-AF9E-3794F1871E75}"/>
              </c:ext>
            </c:extLst>
          </c:dPt>
          <c:dPt>
            <c:idx val="2"/>
            <c:invertIfNegative val="0"/>
            <c:bubble3D val="0"/>
            <c:spPr>
              <a:solidFill>
                <a:srgbClr val="FFC000"/>
              </a:solidFill>
              <a:ln w="9525" cap="flat" cmpd="sng" algn="ctr">
                <a:solidFill>
                  <a:schemeClr val="lt1">
                    <a:alpha val="50000"/>
                  </a:schemeClr>
                </a:solidFill>
                <a:round/>
              </a:ln>
              <a:effectLst/>
            </c:spPr>
            <c:extLst>
              <c:ext xmlns:c16="http://schemas.microsoft.com/office/drawing/2014/chart" uri="{C3380CC4-5D6E-409C-BE32-E72D297353CC}">
                <c16:uniqueId val="{00000005-D2DE-4001-AF9E-3794F1871E75}"/>
              </c:ext>
            </c:extLst>
          </c:dPt>
          <c:dLbls>
            <c:dLbl>
              <c:idx val="1"/>
              <c:layout>
                <c:manualLayout>
                  <c:x val="-5.0925337632079971E-17"/>
                  <c:y val="0.16574074074074074"/>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2DE-4001-AF9E-3794F1871E7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Лист1!$B$4:$B$6</c:f>
              <c:numCache>
                <c:formatCode>General</c:formatCode>
                <c:ptCount val="3"/>
                <c:pt idx="0">
                  <c:v>2023</c:v>
                </c:pt>
                <c:pt idx="1">
                  <c:v>2024</c:v>
                </c:pt>
                <c:pt idx="2">
                  <c:v>2025</c:v>
                </c:pt>
              </c:numCache>
            </c:numRef>
          </c:cat>
          <c:val>
            <c:numRef>
              <c:f>Лист1!$C$4:$C$6</c:f>
              <c:numCache>
                <c:formatCode>General</c:formatCode>
                <c:ptCount val="3"/>
                <c:pt idx="0">
                  <c:v>1520</c:v>
                </c:pt>
                <c:pt idx="1">
                  <c:v>1610</c:v>
                </c:pt>
                <c:pt idx="2">
                  <c:v>1550</c:v>
                </c:pt>
              </c:numCache>
            </c:numRef>
          </c:val>
          <c:extLst>
            <c:ext xmlns:c16="http://schemas.microsoft.com/office/drawing/2014/chart" uri="{C3380CC4-5D6E-409C-BE32-E72D297353CC}">
              <c16:uniqueId val="{00000006-D2DE-4001-AF9E-3794F1871E75}"/>
            </c:ext>
          </c:extLst>
        </c:ser>
        <c:dLbls>
          <c:dLblPos val="inEnd"/>
          <c:showLegendKey val="0"/>
          <c:showVal val="1"/>
          <c:showCatName val="0"/>
          <c:showSerName val="0"/>
          <c:showPercent val="0"/>
          <c:showBubbleSize val="0"/>
        </c:dLbls>
        <c:gapWidth val="65"/>
        <c:axId val="264187904"/>
        <c:axId val="270126464"/>
      </c:barChart>
      <c:catAx>
        <c:axId val="264187904"/>
        <c:scaling>
          <c:orientation val="minMax"/>
        </c:scaling>
        <c:delete val="0"/>
        <c:axPos val="b"/>
        <c:title>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0126464"/>
        <c:crosses val="autoZero"/>
        <c:auto val="1"/>
        <c:lblAlgn val="ctr"/>
        <c:lblOffset val="100"/>
        <c:noMultiLvlLbl val="0"/>
      </c:catAx>
      <c:valAx>
        <c:axId val="2701264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64187904"/>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600" b="1">
                <a:solidFill>
                  <a:sysClr val="windowText" lastClr="000000"/>
                </a:solidFill>
                <a:latin typeface="Times New Roman" panose="02020603050405020304" pitchFamily="18" charset="0"/>
                <a:cs typeface="Times New Roman" panose="02020603050405020304" pitchFamily="18" charset="0"/>
              </a:rPr>
              <a:t>Квалификационная категория  </a:t>
            </a:r>
          </a:p>
        </c:rich>
      </c:tx>
      <c:layout/>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Лист1!$D$3</c:f>
              <c:strCache>
                <c:ptCount val="1"/>
                <c:pt idx="0">
                  <c:v>Первая категория</c:v>
                </c:pt>
              </c:strCache>
            </c:strRef>
          </c:tx>
          <c:spPr>
            <a:solidFill>
              <a:schemeClr val="accent1"/>
            </a:solidFill>
            <a:ln>
              <a:noFill/>
            </a:ln>
            <a:effectLst/>
            <a:sp3d/>
          </c:spPr>
          <c:invertIfNegative val="0"/>
          <c:dPt>
            <c:idx val="0"/>
            <c:invertIfNegative val="0"/>
            <c:bubble3D val="0"/>
            <c:spPr>
              <a:solidFill>
                <a:srgbClr val="00B0F0"/>
              </a:solidFill>
              <a:ln>
                <a:noFill/>
              </a:ln>
              <a:effectLst/>
              <a:sp3d/>
            </c:spPr>
            <c:extLst>
              <c:ext xmlns:c16="http://schemas.microsoft.com/office/drawing/2014/chart" uri="{C3380CC4-5D6E-409C-BE32-E72D297353CC}">
                <c16:uniqueId val="{00000001-B543-422B-9AB3-7B6ECF161142}"/>
              </c:ext>
            </c:extLst>
          </c:dPt>
          <c:dPt>
            <c:idx val="1"/>
            <c:invertIfNegative val="0"/>
            <c:bubble3D val="0"/>
            <c:spPr>
              <a:solidFill>
                <a:srgbClr val="00B0F0"/>
              </a:solidFill>
              <a:ln>
                <a:noFill/>
              </a:ln>
              <a:effectLst/>
              <a:sp3d/>
            </c:spPr>
            <c:extLst>
              <c:ext xmlns:c16="http://schemas.microsoft.com/office/drawing/2014/chart" uri="{C3380CC4-5D6E-409C-BE32-E72D297353CC}">
                <c16:uniqueId val="{00000003-B543-422B-9AB3-7B6ECF161142}"/>
              </c:ext>
            </c:extLst>
          </c:dPt>
          <c:dPt>
            <c:idx val="2"/>
            <c:invertIfNegative val="0"/>
            <c:bubble3D val="0"/>
            <c:spPr>
              <a:solidFill>
                <a:srgbClr val="00B0F0"/>
              </a:solidFill>
              <a:ln>
                <a:noFill/>
              </a:ln>
              <a:effectLst/>
              <a:sp3d/>
            </c:spPr>
            <c:extLst>
              <c:ext xmlns:c16="http://schemas.microsoft.com/office/drawing/2014/chart" uri="{C3380CC4-5D6E-409C-BE32-E72D297353CC}">
                <c16:uniqueId val="{00000005-B543-422B-9AB3-7B6ECF161142}"/>
              </c:ext>
            </c:extLst>
          </c:dPt>
          <c:dLbls>
            <c:dLbl>
              <c:idx val="0"/>
              <c:layout>
                <c:manualLayout>
                  <c:x val="-2.777777777777803E-3"/>
                  <c:y val="0.111111111111111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543-422B-9AB3-7B6ECF161142}"/>
                </c:ext>
              </c:extLst>
            </c:dLbl>
            <c:dLbl>
              <c:idx val="1"/>
              <c:layout>
                <c:manualLayout>
                  <c:x val="0"/>
                  <c:y val="0.1157407407407407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543-422B-9AB3-7B6ECF161142}"/>
                </c:ext>
              </c:extLst>
            </c:dLbl>
            <c:dLbl>
              <c:idx val="2"/>
              <c:layout>
                <c:manualLayout>
                  <c:x val="-1.0185067526415994E-16"/>
                  <c:y val="0.2314814814814814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543-422B-9AB3-7B6ECF16114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Лист1!$C$4:$C$6</c:f>
              <c:strCache>
                <c:ptCount val="3"/>
                <c:pt idx="0">
                  <c:v>2022-2023</c:v>
                </c:pt>
                <c:pt idx="1">
                  <c:v>2023-2024</c:v>
                </c:pt>
                <c:pt idx="2">
                  <c:v>2024- 2025</c:v>
                </c:pt>
              </c:strCache>
            </c:strRef>
          </c:cat>
          <c:val>
            <c:numRef>
              <c:f>Лист1!$D$4:$D$6</c:f>
              <c:numCache>
                <c:formatCode>General</c:formatCode>
                <c:ptCount val="3"/>
                <c:pt idx="0">
                  <c:v>28</c:v>
                </c:pt>
                <c:pt idx="1">
                  <c:v>21</c:v>
                </c:pt>
                <c:pt idx="2">
                  <c:v>30</c:v>
                </c:pt>
              </c:numCache>
            </c:numRef>
          </c:val>
          <c:extLst>
            <c:ext xmlns:c16="http://schemas.microsoft.com/office/drawing/2014/chart" uri="{C3380CC4-5D6E-409C-BE32-E72D297353CC}">
              <c16:uniqueId val="{00000006-B543-422B-9AB3-7B6ECF161142}"/>
            </c:ext>
          </c:extLst>
        </c:ser>
        <c:ser>
          <c:idx val="1"/>
          <c:order val="1"/>
          <c:tx>
            <c:strRef>
              <c:f>Лист1!$E$3</c:f>
              <c:strCache>
                <c:ptCount val="1"/>
                <c:pt idx="0">
                  <c:v>Высшая категория</c:v>
                </c:pt>
              </c:strCache>
            </c:strRef>
          </c:tx>
          <c:spPr>
            <a:solidFill>
              <a:srgbClr val="00B050"/>
            </a:solidFill>
            <a:ln>
              <a:noFill/>
            </a:ln>
            <a:effectLst/>
            <a:sp3d/>
          </c:spPr>
          <c:invertIfNegative val="0"/>
          <c:dLbls>
            <c:dLbl>
              <c:idx val="0"/>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543-422B-9AB3-7B6ECF161142}"/>
                </c:ext>
              </c:extLst>
            </c:dLbl>
            <c:dLbl>
              <c:idx val="1"/>
              <c:layout>
                <c:manualLayout>
                  <c:x val="0"/>
                  <c:y val="0.1250000000000000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543-422B-9AB3-7B6ECF161142}"/>
                </c:ext>
              </c:extLst>
            </c:dLbl>
            <c:dLbl>
              <c:idx val="2"/>
              <c:layout>
                <c:manualLayout>
                  <c:x val="-1.0185067526415994E-16"/>
                  <c:y val="0.134259259259259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543-422B-9AB3-7B6ECF16114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Лист1!$C$4:$C$6</c:f>
              <c:strCache>
                <c:ptCount val="3"/>
                <c:pt idx="0">
                  <c:v>2022-2023</c:v>
                </c:pt>
                <c:pt idx="1">
                  <c:v>2023-2024</c:v>
                </c:pt>
                <c:pt idx="2">
                  <c:v>2024- 2025</c:v>
                </c:pt>
              </c:strCache>
            </c:strRef>
          </c:cat>
          <c:val>
            <c:numRef>
              <c:f>Лист1!$E$4:$E$6</c:f>
              <c:numCache>
                <c:formatCode>General</c:formatCode>
                <c:ptCount val="3"/>
                <c:pt idx="0">
                  <c:v>21</c:v>
                </c:pt>
                <c:pt idx="1">
                  <c:v>13</c:v>
                </c:pt>
                <c:pt idx="2">
                  <c:v>31</c:v>
                </c:pt>
              </c:numCache>
            </c:numRef>
          </c:val>
          <c:extLst>
            <c:ext xmlns:c16="http://schemas.microsoft.com/office/drawing/2014/chart" uri="{C3380CC4-5D6E-409C-BE32-E72D297353CC}">
              <c16:uniqueId val="{0000000A-B543-422B-9AB3-7B6ECF161142}"/>
            </c:ext>
          </c:extLst>
        </c:ser>
        <c:dLbls>
          <c:showLegendKey val="0"/>
          <c:showVal val="1"/>
          <c:showCatName val="0"/>
          <c:showSerName val="0"/>
          <c:showPercent val="0"/>
          <c:showBubbleSize val="0"/>
        </c:dLbls>
        <c:gapWidth val="150"/>
        <c:shape val="box"/>
        <c:axId val="270957056"/>
        <c:axId val="270128192"/>
        <c:axId val="0"/>
      </c:bar3DChart>
      <c:catAx>
        <c:axId val="270957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128192"/>
        <c:crosses val="autoZero"/>
        <c:auto val="1"/>
        <c:lblAlgn val="ctr"/>
        <c:lblOffset val="100"/>
        <c:noMultiLvlLbl val="0"/>
      </c:catAx>
      <c:valAx>
        <c:axId val="27012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957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Численность обучающихся</a:t>
            </a:r>
          </a:p>
          <a:p>
            <a:pPr>
              <a:defRPr sz="1200">
                <a:solidFill>
                  <a:sysClr val="windowText" lastClr="000000"/>
                </a:solidFill>
              </a:defRPr>
            </a:pPr>
            <a:r>
              <a:rPr lang="ru-RU" sz="1200" b="1">
                <a:solidFill>
                  <a:sysClr val="windowText" lastClr="000000"/>
                </a:solidFill>
                <a:latin typeface="Times New Roman" panose="02020603050405020304" pitchFamily="18" charset="0"/>
                <a:cs typeface="Times New Roman" panose="02020603050405020304" pitchFamily="18" charset="0"/>
              </a:rPr>
              <a:t> за три года</a:t>
            </a:r>
          </a:p>
        </c:rich>
      </c:tx>
      <c:layout>
        <c:manualLayout>
          <c:xMode val="edge"/>
          <c:yMode val="edge"/>
          <c:x val="0.18311587656393166"/>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0.13146640274248034"/>
          <c:y val="0.29793259699801755"/>
          <c:w val="0.59112065789555845"/>
          <c:h val="0.60684421669041577"/>
        </c:manualLayout>
      </c:layout>
      <c:barChart>
        <c:barDir val="col"/>
        <c:grouping val="stacked"/>
        <c:varyColors val="0"/>
        <c:ser>
          <c:idx val="0"/>
          <c:order val="0"/>
          <c:tx>
            <c:strRef>
              <c:f>Лист1!$C$3</c:f>
              <c:strCache>
                <c:ptCount val="1"/>
                <c:pt idx="0">
                  <c:v>численность обучающихся за три года</c:v>
                </c:pt>
              </c:strCache>
            </c:strRef>
          </c:tx>
          <c:spPr>
            <a:solidFill>
              <a:srgbClr val="00B050"/>
            </a:solidFill>
            <a:ln>
              <a:solidFill>
                <a:schemeClr val="accent4">
                  <a:lumMod val="75000"/>
                </a:schemeClr>
              </a:solidFill>
            </a:ln>
            <a:effectLst/>
          </c:spPr>
          <c:invertIfNegative val="0"/>
          <c:dPt>
            <c:idx val="1"/>
            <c:invertIfNegative val="0"/>
            <c:bubble3D val="0"/>
            <c:spPr>
              <a:solidFill>
                <a:srgbClr val="FFC000"/>
              </a:solidFill>
              <a:ln>
                <a:solidFill>
                  <a:schemeClr val="accent4">
                    <a:lumMod val="75000"/>
                  </a:schemeClr>
                </a:solidFill>
              </a:ln>
              <a:effectLst/>
            </c:spPr>
            <c:extLst>
              <c:ext xmlns:c16="http://schemas.microsoft.com/office/drawing/2014/chart" uri="{C3380CC4-5D6E-409C-BE32-E72D297353CC}">
                <c16:uniqueId val="{00000001-B7ED-476C-B055-15924C2536A6}"/>
              </c:ext>
            </c:extLst>
          </c:dPt>
          <c:dPt>
            <c:idx val="2"/>
            <c:invertIfNegative val="0"/>
            <c:bubble3D val="0"/>
            <c:spPr>
              <a:solidFill>
                <a:srgbClr val="FFFF00"/>
              </a:solidFill>
              <a:ln>
                <a:solidFill>
                  <a:srgbClr val="FFC000"/>
                </a:solidFill>
              </a:ln>
              <a:effectLst/>
            </c:spPr>
            <c:extLst>
              <c:ext xmlns:c16="http://schemas.microsoft.com/office/drawing/2014/chart" uri="{C3380CC4-5D6E-409C-BE32-E72D297353CC}">
                <c16:uniqueId val="{00000003-B7ED-476C-B055-15924C2536A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Лист1!$B$4:$B$6</c:f>
              <c:strCache>
                <c:ptCount val="3"/>
                <c:pt idx="0">
                  <c:v>2022-2023</c:v>
                </c:pt>
                <c:pt idx="1">
                  <c:v>2023-2024</c:v>
                </c:pt>
                <c:pt idx="2">
                  <c:v>2024-2025</c:v>
                </c:pt>
              </c:strCache>
            </c:strRef>
          </c:cat>
          <c:val>
            <c:numRef>
              <c:f>Лист1!$C$4:$C$6</c:f>
              <c:numCache>
                <c:formatCode>General</c:formatCode>
                <c:ptCount val="3"/>
                <c:pt idx="0">
                  <c:v>3863</c:v>
                </c:pt>
                <c:pt idx="1">
                  <c:v>3802</c:v>
                </c:pt>
                <c:pt idx="2">
                  <c:v>3708</c:v>
                </c:pt>
              </c:numCache>
            </c:numRef>
          </c:val>
          <c:extLst>
            <c:ext xmlns:c16="http://schemas.microsoft.com/office/drawing/2014/chart" uri="{C3380CC4-5D6E-409C-BE32-E72D297353CC}">
              <c16:uniqueId val="{00000004-B7ED-476C-B055-15924C2536A6}"/>
            </c:ext>
          </c:extLst>
        </c:ser>
        <c:dLbls>
          <c:dLblPos val="ctr"/>
          <c:showLegendKey val="0"/>
          <c:showVal val="1"/>
          <c:showCatName val="0"/>
          <c:showSerName val="0"/>
          <c:showPercent val="0"/>
          <c:showBubbleSize val="0"/>
        </c:dLbls>
        <c:gapWidth val="150"/>
        <c:overlap val="100"/>
        <c:axId val="248874496"/>
        <c:axId val="248153792"/>
      </c:barChart>
      <c:catAx>
        <c:axId val="24887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153792"/>
        <c:crosses val="autoZero"/>
        <c:auto val="1"/>
        <c:lblAlgn val="ctr"/>
        <c:lblOffset val="100"/>
        <c:noMultiLvlLbl val="0"/>
      </c:catAx>
      <c:valAx>
        <c:axId val="24815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874496"/>
        <c:crosses val="autoZero"/>
        <c:crossBetween val="between"/>
      </c:valAx>
      <c:spPr>
        <a:noFill/>
        <a:ln>
          <a:noFill/>
        </a:ln>
        <a:effectLst/>
      </c:spPr>
    </c:plotArea>
    <c:legend>
      <c:legendPos val="r"/>
      <c:layout>
        <c:manualLayout>
          <c:xMode val="edge"/>
          <c:yMode val="edge"/>
          <c:x val="0.75809756036641318"/>
          <c:y val="0.35936865156086578"/>
          <c:w val="0.22523587703797138"/>
          <c:h val="0.361954968033413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Охват дополнительным образованием детей в возрасте от 5 до 18 лет</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9.4692038495188105E-2"/>
          <c:y val="0.1902314814814815"/>
          <c:w val="0.81364129483814529"/>
          <c:h val="0.68848024205307656"/>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FF00"/>
              </a:solidFill>
              <a:ln>
                <a:solidFill>
                  <a:srgbClr val="FFC000"/>
                </a:solidFill>
              </a:ln>
              <a:effectLst/>
            </c:spPr>
            <c:extLst>
              <c:ext xmlns:c16="http://schemas.microsoft.com/office/drawing/2014/chart" uri="{C3380CC4-5D6E-409C-BE32-E72D297353CC}">
                <c16:uniqueId val="{00000001-D1E3-4A70-A344-F5A446B29D7E}"/>
              </c:ext>
            </c:extLst>
          </c:dPt>
          <c:dPt>
            <c:idx val="1"/>
            <c:invertIfNegative val="0"/>
            <c:bubble3D val="0"/>
            <c:spPr>
              <a:solidFill>
                <a:srgbClr val="FFC000"/>
              </a:solidFill>
              <a:ln>
                <a:solidFill>
                  <a:schemeClr val="accent4">
                    <a:lumMod val="75000"/>
                  </a:schemeClr>
                </a:solidFill>
              </a:ln>
              <a:effectLst/>
            </c:spPr>
            <c:extLst>
              <c:ext xmlns:c16="http://schemas.microsoft.com/office/drawing/2014/chart" uri="{C3380CC4-5D6E-409C-BE32-E72D297353CC}">
                <c16:uniqueId val="{00000003-D1E3-4A70-A344-F5A446B29D7E}"/>
              </c:ext>
            </c:extLst>
          </c:dPt>
          <c:dPt>
            <c:idx val="2"/>
            <c:invertIfNegative val="0"/>
            <c:bubble3D val="0"/>
            <c:spPr>
              <a:solidFill>
                <a:srgbClr val="00B050"/>
              </a:solidFill>
              <a:ln>
                <a:solidFill>
                  <a:schemeClr val="accent3">
                    <a:lumMod val="50000"/>
                  </a:schemeClr>
                </a:solidFill>
              </a:ln>
              <a:effectLst/>
            </c:spPr>
            <c:extLst>
              <c:ext xmlns:c16="http://schemas.microsoft.com/office/drawing/2014/chart" uri="{C3380CC4-5D6E-409C-BE32-E72D297353CC}">
                <c16:uniqueId val="{00000005-D1E3-4A70-A344-F5A446B29D7E}"/>
              </c:ext>
            </c:extLst>
          </c:dPt>
          <c:dLbls>
            <c:dLbl>
              <c:idx val="2"/>
              <c:layout/>
              <c:tx>
                <c:rich>
                  <a:bodyPr/>
                  <a:lstStyle/>
                  <a:p>
                    <a:r>
                      <a:rPr lang="en-US"/>
                      <a:t>3694</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1E3-4A70-A344-F5A446B29D7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Лист1!$B$19:$B$21</c:f>
              <c:strCache>
                <c:ptCount val="3"/>
                <c:pt idx="0">
                  <c:v>2022-2023</c:v>
                </c:pt>
                <c:pt idx="1">
                  <c:v>2023-2024</c:v>
                </c:pt>
                <c:pt idx="2">
                  <c:v>2024-2025</c:v>
                </c:pt>
              </c:strCache>
            </c:strRef>
          </c:cat>
          <c:val>
            <c:numRef>
              <c:f>Лист1!$C$19:$C$21</c:f>
              <c:numCache>
                <c:formatCode>General</c:formatCode>
                <c:ptCount val="3"/>
                <c:pt idx="0">
                  <c:v>3129</c:v>
                </c:pt>
                <c:pt idx="1">
                  <c:v>3448</c:v>
                </c:pt>
                <c:pt idx="2">
                  <c:v>3825</c:v>
                </c:pt>
              </c:numCache>
            </c:numRef>
          </c:val>
          <c:extLst>
            <c:ext xmlns:c16="http://schemas.microsoft.com/office/drawing/2014/chart" uri="{C3380CC4-5D6E-409C-BE32-E72D297353CC}">
              <c16:uniqueId val="{00000006-D1E3-4A70-A344-F5A446B29D7E}"/>
            </c:ext>
          </c:extLst>
        </c:ser>
        <c:dLbls>
          <c:dLblPos val="outEnd"/>
          <c:showLegendKey val="0"/>
          <c:showVal val="1"/>
          <c:showCatName val="0"/>
          <c:showSerName val="0"/>
          <c:showPercent val="0"/>
          <c:showBubbleSize val="0"/>
        </c:dLbls>
        <c:gapWidth val="219"/>
        <c:overlap val="-27"/>
        <c:axId val="247824896"/>
        <c:axId val="249506048"/>
      </c:barChart>
      <c:catAx>
        <c:axId val="24782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9506048"/>
        <c:crosses val="autoZero"/>
        <c:auto val="1"/>
        <c:lblAlgn val="ctr"/>
        <c:lblOffset val="100"/>
        <c:noMultiLvlLbl val="0"/>
      </c:catAx>
      <c:valAx>
        <c:axId val="249506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82489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Количество программ</a:t>
            </a: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Pt>
            <c:idx val="0"/>
            <c:invertIfNegative val="0"/>
            <c:bubble3D val="0"/>
            <c:spPr>
              <a:solidFill>
                <a:srgbClr val="FFC000"/>
              </a:solidFill>
              <a:ln>
                <a:solidFill>
                  <a:schemeClr val="accent6">
                    <a:lumMod val="75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6">
                    <a:lumMod val="75000"/>
                  </a:schemeClr>
                </a:contourClr>
              </a:sp3d>
            </c:spPr>
            <c:extLst>
              <c:ext xmlns:c16="http://schemas.microsoft.com/office/drawing/2014/chart" uri="{C3380CC4-5D6E-409C-BE32-E72D297353CC}">
                <c16:uniqueId val="{00000001-75AA-4843-9605-FA8C0E8DB10F}"/>
              </c:ext>
            </c:extLst>
          </c:dPt>
          <c:dPt>
            <c:idx val="1"/>
            <c:invertIfNegative val="0"/>
            <c:bubble3D val="0"/>
            <c:spPr>
              <a:solidFill>
                <a:srgbClr val="FFFF00"/>
              </a:solidFill>
              <a:ln>
                <a:solidFill>
                  <a:schemeClr val="accent6">
                    <a:lumMod val="60000"/>
                    <a:lumOff val="40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6">
                    <a:lumMod val="60000"/>
                    <a:lumOff val="40000"/>
                  </a:schemeClr>
                </a:contourClr>
              </a:sp3d>
            </c:spPr>
            <c:extLst>
              <c:ext xmlns:c16="http://schemas.microsoft.com/office/drawing/2014/chart" uri="{C3380CC4-5D6E-409C-BE32-E72D297353CC}">
                <c16:uniqueId val="{00000003-75AA-4843-9605-FA8C0E8DB10F}"/>
              </c:ext>
            </c:extLst>
          </c:dPt>
          <c:dPt>
            <c:idx val="2"/>
            <c:invertIfNegative val="0"/>
            <c:bubble3D val="0"/>
            <c:spPr>
              <a:solidFill>
                <a:srgbClr val="92D050"/>
              </a:solidFill>
              <a:ln>
                <a:solidFill>
                  <a:schemeClr val="accent3">
                    <a:lumMod val="75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3">
                    <a:lumMod val="75000"/>
                  </a:schemeClr>
                </a:contourClr>
              </a:sp3d>
            </c:spPr>
            <c:extLst>
              <c:ext xmlns:c16="http://schemas.microsoft.com/office/drawing/2014/chart" uri="{C3380CC4-5D6E-409C-BE32-E72D297353CC}">
                <c16:uniqueId val="{00000005-75AA-4843-9605-FA8C0E8DB10F}"/>
              </c:ext>
            </c:extLst>
          </c:dPt>
          <c:dLbls>
            <c:dLbl>
              <c:idx val="1"/>
              <c:layout>
                <c:manualLayout>
                  <c:x val="0"/>
                  <c:y val="-6.743088334457181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5AA-4843-9605-FA8C0E8DB10F}"/>
                </c:ext>
              </c:extLst>
            </c:dLbl>
            <c:dLbl>
              <c:idx val="2"/>
              <c:layout>
                <c:manualLayout>
                  <c:x val="0"/>
                  <c:y val="-0.1011463250168577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5AA-4843-9605-FA8C0E8DB10F}"/>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Лист1!$H$5:$H$7</c:f>
              <c:numCache>
                <c:formatCode>General</c:formatCode>
                <c:ptCount val="3"/>
                <c:pt idx="0">
                  <c:v>2023</c:v>
                </c:pt>
                <c:pt idx="1">
                  <c:v>2024</c:v>
                </c:pt>
                <c:pt idx="2">
                  <c:v>2025</c:v>
                </c:pt>
              </c:numCache>
            </c:numRef>
          </c:cat>
          <c:val>
            <c:numRef>
              <c:f>Лист1!$I$5:$I$7</c:f>
              <c:numCache>
                <c:formatCode>General</c:formatCode>
                <c:ptCount val="3"/>
                <c:pt idx="0">
                  <c:v>122</c:v>
                </c:pt>
                <c:pt idx="1">
                  <c:v>137</c:v>
                </c:pt>
                <c:pt idx="2">
                  <c:v>148</c:v>
                </c:pt>
              </c:numCache>
            </c:numRef>
          </c:val>
          <c:extLst>
            <c:ext xmlns:c16="http://schemas.microsoft.com/office/drawing/2014/chart" uri="{C3380CC4-5D6E-409C-BE32-E72D297353CC}">
              <c16:uniqueId val="{00000006-75AA-4843-9605-FA8C0E8DB10F}"/>
            </c:ext>
          </c:extLst>
        </c:ser>
        <c:dLbls>
          <c:showLegendKey val="0"/>
          <c:showVal val="1"/>
          <c:showCatName val="0"/>
          <c:showSerName val="0"/>
          <c:showPercent val="0"/>
          <c:showBubbleSize val="0"/>
        </c:dLbls>
        <c:gapWidth val="150"/>
        <c:shape val="box"/>
        <c:axId val="248875008"/>
        <c:axId val="249508352"/>
        <c:axId val="0"/>
      </c:bar3DChart>
      <c:catAx>
        <c:axId val="2488750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9508352"/>
        <c:crosses val="autoZero"/>
        <c:auto val="1"/>
        <c:lblAlgn val="ctr"/>
        <c:lblOffset val="100"/>
        <c:noMultiLvlLbl val="0"/>
      </c:catAx>
      <c:valAx>
        <c:axId val="24950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88750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Количество выданных сертификатов за 3 года</a:t>
            </a: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Pt>
            <c:idx val="0"/>
            <c:invertIfNegative val="0"/>
            <c:bubble3D val="0"/>
            <c:spPr>
              <a:solidFill>
                <a:srgbClr val="FFC000"/>
              </a:solidFill>
              <a:ln>
                <a:solidFill>
                  <a:schemeClr val="accent6">
                    <a:lumMod val="75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6">
                    <a:lumMod val="75000"/>
                  </a:schemeClr>
                </a:contourClr>
              </a:sp3d>
            </c:spPr>
            <c:extLst>
              <c:ext xmlns:c16="http://schemas.microsoft.com/office/drawing/2014/chart" uri="{C3380CC4-5D6E-409C-BE32-E72D297353CC}">
                <c16:uniqueId val="{00000001-B8CF-49C4-A49C-20AD68FE4DD8}"/>
              </c:ext>
            </c:extLst>
          </c:dPt>
          <c:dPt>
            <c:idx val="1"/>
            <c:invertIfNegative val="0"/>
            <c:bubble3D val="0"/>
            <c:spPr>
              <a:solidFill>
                <a:srgbClr val="FFFF00"/>
              </a:solidFill>
              <a:ln>
                <a:solidFill>
                  <a:schemeClr val="accent6">
                    <a:lumMod val="60000"/>
                    <a:lumOff val="40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6">
                    <a:lumMod val="60000"/>
                    <a:lumOff val="40000"/>
                  </a:schemeClr>
                </a:contourClr>
              </a:sp3d>
            </c:spPr>
            <c:extLst>
              <c:ext xmlns:c16="http://schemas.microsoft.com/office/drawing/2014/chart" uri="{C3380CC4-5D6E-409C-BE32-E72D297353CC}">
                <c16:uniqueId val="{00000002-B8CF-49C4-A49C-20AD68FE4DD8}"/>
              </c:ext>
            </c:extLst>
          </c:dPt>
          <c:dPt>
            <c:idx val="2"/>
            <c:invertIfNegative val="0"/>
            <c:bubble3D val="0"/>
            <c:spPr>
              <a:solidFill>
                <a:srgbClr val="92D050"/>
              </a:solidFill>
              <a:ln>
                <a:solidFill>
                  <a:schemeClr val="accent3">
                    <a:lumMod val="75000"/>
                  </a:schemeClr>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accent3">
                    <a:lumMod val="75000"/>
                  </a:schemeClr>
                </a:contourClr>
              </a:sp3d>
            </c:spPr>
            <c:extLst>
              <c:ext xmlns:c16="http://schemas.microsoft.com/office/drawing/2014/chart" uri="{C3380CC4-5D6E-409C-BE32-E72D297353CC}">
                <c16:uniqueId val="{00000003-B8CF-49C4-A49C-20AD68FE4DD8}"/>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Лист1!$H$5:$H$7</c:f>
              <c:strCache>
                <c:ptCount val="3"/>
                <c:pt idx="0">
                  <c:v>2023</c:v>
                </c:pt>
                <c:pt idx="1">
                  <c:v>2024</c:v>
                </c:pt>
                <c:pt idx="2">
                  <c:v>2025</c:v>
                </c:pt>
              </c:strCache>
            </c:strRef>
          </c:cat>
          <c:val>
            <c:numRef>
              <c:f>Лист1!$I$5:$I$7</c:f>
              <c:numCache>
                <c:formatCode>General</c:formatCode>
                <c:ptCount val="3"/>
                <c:pt idx="0">
                  <c:v>2379</c:v>
                </c:pt>
                <c:pt idx="1">
                  <c:v>2401</c:v>
                </c:pt>
                <c:pt idx="2">
                  <c:v>3694</c:v>
                </c:pt>
              </c:numCache>
            </c:numRef>
          </c:val>
          <c:extLst>
            <c:ext xmlns:c16="http://schemas.microsoft.com/office/drawing/2014/chart" uri="{C3380CC4-5D6E-409C-BE32-E72D297353CC}">
              <c16:uniqueId val="{00000000-B8CF-49C4-A49C-20AD68FE4DD8}"/>
            </c:ext>
          </c:extLst>
        </c:ser>
        <c:dLbls>
          <c:showLegendKey val="0"/>
          <c:showVal val="1"/>
          <c:showCatName val="0"/>
          <c:showSerName val="0"/>
          <c:showPercent val="0"/>
          <c:showBubbleSize val="0"/>
        </c:dLbls>
        <c:gapWidth val="150"/>
        <c:shape val="box"/>
        <c:axId val="248875008"/>
        <c:axId val="249508352"/>
        <c:axId val="0"/>
      </c:bar3DChart>
      <c:catAx>
        <c:axId val="2488750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9508352"/>
        <c:crosses val="autoZero"/>
        <c:auto val="1"/>
        <c:lblAlgn val="ctr"/>
        <c:lblOffset val="100"/>
        <c:noMultiLvlLbl val="0"/>
      </c:catAx>
      <c:valAx>
        <c:axId val="24950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88750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a:t>Количество</a:t>
            </a:r>
            <a:r>
              <a:rPr lang="ru-RU" sz="1400" baseline="0"/>
              <a:t> советников</a:t>
            </a:r>
            <a:endParaRPr lang="ru-RU" sz="1400"/>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67605658203617"/>
          <c:y val="0.40143003064351385"/>
          <c:w val="0.56422130402016579"/>
          <c:h val="0.40272386789240722"/>
        </c:manualLayout>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rgbClr val="FFC000"/>
              </a:solidFill>
              <a:ln w="9525" cap="flat" cmpd="sng" algn="ctr">
                <a:solidFill>
                  <a:schemeClr val="accent2">
                    <a:lumMod val="75000"/>
                  </a:schemeClr>
                </a:solidFill>
                <a:round/>
              </a:ln>
              <a:effectLst/>
              <a:sp3d contourW="9525">
                <a:contourClr>
                  <a:schemeClr val="accent2">
                    <a:lumMod val="75000"/>
                  </a:schemeClr>
                </a:contourClr>
              </a:sp3d>
            </c:spPr>
            <c:extLst>
              <c:ext xmlns:c16="http://schemas.microsoft.com/office/drawing/2014/chart" uri="{C3380CC4-5D6E-409C-BE32-E72D297353CC}">
                <c16:uniqueId val="{00000001-5CE9-452E-945A-2ECA733BFC0B}"/>
              </c:ext>
            </c:extLst>
          </c:dPt>
          <c:dPt>
            <c:idx val="1"/>
            <c:invertIfNegative val="0"/>
            <c:bubble3D val="0"/>
            <c:spPr>
              <a:solidFill>
                <a:srgbClr val="FFFF00"/>
              </a:solidFill>
              <a:ln w="9525" cap="flat" cmpd="sng" algn="ctr">
                <a:solidFill>
                  <a:schemeClr val="accent4">
                    <a:lumMod val="60000"/>
                    <a:lumOff val="40000"/>
                  </a:schemeClr>
                </a:solidFill>
                <a:round/>
              </a:ln>
              <a:effectLst/>
              <a:sp3d contourW="9525">
                <a:contourClr>
                  <a:schemeClr val="accent4">
                    <a:lumMod val="60000"/>
                    <a:lumOff val="40000"/>
                  </a:schemeClr>
                </a:contourClr>
              </a:sp3d>
            </c:spPr>
            <c:extLst>
              <c:ext xmlns:c16="http://schemas.microsoft.com/office/drawing/2014/chart" uri="{C3380CC4-5D6E-409C-BE32-E72D297353CC}">
                <c16:uniqueId val="{00000003-5CE9-452E-945A-2ECA733BFC0B}"/>
              </c:ext>
            </c:extLst>
          </c:dPt>
          <c:dPt>
            <c:idx val="2"/>
            <c:invertIfNegative val="0"/>
            <c:bubble3D val="0"/>
            <c:spPr>
              <a:solidFill>
                <a:srgbClr val="00B050"/>
              </a:solidFill>
              <a:ln w="9525" cap="flat" cmpd="sng" algn="ctr">
                <a:solidFill>
                  <a:schemeClr val="accent3">
                    <a:lumMod val="50000"/>
                  </a:schemeClr>
                </a:solidFill>
                <a:round/>
              </a:ln>
              <a:effectLst/>
              <a:sp3d contourW="9525">
                <a:contourClr>
                  <a:schemeClr val="accent3">
                    <a:lumMod val="50000"/>
                  </a:schemeClr>
                </a:contourClr>
              </a:sp3d>
            </c:spPr>
            <c:extLst>
              <c:ext xmlns:c16="http://schemas.microsoft.com/office/drawing/2014/chart" uri="{C3380CC4-5D6E-409C-BE32-E72D297353CC}">
                <c16:uniqueId val="{00000005-5CE9-452E-945A-2ECA733BFC0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Лист1!$P$6:$P$8</c:f>
              <c:strCache>
                <c:ptCount val="3"/>
                <c:pt idx="0">
                  <c:v>2023-2024</c:v>
                </c:pt>
                <c:pt idx="1">
                  <c:v>2024-2025</c:v>
                </c:pt>
                <c:pt idx="2">
                  <c:v>на 01.09.2025</c:v>
                </c:pt>
              </c:strCache>
            </c:strRef>
          </c:cat>
          <c:val>
            <c:numRef>
              <c:f>Лист1!$Q$6:$Q$8</c:f>
              <c:numCache>
                <c:formatCode>General</c:formatCode>
                <c:ptCount val="3"/>
                <c:pt idx="0">
                  <c:v>6</c:v>
                </c:pt>
                <c:pt idx="1">
                  <c:v>5</c:v>
                </c:pt>
                <c:pt idx="2">
                  <c:v>12</c:v>
                </c:pt>
              </c:numCache>
            </c:numRef>
          </c:val>
          <c:extLst>
            <c:ext xmlns:c16="http://schemas.microsoft.com/office/drawing/2014/chart" uri="{C3380CC4-5D6E-409C-BE32-E72D297353CC}">
              <c16:uniqueId val="{00000006-5CE9-452E-945A-2ECA733BFC0B}"/>
            </c:ext>
          </c:extLst>
        </c:ser>
        <c:dLbls>
          <c:showLegendKey val="0"/>
          <c:showVal val="1"/>
          <c:showCatName val="0"/>
          <c:showSerName val="0"/>
          <c:showPercent val="0"/>
          <c:showBubbleSize val="0"/>
        </c:dLbls>
        <c:gapWidth val="65"/>
        <c:shape val="box"/>
        <c:axId val="263348224"/>
        <c:axId val="249511232"/>
        <c:axId val="0"/>
      </c:bar3DChart>
      <c:catAx>
        <c:axId val="2633482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49511232"/>
        <c:crosses val="autoZero"/>
        <c:auto val="1"/>
        <c:lblAlgn val="ctr"/>
        <c:lblOffset val="100"/>
        <c:noMultiLvlLbl val="0"/>
      </c:catAx>
      <c:valAx>
        <c:axId val="2495112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63348224"/>
        <c:crosses val="autoZero"/>
        <c:crossBetween val="between"/>
      </c:valAx>
      <c:spPr>
        <a:noFill/>
        <a:ln>
          <a:noFill/>
        </a:ln>
        <a:effectLst/>
      </c:spPr>
    </c:plotArea>
    <c:legend>
      <c:legendPos val="r"/>
      <c:layout>
        <c:manualLayout>
          <c:xMode val="edge"/>
          <c:yMode val="edge"/>
          <c:x val="0.70930000086622835"/>
          <c:y val="0.43981833731457731"/>
          <c:w val="0.26429735886974526"/>
          <c:h val="0.460506328435196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a:t>Участие в проекте "Орлята"</a:t>
            </a:r>
          </a:p>
        </c:rich>
      </c:tx>
      <c:layout>
        <c:manualLayout>
          <c:xMode val="edge"/>
          <c:yMode val="edge"/>
          <c:x val="0.15520808943062239"/>
          <c:y val="3.386979589757614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56556439366064"/>
          <c:y val="0.29247531494722506"/>
          <c:w val="0.82969781708467405"/>
          <c:h val="0.36952592366199372"/>
        </c:manualLayout>
      </c:layout>
      <c:bar3DChart>
        <c:barDir val="col"/>
        <c:grouping val="clustered"/>
        <c:varyColors val="0"/>
        <c:ser>
          <c:idx val="0"/>
          <c:order val="0"/>
          <c:tx>
            <c:strRef>
              <c:f>Лист1!$C$6</c:f>
              <c:strCache>
                <c:ptCount val="1"/>
                <c:pt idx="0">
                  <c:v>2023-2024</c:v>
                </c:pt>
              </c:strCache>
            </c:strRef>
          </c:tx>
          <c:spPr>
            <a:solidFill>
              <a:srgbClr val="FFC000"/>
            </a:solidFill>
            <a:ln w="9525" cap="flat" cmpd="sng" algn="ctr">
              <a:solidFill>
                <a:schemeClr val="accent2">
                  <a:lumMod val="60000"/>
                  <a:lumOff val="40000"/>
                </a:schemeClr>
              </a:solidFill>
              <a:round/>
            </a:ln>
            <a:effectLst/>
            <a:sp3d contourW="9525">
              <a:contourClr>
                <a:schemeClr val="accent2">
                  <a:lumMod val="60000"/>
                  <a:lumOff val="40000"/>
                </a:schemeClr>
              </a:contourClr>
            </a:sp3d>
          </c:spPr>
          <c:invertIfNegative val="0"/>
          <c:dLbls>
            <c:dLbl>
              <c:idx val="2"/>
              <c:layout>
                <c:manualLayout>
                  <c:x val="0"/>
                  <c:y val="0.1944444444444444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CE9-4483-BD0D-868BDB4D572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Лист1!$D$5:$F$5</c:f>
              <c:strCache>
                <c:ptCount val="3"/>
                <c:pt idx="0">
                  <c:v>кол-во школ</c:v>
                </c:pt>
                <c:pt idx="1">
                  <c:v>кол-во классов</c:v>
                </c:pt>
                <c:pt idx="2">
                  <c:v>кол-во обуч-ся</c:v>
                </c:pt>
              </c:strCache>
            </c:strRef>
          </c:cat>
          <c:val>
            <c:numRef>
              <c:f>Лист1!$D$6:$F$6</c:f>
              <c:numCache>
                <c:formatCode>General</c:formatCode>
                <c:ptCount val="3"/>
                <c:pt idx="0">
                  <c:v>13</c:v>
                </c:pt>
                <c:pt idx="1">
                  <c:v>58</c:v>
                </c:pt>
                <c:pt idx="2">
                  <c:v>1074</c:v>
                </c:pt>
              </c:numCache>
            </c:numRef>
          </c:val>
          <c:extLst>
            <c:ext xmlns:c16="http://schemas.microsoft.com/office/drawing/2014/chart" uri="{C3380CC4-5D6E-409C-BE32-E72D297353CC}">
              <c16:uniqueId val="{00000001-3CE9-4483-BD0D-868BDB4D572E}"/>
            </c:ext>
          </c:extLst>
        </c:ser>
        <c:ser>
          <c:idx val="1"/>
          <c:order val="1"/>
          <c:tx>
            <c:strRef>
              <c:f>Лист1!$C$7</c:f>
              <c:strCache>
                <c:ptCount val="1"/>
                <c:pt idx="0">
                  <c:v>2024-2025</c:v>
                </c:pt>
              </c:strCache>
            </c:strRef>
          </c:tx>
          <c:spPr>
            <a:solidFill>
              <a:srgbClr val="00B050"/>
            </a:solidFill>
            <a:ln w="9525" cap="flat" cmpd="sng" algn="ctr">
              <a:solidFill>
                <a:schemeClr val="accent3">
                  <a:lumMod val="50000"/>
                </a:schemeClr>
              </a:solidFill>
              <a:round/>
            </a:ln>
            <a:effectLst/>
            <a:sp3d contourW="9525">
              <a:contourClr>
                <a:schemeClr val="accent3">
                  <a:lumMod val="50000"/>
                </a:schemeClr>
              </a:contourClr>
            </a:sp3d>
          </c:spPr>
          <c:invertIfNegative val="0"/>
          <c:dLbls>
            <c:dLbl>
              <c:idx val="2"/>
              <c:layout>
                <c:manualLayout>
                  <c:x val="8.3333333333332309E-3"/>
                  <c:y val="0.12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3CE9-4483-BD0D-868BDB4D572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Лист1!$D$5:$F$5</c:f>
              <c:strCache>
                <c:ptCount val="3"/>
                <c:pt idx="0">
                  <c:v>кол-во школ</c:v>
                </c:pt>
                <c:pt idx="1">
                  <c:v>кол-во классов</c:v>
                </c:pt>
                <c:pt idx="2">
                  <c:v>кол-во обуч-ся</c:v>
                </c:pt>
              </c:strCache>
            </c:strRef>
          </c:cat>
          <c:val>
            <c:numRef>
              <c:f>Лист1!$D$7:$F$7</c:f>
              <c:numCache>
                <c:formatCode>General</c:formatCode>
                <c:ptCount val="3"/>
                <c:pt idx="0">
                  <c:v>13</c:v>
                </c:pt>
                <c:pt idx="1">
                  <c:v>72</c:v>
                </c:pt>
                <c:pt idx="2">
                  <c:v>1356</c:v>
                </c:pt>
              </c:numCache>
            </c:numRef>
          </c:val>
          <c:extLst>
            <c:ext xmlns:c16="http://schemas.microsoft.com/office/drawing/2014/chart" uri="{C3380CC4-5D6E-409C-BE32-E72D297353CC}">
              <c16:uniqueId val="{00000003-3CE9-4483-BD0D-868BDB4D572E}"/>
            </c:ext>
          </c:extLst>
        </c:ser>
        <c:dLbls>
          <c:showLegendKey val="0"/>
          <c:showVal val="1"/>
          <c:showCatName val="0"/>
          <c:showSerName val="0"/>
          <c:showPercent val="0"/>
          <c:showBubbleSize val="0"/>
        </c:dLbls>
        <c:gapWidth val="65"/>
        <c:shape val="box"/>
        <c:axId val="263348736"/>
        <c:axId val="249510080"/>
        <c:axId val="0"/>
      </c:bar3DChart>
      <c:catAx>
        <c:axId val="2633487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49510080"/>
        <c:crosses val="autoZero"/>
        <c:auto val="1"/>
        <c:lblAlgn val="ctr"/>
        <c:lblOffset val="100"/>
        <c:noMultiLvlLbl val="0"/>
      </c:catAx>
      <c:valAx>
        <c:axId val="2495100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63348736"/>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4709C-28BC-4D32-BF19-4D024D652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6938</TotalTime>
  <Pages>76</Pages>
  <Words>21295</Words>
  <Characters>121388</Characters>
  <Application>Microsoft Office Word</Application>
  <DocSecurity>0</DocSecurity>
  <Lines>1011</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Лена</dc:creator>
  <cp:keywords/>
  <dc:description/>
  <cp:lastModifiedBy>Пользователь Windows</cp:lastModifiedBy>
  <cp:revision>218</cp:revision>
  <cp:lastPrinted>2025-08-29T02:47:00Z</cp:lastPrinted>
  <dcterms:created xsi:type="dcterms:W3CDTF">2024-08-20T07:44:00Z</dcterms:created>
  <dcterms:modified xsi:type="dcterms:W3CDTF">2025-08-29T03:47:00Z</dcterms:modified>
</cp:coreProperties>
</file>