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B" w:rsidRDefault="00664F63" w:rsidP="0066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F63">
        <w:rPr>
          <w:rFonts w:ascii="Times New Roman" w:hAnsi="Times New Roman" w:cs="Times New Roman"/>
          <w:sz w:val="28"/>
          <w:szCs w:val="28"/>
        </w:rPr>
        <w:t>Реестр наставников и наставляемых 2025-2026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bookmarkStart w:id="0" w:name="_GoBack"/>
      <w:bookmarkEnd w:id="0"/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9"/>
        <w:gridCol w:w="1701"/>
        <w:gridCol w:w="1559"/>
        <w:gridCol w:w="1844"/>
        <w:gridCol w:w="2268"/>
        <w:gridCol w:w="1559"/>
        <w:gridCol w:w="1843"/>
      </w:tblGrid>
      <w:tr w:rsidR="00664F63" w:rsidRPr="00664F63" w:rsidTr="00387D68"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директора, название образовательной организации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наставника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Стаж, квалификационная категория 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наставляемого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наставляемого, стаж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и завершения программы наставничества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кейс (описание практики) наставника, размещенные на сайте организации (при наличии)</w:t>
            </w:r>
          </w:p>
        </w:tc>
      </w:tr>
      <w:tr w:rsidR="00664F63" w:rsidRPr="00664F63" w:rsidTr="00387D68">
        <w:trPr>
          <w:trHeight w:val="212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Шилинцева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Валентиновна, МБОУ ООШ с. Григорьевка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Марущак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лет,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Ладыжец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стаж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10.11.2025-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30.04.2026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212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Мокроусова Светлана Анатольевна, МБОУ «СОШ с. Ивановка» 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Ганенко Наталья Валентиновна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лет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Коркишко Елена Николаевна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литературы, 3 месяца (в качестве учителя русского и литературы)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31.05.2026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212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Мокроусова Светлана Анатольевна, МБОУ «СОШ с. Ивановка» 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Варавва Надежда Владимировна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лет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Дубина Маргарита Владимировна 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истории,3 месяца (в качестве учителя истории)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01.09.2025- 31.05.2026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62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Строгонова Евгения Алексеевна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Кремово</w:t>
            </w:r>
            <w:proofErr w:type="spellEnd"/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Дюжикова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учитель </w:t>
            </w: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математики и физики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 лет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и математики,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31.05.2026 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61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Квиташ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Сергеевич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им. А.И. </w:t>
            </w: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Крушанова</w:t>
            </w:r>
            <w:proofErr w:type="spellEnd"/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Галямова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Алена Александровна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01.09.2026 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64F6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https://shkolakrushanovamixajlovka-r25.gosweb.gosuslugi.ru/pedagogam-i-sotrudnikam/nastavnichestvo/dokumenty_567.html</w:t>
              </w:r>
            </w:hyperlink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4F63" w:rsidRPr="00664F63" w:rsidTr="00387D68">
        <w:trPr>
          <w:trHeight w:val="555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Курзо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Вячеславович, МБОУ « СОШ с. Первомайское»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Виктория Викторовна</w:t>
            </w:r>
          </w:p>
        </w:tc>
        <w:tc>
          <w:tcPr>
            <w:tcW w:w="1701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года,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844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Витиганцева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2268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1 год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31.05.2026 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64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Курзо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Вячеславович, МБОУ « СОШ с. Первомайское»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Мудренко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лет,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844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Башмакова Полина Евгеньевна</w:t>
            </w:r>
          </w:p>
        </w:tc>
        <w:tc>
          <w:tcPr>
            <w:tcW w:w="2268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2 года</w:t>
            </w:r>
          </w:p>
        </w:tc>
        <w:tc>
          <w:tcPr>
            <w:tcW w:w="1559" w:type="dxa"/>
            <w:shd w:val="clear" w:color="auto" w:fill="auto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31.05.2026 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5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Владимирович,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№1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Викторовна</w:t>
            </w:r>
          </w:p>
        </w:tc>
        <w:tc>
          <w:tcPr>
            <w:tcW w:w="1701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года,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844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Алина Сергеевна</w:t>
            </w:r>
          </w:p>
        </w:tc>
        <w:tc>
          <w:tcPr>
            <w:tcW w:w="2268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месяца</w:t>
            </w:r>
          </w:p>
        </w:tc>
        <w:tc>
          <w:tcPr>
            <w:tcW w:w="1559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01.09.2025-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31.05.2026  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5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  <w:vMerge w:val="restart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Новосельцева Евгения Николаевна,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№2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Дуденко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1701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</w:t>
            </w: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лет,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844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Кузьменок</w:t>
            </w:r>
            <w:proofErr w:type="spellEnd"/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 Николаевна</w:t>
            </w:r>
          </w:p>
        </w:tc>
        <w:tc>
          <w:tcPr>
            <w:tcW w:w="2268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обществознания, 2 года</w:t>
            </w: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01.09.2025-</w:t>
            </w:r>
          </w:p>
          <w:p w:rsidR="00664F63" w:rsidRPr="00664F63" w:rsidRDefault="00664F63" w:rsidP="0066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F63" w:rsidRPr="00664F63" w:rsidTr="00387D68">
        <w:trPr>
          <w:trHeight w:val="558"/>
        </w:trPr>
        <w:tc>
          <w:tcPr>
            <w:tcW w:w="567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  <w:vMerge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Белая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Викторовна</w:t>
            </w:r>
          </w:p>
        </w:tc>
        <w:tc>
          <w:tcPr>
            <w:tcW w:w="1701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года, 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844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268" w:type="dxa"/>
            <w:vAlign w:val="center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9" w:type="dxa"/>
            <w:vAlign w:val="center"/>
          </w:tcPr>
          <w:p w:rsidR="00664F63" w:rsidRPr="00664F63" w:rsidRDefault="00664F63" w:rsidP="0066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01.09.2025-</w:t>
            </w:r>
          </w:p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1843" w:type="dxa"/>
          </w:tcPr>
          <w:p w:rsidR="00664F63" w:rsidRPr="00664F63" w:rsidRDefault="00664F63" w:rsidP="00664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4F63" w:rsidRPr="00664F63" w:rsidRDefault="00664F63" w:rsidP="00664F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F63" w:rsidRPr="00664F63" w:rsidSect="00664F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C2"/>
    <w:rsid w:val="00001174"/>
    <w:rsid w:val="00350077"/>
    <w:rsid w:val="00664F63"/>
    <w:rsid w:val="00B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445A"/>
  <w15:chartTrackingRefBased/>
  <w15:docId w15:val="{9821A9F8-9664-4C29-A3B8-EA2AB2D1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krushanovamixajlovka-r25.gosweb.gosuslugi.ru/pedagogam-i-sotrudnikam/nastavnichestvo/dokumenty_5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2025-12-05T00:24:00Z</dcterms:created>
  <dcterms:modified xsi:type="dcterms:W3CDTF">2025-12-05T00:26:00Z</dcterms:modified>
</cp:coreProperties>
</file>